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825"/>
      </w:tblGrid>
      <w:tr w:rsidR="004B554F" w:rsidTr="004B554F">
        <w:trPr>
          <w:cantSplit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B554F" w:rsidRDefault="00531122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4B554F">
              <w:rPr>
                <w:noProof/>
                <w:sz w:val="22"/>
                <w:szCs w:val="22"/>
              </w:rPr>
              <w:drawing>
                <wp:inline distT="0" distB="0" distL="0" distR="0">
                  <wp:extent cx="495300" cy="628650"/>
                  <wp:effectExtent l="1905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554F" w:rsidTr="004B554F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B554F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4B554F" w:rsidRPr="008A6E72" w:rsidTr="004B554F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  <w:hideMark/>
          </w:tcPr>
          <w:p w:rsidR="004B554F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4B554F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4B554F" w:rsidRDefault="004B554F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</w:t>
            </w:r>
            <w:proofErr w:type="gramStart"/>
            <w:r>
              <w:rPr>
                <w:sz w:val="22"/>
                <w:szCs w:val="22"/>
              </w:rPr>
              <w:t>.Л</w:t>
            </w:r>
            <w:proofErr w:type="gramEnd"/>
            <w:r>
              <w:rPr>
                <w:sz w:val="22"/>
                <w:szCs w:val="22"/>
              </w:rPr>
              <w:t>енинск ул. Ленина д.209</w:t>
            </w:r>
          </w:p>
          <w:p w:rsidR="004B554F" w:rsidRPr="002748AB" w:rsidRDefault="004B554F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Pr="002748AB">
              <w:rPr>
                <w:sz w:val="22"/>
                <w:szCs w:val="22"/>
              </w:rPr>
              <w:t xml:space="preserve">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 w:rsidRPr="002748A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2748AB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2748AB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2748AB">
              <w:rPr>
                <w:sz w:val="22"/>
                <w:szCs w:val="22"/>
              </w:rPr>
              <w:t>.</w:t>
            </w:r>
            <w:proofErr w:type="spellStart"/>
            <w:r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4B554F" w:rsidRDefault="004B554F" w:rsidP="004B55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B554F" w:rsidRPr="00C1679B" w:rsidRDefault="004B554F" w:rsidP="004B55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C1679B">
        <w:rPr>
          <w:rFonts w:ascii="Times New Roman" w:eastAsia="Times New Roman" w:hAnsi="Times New Roman" w:cs="Times New Roman"/>
          <w:b/>
          <w:sz w:val="32"/>
          <w:szCs w:val="32"/>
        </w:rPr>
        <w:t>А К Т</w:t>
      </w:r>
    </w:p>
    <w:p w:rsidR="00C1679B" w:rsidRDefault="004B554F" w:rsidP="00C167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679B" w:rsidRPr="00887702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проверки 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 xml:space="preserve">выполнения условия, предоставленных в 2014 году, межбюджетных трансфертов по доведению средней заработной платы работникам муниципального казенного учреждения культуры </w:t>
      </w:r>
      <w:r w:rsidR="00C1679B" w:rsidRPr="00FB1A6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C1679B">
        <w:rPr>
          <w:rFonts w:ascii="Times New Roman" w:hAnsi="Times New Roman" w:cs="Times New Roman"/>
          <w:b/>
          <w:sz w:val="28"/>
          <w:szCs w:val="28"/>
        </w:rPr>
        <w:t>Царе</w:t>
      </w:r>
      <w:r w:rsidR="00C1679B" w:rsidRPr="00FB1A6D">
        <w:rPr>
          <w:rFonts w:ascii="Times New Roman" w:hAnsi="Times New Roman" w:cs="Times New Roman"/>
          <w:b/>
          <w:sz w:val="28"/>
          <w:szCs w:val="28"/>
        </w:rPr>
        <w:t>вский</w:t>
      </w:r>
      <w:proofErr w:type="spellEnd"/>
      <w:r w:rsidR="00C1679B" w:rsidRPr="00FB1A6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1679B" w:rsidRPr="00FB1A6D">
        <w:rPr>
          <w:rFonts w:ascii="Times New Roman" w:hAnsi="Times New Roman" w:cs="Times New Roman"/>
          <w:b/>
          <w:sz w:val="28"/>
          <w:szCs w:val="28"/>
        </w:rPr>
        <w:t>ЦКиД</w:t>
      </w:r>
      <w:proofErr w:type="spellEnd"/>
      <w:r w:rsidR="00C1679B" w:rsidRPr="00FB1A6D">
        <w:rPr>
          <w:rFonts w:ascii="Times New Roman" w:hAnsi="Times New Roman" w:cs="Times New Roman"/>
          <w:b/>
          <w:sz w:val="28"/>
          <w:szCs w:val="28"/>
        </w:rPr>
        <w:t>»</w:t>
      </w:r>
      <w:r w:rsidR="00C1679B">
        <w:rPr>
          <w:rFonts w:ascii="Times New Roman" w:hAnsi="Times New Roman" w:cs="Times New Roman"/>
          <w:b/>
          <w:sz w:val="28"/>
          <w:szCs w:val="28"/>
        </w:rPr>
        <w:t xml:space="preserve">  (без учета внешних совместителей и вспомогательного персонала) </w:t>
      </w:r>
      <w:r w:rsidR="00C1679B">
        <w:rPr>
          <w:rFonts w:ascii="Times New Roman" w:eastAsia="Times New Roman" w:hAnsi="Times New Roman" w:cs="Times New Roman"/>
          <w:b/>
          <w:sz w:val="28"/>
          <w:szCs w:val="28"/>
        </w:rPr>
        <w:t>до уровня</w:t>
      </w:r>
      <w:r w:rsidR="00C1679B">
        <w:rPr>
          <w:rFonts w:ascii="Times New Roman" w:hAnsi="Times New Roman" w:cs="Times New Roman"/>
          <w:b/>
          <w:sz w:val="28"/>
          <w:szCs w:val="28"/>
        </w:rPr>
        <w:t xml:space="preserve"> 14888 рублей.</w:t>
      </w:r>
    </w:p>
    <w:p w:rsidR="004B554F" w:rsidRDefault="004B554F" w:rsidP="004B55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554F" w:rsidRDefault="004B554F" w:rsidP="004B55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76CAF" w:rsidRPr="00513AB3" w:rsidRDefault="00C1679B" w:rsidP="00C1679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="004B554F" w:rsidRPr="00513AB3">
        <w:rPr>
          <w:rFonts w:ascii="Times New Roman" w:hAnsi="Times New Roman"/>
          <w:sz w:val="28"/>
          <w:szCs w:val="28"/>
        </w:rPr>
        <w:t xml:space="preserve">На  основании  </w:t>
      </w:r>
      <w:r w:rsidRPr="00513AB3">
        <w:rPr>
          <w:rFonts w:ascii="Times New Roman" w:hAnsi="Times New Roman"/>
          <w:sz w:val="28"/>
          <w:szCs w:val="28"/>
        </w:rPr>
        <w:t xml:space="preserve">запроса прокуратуры </w:t>
      </w:r>
      <w:r w:rsidR="008653D1" w:rsidRPr="00513AB3">
        <w:rPr>
          <w:rFonts w:ascii="Times New Roman" w:hAnsi="Times New Roman"/>
          <w:sz w:val="28"/>
          <w:szCs w:val="28"/>
        </w:rPr>
        <w:t xml:space="preserve">Ленинского района </w:t>
      </w:r>
      <w:r w:rsidRPr="00513AB3">
        <w:rPr>
          <w:rFonts w:ascii="Times New Roman" w:hAnsi="Times New Roman"/>
          <w:sz w:val="28"/>
          <w:szCs w:val="28"/>
        </w:rPr>
        <w:t xml:space="preserve">от 10.08.2015г. №7-37-2015г., </w:t>
      </w:r>
      <w:r w:rsidR="004B554F" w:rsidRPr="00513AB3">
        <w:rPr>
          <w:rFonts w:ascii="Times New Roman" w:hAnsi="Times New Roman"/>
          <w:sz w:val="28"/>
          <w:szCs w:val="28"/>
        </w:rPr>
        <w:t>распоряжения Контрольно-счетной палаты Ленинского муниципального района от  1</w:t>
      </w:r>
      <w:r w:rsidRPr="00513AB3">
        <w:rPr>
          <w:rFonts w:ascii="Times New Roman" w:hAnsi="Times New Roman"/>
          <w:sz w:val="28"/>
          <w:szCs w:val="28"/>
        </w:rPr>
        <w:t>1</w:t>
      </w:r>
      <w:r w:rsidR="004B554F" w:rsidRPr="00513AB3">
        <w:rPr>
          <w:rFonts w:ascii="Times New Roman" w:hAnsi="Times New Roman"/>
          <w:sz w:val="28"/>
          <w:szCs w:val="28"/>
        </w:rPr>
        <w:t>.0</w:t>
      </w:r>
      <w:r w:rsidR="007D6DEF" w:rsidRPr="00513AB3">
        <w:rPr>
          <w:rFonts w:ascii="Times New Roman" w:hAnsi="Times New Roman"/>
          <w:sz w:val="28"/>
          <w:szCs w:val="28"/>
        </w:rPr>
        <w:t>8</w:t>
      </w:r>
      <w:r w:rsidR="004B554F" w:rsidRPr="00513AB3">
        <w:rPr>
          <w:rFonts w:ascii="Times New Roman" w:hAnsi="Times New Roman"/>
          <w:sz w:val="28"/>
          <w:szCs w:val="28"/>
        </w:rPr>
        <w:t>.2015г. №</w:t>
      </w:r>
      <w:r w:rsidR="007D6DEF" w:rsidRPr="00513AB3">
        <w:rPr>
          <w:rFonts w:ascii="Times New Roman" w:hAnsi="Times New Roman"/>
          <w:sz w:val="28"/>
          <w:szCs w:val="28"/>
        </w:rPr>
        <w:t>28</w:t>
      </w:r>
      <w:r w:rsidR="004B554F" w:rsidRPr="00513AB3">
        <w:rPr>
          <w:rFonts w:ascii="Times New Roman" w:hAnsi="Times New Roman"/>
          <w:sz w:val="28"/>
          <w:szCs w:val="28"/>
        </w:rPr>
        <w:t>-р и удостоверения  от 1</w:t>
      </w:r>
      <w:r w:rsidR="00D76CAF" w:rsidRPr="00513AB3">
        <w:rPr>
          <w:rFonts w:ascii="Times New Roman" w:hAnsi="Times New Roman"/>
          <w:sz w:val="28"/>
          <w:szCs w:val="28"/>
        </w:rPr>
        <w:t>1</w:t>
      </w:r>
      <w:r w:rsidR="004B554F" w:rsidRPr="00513AB3">
        <w:rPr>
          <w:rFonts w:ascii="Times New Roman" w:hAnsi="Times New Roman"/>
          <w:sz w:val="28"/>
          <w:szCs w:val="28"/>
        </w:rPr>
        <w:t>.0</w:t>
      </w:r>
      <w:r w:rsidR="00D76CAF" w:rsidRPr="00513AB3">
        <w:rPr>
          <w:rFonts w:ascii="Times New Roman" w:hAnsi="Times New Roman"/>
          <w:sz w:val="28"/>
          <w:szCs w:val="28"/>
        </w:rPr>
        <w:t>8</w:t>
      </w:r>
      <w:r w:rsidR="004B554F" w:rsidRPr="00513AB3">
        <w:rPr>
          <w:rFonts w:ascii="Times New Roman" w:hAnsi="Times New Roman"/>
          <w:sz w:val="28"/>
          <w:szCs w:val="28"/>
        </w:rPr>
        <w:t xml:space="preserve">.2015г. № </w:t>
      </w:r>
      <w:r w:rsidR="00D76CAF" w:rsidRPr="00513AB3">
        <w:rPr>
          <w:rFonts w:ascii="Times New Roman" w:hAnsi="Times New Roman"/>
          <w:sz w:val="28"/>
          <w:szCs w:val="28"/>
        </w:rPr>
        <w:t>104</w:t>
      </w:r>
      <w:r w:rsidR="004B554F" w:rsidRPr="00513AB3">
        <w:rPr>
          <w:rFonts w:ascii="Times New Roman" w:hAnsi="Times New Roman"/>
          <w:sz w:val="28"/>
          <w:szCs w:val="28"/>
        </w:rPr>
        <w:t xml:space="preserve">/15, выданного Контрольно-счетной палатой  Ленинского муниципального района (далее – КСП), председателем КСП </w:t>
      </w:r>
      <w:proofErr w:type="spellStart"/>
      <w:r w:rsidR="004B554F" w:rsidRPr="00513AB3">
        <w:rPr>
          <w:rFonts w:ascii="Times New Roman" w:hAnsi="Times New Roman"/>
          <w:sz w:val="28"/>
          <w:szCs w:val="28"/>
        </w:rPr>
        <w:t>Мололкиной</w:t>
      </w:r>
      <w:proofErr w:type="spellEnd"/>
      <w:r w:rsidR="004B554F" w:rsidRPr="00513AB3">
        <w:rPr>
          <w:rFonts w:ascii="Times New Roman" w:hAnsi="Times New Roman"/>
          <w:sz w:val="28"/>
          <w:szCs w:val="28"/>
        </w:rPr>
        <w:t xml:space="preserve"> Татьяной Владимировной проведена проверка </w:t>
      </w:r>
      <w:r w:rsidR="00D76CAF" w:rsidRPr="00513AB3">
        <w:rPr>
          <w:rFonts w:ascii="Times New Roman" w:hAnsi="Times New Roman"/>
          <w:sz w:val="28"/>
          <w:szCs w:val="28"/>
        </w:rPr>
        <w:t>выполнения условия предоставленных в 2014 году межбюджетных трансфертов по доведению средней заработной платы работникам муниципального казенного учреждения культуры</w:t>
      </w:r>
      <w:proofErr w:type="gramEnd"/>
      <w:r w:rsidR="00D76CAF" w:rsidRPr="00513AB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76CAF" w:rsidRPr="00513AB3">
        <w:rPr>
          <w:rFonts w:ascii="Times New Roman" w:hAnsi="Times New Roman"/>
          <w:sz w:val="28"/>
          <w:szCs w:val="28"/>
        </w:rPr>
        <w:t>Царевский</w:t>
      </w:r>
      <w:proofErr w:type="spellEnd"/>
      <w:r w:rsidR="00D76CAF" w:rsidRPr="00513A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76CAF" w:rsidRPr="00513AB3">
        <w:rPr>
          <w:rFonts w:ascii="Times New Roman" w:hAnsi="Times New Roman"/>
          <w:sz w:val="28"/>
          <w:szCs w:val="28"/>
        </w:rPr>
        <w:t>ЦКиД</w:t>
      </w:r>
      <w:proofErr w:type="spellEnd"/>
      <w:r w:rsidR="00D76CAF" w:rsidRPr="00513AB3">
        <w:rPr>
          <w:rFonts w:ascii="Times New Roman" w:hAnsi="Times New Roman"/>
          <w:sz w:val="28"/>
          <w:szCs w:val="28"/>
        </w:rPr>
        <w:t>»  (без учета внешних совместителей и вспомогательного персонала) до уровня 14888 рублей.</w:t>
      </w:r>
    </w:p>
    <w:p w:rsidR="002748AB" w:rsidRDefault="002748AB" w:rsidP="004B554F">
      <w:pPr>
        <w:pStyle w:val="a5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проверки:</w:t>
      </w:r>
    </w:p>
    <w:p w:rsidR="004B554F" w:rsidRPr="00513AB3" w:rsidRDefault="004B554F" w:rsidP="004B554F">
      <w:pPr>
        <w:pStyle w:val="a5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</w:rPr>
      </w:pPr>
      <w:r w:rsidRPr="00513AB3">
        <w:rPr>
          <w:rFonts w:ascii="Times New Roman" w:hAnsi="Times New Roman"/>
          <w:sz w:val="28"/>
          <w:szCs w:val="28"/>
        </w:rPr>
        <w:t xml:space="preserve">Объем проверенных средств  за 2014 год составил  </w:t>
      </w:r>
      <w:r w:rsidR="0018532A" w:rsidRPr="00513AB3">
        <w:rPr>
          <w:rFonts w:ascii="Times New Roman" w:hAnsi="Times New Roman"/>
          <w:sz w:val="28"/>
          <w:szCs w:val="28"/>
        </w:rPr>
        <w:t>3823</w:t>
      </w:r>
      <w:r w:rsidRPr="00513AB3">
        <w:rPr>
          <w:rFonts w:ascii="Times New Roman" w:hAnsi="Times New Roman"/>
          <w:sz w:val="28"/>
          <w:szCs w:val="28"/>
        </w:rPr>
        <w:t>00,0 руб.</w:t>
      </w:r>
    </w:p>
    <w:p w:rsidR="004B554F" w:rsidRPr="00513AB3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513AB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13AB3">
        <w:rPr>
          <w:rFonts w:ascii="Times New Roman" w:hAnsi="Times New Roman" w:cs="Times New Roman"/>
          <w:sz w:val="28"/>
          <w:szCs w:val="28"/>
        </w:rPr>
        <w:t>Во исполнение Указа Президента РФ от 07.05.2012г. №597 «О мероприятиях по реализации государственной социальной политики» Постановлением Правительства Волгоградской области от 23.10.2014   №581-п разработан порядок предоставления в 2014 году субсидий из областного бюджета бюджетам муниципальных районов Волгоградской области на повышение оплаты труда работников муниципальных учреждений культуры и доведения их средней заработной платы (без учета внешних совместителей и вспомогательного персонала) до</w:t>
      </w:r>
      <w:proofErr w:type="gramEnd"/>
      <w:r w:rsidRPr="00513AB3">
        <w:rPr>
          <w:rFonts w:ascii="Times New Roman" w:hAnsi="Times New Roman" w:cs="Times New Roman"/>
          <w:sz w:val="28"/>
          <w:szCs w:val="28"/>
        </w:rPr>
        <w:t xml:space="preserve"> уровня 14888,0 руб.</w:t>
      </w:r>
    </w:p>
    <w:p w:rsidR="004B554F" w:rsidRPr="00513AB3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513AB3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13AB3">
        <w:rPr>
          <w:rFonts w:ascii="Times New Roman" w:hAnsi="Times New Roman" w:cs="Times New Roman"/>
          <w:sz w:val="28"/>
          <w:szCs w:val="28"/>
        </w:rPr>
        <w:t xml:space="preserve">Решением Ленинской районной Думы Волгоградской области от 28.11.2014г. №5/26 «О предоставлении иных межбюджетных трансфертов бюджетам поселений Ленинского муниципального района Волгоградской области на обеспечение расходных обязательств, связанных с повышением оплаты труда работников муниципальных учреждений культуры Ленинского муниципального района» (далее - Решение Ленинской районной Думы от 28.11.2014 №5/26) утверждены межбюджетные трансферты бюджету </w:t>
      </w:r>
      <w:proofErr w:type="spellStart"/>
      <w:r w:rsidR="00D76CAF" w:rsidRPr="00513AB3">
        <w:rPr>
          <w:rFonts w:ascii="Times New Roman" w:hAnsi="Times New Roman" w:cs="Times New Roman"/>
          <w:sz w:val="28"/>
          <w:szCs w:val="28"/>
        </w:rPr>
        <w:t>Царе</w:t>
      </w:r>
      <w:r w:rsidRPr="00513AB3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513AB3">
        <w:rPr>
          <w:rFonts w:ascii="Times New Roman" w:hAnsi="Times New Roman" w:cs="Times New Roman"/>
          <w:sz w:val="28"/>
          <w:szCs w:val="28"/>
        </w:rPr>
        <w:t xml:space="preserve"> сельского поселения на обеспечение расходных обязательств, </w:t>
      </w:r>
      <w:r w:rsidRPr="00513AB3">
        <w:rPr>
          <w:rFonts w:ascii="Times New Roman" w:hAnsi="Times New Roman" w:cs="Times New Roman"/>
          <w:sz w:val="28"/>
          <w:szCs w:val="28"/>
        </w:rPr>
        <w:lastRenderedPageBreak/>
        <w:t>связанных</w:t>
      </w:r>
      <w:proofErr w:type="gramEnd"/>
      <w:r w:rsidRPr="00513AB3">
        <w:rPr>
          <w:rFonts w:ascii="Times New Roman" w:hAnsi="Times New Roman" w:cs="Times New Roman"/>
          <w:sz w:val="28"/>
          <w:szCs w:val="28"/>
        </w:rPr>
        <w:t xml:space="preserve"> с повышением оплаты труда работников культуры в 2014 году в размере </w:t>
      </w:r>
      <w:r w:rsidR="00D76CAF" w:rsidRPr="00513AB3">
        <w:rPr>
          <w:rFonts w:ascii="Times New Roman" w:hAnsi="Times New Roman" w:cs="Times New Roman"/>
          <w:sz w:val="28"/>
          <w:szCs w:val="28"/>
        </w:rPr>
        <w:t>3823</w:t>
      </w:r>
      <w:r w:rsidRPr="00513AB3">
        <w:rPr>
          <w:rFonts w:ascii="Times New Roman" w:hAnsi="Times New Roman" w:cs="Times New Roman"/>
          <w:sz w:val="28"/>
          <w:szCs w:val="28"/>
        </w:rPr>
        <w:t xml:space="preserve">00,0 руб. Расчет размера межбюджетных трансфертов произведен исходя из среднесписочной численности работников Учреждения (без учета внешних совместителей и вспомогательного персонала) на 01.09.2014г. в количестве </w:t>
      </w:r>
      <w:r w:rsidR="00FB7CF1" w:rsidRPr="00513AB3">
        <w:rPr>
          <w:rFonts w:ascii="Times New Roman" w:hAnsi="Times New Roman" w:cs="Times New Roman"/>
          <w:sz w:val="28"/>
          <w:szCs w:val="28"/>
        </w:rPr>
        <w:t xml:space="preserve"> 6</w:t>
      </w:r>
      <w:r w:rsidRPr="00513AB3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4B554F" w:rsidRPr="00513AB3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513AB3">
        <w:rPr>
          <w:rFonts w:ascii="Times New Roman" w:hAnsi="Times New Roman" w:cs="Times New Roman"/>
          <w:sz w:val="28"/>
          <w:szCs w:val="28"/>
        </w:rPr>
        <w:tab/>
        <w:t xml:space="preserve">Поступившие межбюджетные трансферты Учреждению в размере </w:t>
      </w:r>
      <w:r w:rsidR="00F7662F" w:rsidRPr="00513AB3">
        <w:rPr>
          <w:rFonts w:ascii="Times New Roman" w:hAnsi="Times New Roman" w:cs="Times New Roman"/>
          <w:sz w:val="28"/>
          <w:szCs w:val="28"/>
        </w:rPr>
        <w:t>3823</w:t>
      </w:r>
      <w:r w:rsidRPr="00513AB3">
        <w:rPr>
          <w:rFonts w:ascii="Times New Roman" w:hAnsi="Times New Roman" w:cs="Times New Roman"/>
          <w:sz w:val="28"/>
          <w:szCs w:val="28"/>
        </w:rPr>
        <w:t xml:space="preserve">00,0 руб. по целевой статье </w:t>
      </w:r>
      <w:r w:rsidR="00F7662F" w:rsidRPr="00513AB3">
        <w:rPr>
          <w:rFonts w:ascii="Times New Roman" w:hAnsi="Times New Roman" w:cs="Times New Roman"/>
          <w:sz w:val="28"/>
          <w:szCs w:val="28"/>
        </w:rPr>
        <w:t>99</w:t>
      </w:r>
      <w:r w:rsidRPr="00513AB3">
        <w:rPr>
          <w:rFonts w:ascii="Times New Roman" w:hAnsi="Times New Roman" w:cs="Times New Roman"/>
          <w:sz w:val="28"/>
          <w:szCs w:val="28"/>
        </w:rPr>
        <w:t xml:space="preserve">07073 «субсидия на повышение оплаты труда работников муниципальных учреждений культуры», на основании выписки из бюджетной росписи предусмотрены на расходы </w:t>
      </w:r>
      <w:proofErr w:type="gramStart"/>
      <w:r w:rsidRPr="00513AB3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513AB3">
        <w:rPr>
          <w:rFonts w:ascii="Times New Roman" w:hAnsi="Times New Roman" w:cs="Times New Roman"/>
          <w:sz w:val="28"/>
          <w:szCs w:val="28"/>
        </w:rPr>
        <w:t>:</w:t>
      </w:r>
    </w:p>
    <w:p w:rsidR="004B554F" w:rsidRPr="00513AB3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513AB3">
        <w:rPr>
          <w:rFonts w:ascii="Times New Roman" w:hAnsi="Times New Roman" w:cs="Times New Roman"/>
          <w:sz w:val="28"/>
          <w:szCs w:val="28"/>
        </w:rPr>
        <w:t xml:space="preserve"> - КОСГУ  211 «заработная плата»  </w:t>
      </w:r>
      <w:r w:rsidR="00F7662F" w:rsidRPr="00513AB3">
        <w:rPr>
          <w:rFonts w:ascii="Times New Roman" w:hAnsi="Times New Roman" w:cs="Times New Roman"/>
          <w:sz w:val="28"/>
          <w:szCs w:val="28"/>
        </w:rPr>
        <w:t>293625</w:t>
      </w:r>
      <w:r w:rsidRPr="00513AB3">
        <w:rPr>
          <w:rFonts w:ascii="Times New Roman" w:hAnsi="Times New Roman" w:cs="Times New Roman"/>
          <w:sz w:val="28"/>
          <w:szCs w:val="28"/>
        </w:rPr>
        <w:t xml:space="preserve">,0 руб.; </w:t>
      </w:r>
    </w:p>
    <w:p w:rsidR="004B554F" w:rsidRPr="00513AB3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513AB3">
        <w:rPr>
          <w:rFonts w:ascii="Times New Roman" w:hAnsi="Times New Roman" w:cs="Times New Roman"/>
          <w:sz w:val="28"/>
          <w:szCs w:val="28"/>
        </w:rPr>
        <w:t xml:space="preserve"> - КОСГУ  213 «начисления на заработную плату»  </w:t>
      </w:r>
      <w:r w:rsidR="00F7662F" w:rsidRPr="00513AB3">
        <w:rPr>
          <w:rFonts w:ascii="Times New Roman" w:hAnsi="Times New Roman" w:cs="Times New Roman"/>
          <w:sz w:val="28"/>
          <w:szCs w:val="28"/>
        </w:rPr>
        <w:t>88675</w:t>
      </w:r>
      <w:r w:rsidRPr="00513AB3">
        <w:rPr>
          <w:rFonts w:ascii="Times New Roman" w:hAnsi="Times New Roman" w:cs="Times New Roman"/>
          <w:sz w:val="28"/>
          <w:szCs w:val="28"/>
        </w:rPr>
        <w:t>,0 руб.</w:t>
      </w:r>
    </w:p>
    <w:p w:rsidR="008653D1" w:rsidRPr="00513AB3" w:rsidRDefault="008653D1" w:rsidP="008653D1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13AB3">
        <w:rPr>
          <w:rFonts w:ascii="Times New Roman" w:hAnsi="Times New Roman" w:cs="Times New Roman"/>
          <w:sz w:val="28"/>
          <w:szCs w:val="28"/>
        </w:rPr>
        <w:tab/>
        <w:t xml:space="preserve">Выплата межбюджетных трансфертов на повышение оплаты труда работников Учреждения с целью доведения ее до уровня 14888 руб. произведена в основном в виде выплат стимулирующего характера (премии). </w:t>
      </w:r>
    </w:p>
    <w:p w:rsidR="008653D1" w:rsidRPr="00513AB3" w:rsidRDefault="008653D1" w:rsidP="008653D1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13AB3">
        <w:rPr>
          <w:rFonts w:ascii="Times New Roman" w:hAnsi="Times New Roman" w:cs="Times New Roman"/>
          <w:sz w:val="28"/>
          <w:szCs w:val="28"/>
        </w:rPr>
        <w:t xml:space="preserve">       К проверке </w:t>
      </w:r>
      <w:proofErr w:type="gramStart"/>
      <w:r w:rsidRPr="00513AB3">
        <w:rPr>
          <w:rFonts w:ascii="Times New Roman" w:hAnsi="Times New Roman" w:cs="Times New Roman"/>
          <w:sz w:val="28"/>
          <w:szCs w:val="28"/>
        </w:rPr>
        <w:t>представлены</w:t>
      </w:r>
      <w:proofErr w:type="gramEnd"/>
      <w:r w:rsidRPr="00513AB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653D1" w:rsidRPr="00513AB3" w:rsidRDefault="008653D1" w:rsidP="008653D1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13AB3">
        <w:rPr>
          <w:rFonts w:ascii="Times New Roman" w:hAnsi="Times New Roman" w:cs="Times New Roman"/>
          <w:sz w:val="28"/>
          <w:szCs w:val="28"/>
        </w:rPr>
        <w:t xml:space="preserve">-  Положение об оплате труда работников Учреждения, утвержденного Постановлением Администрации </w:t>
      </w:r>
      <w:proofErr w:type="spellStart"/>
      <w:r w:rsidR="002777F0" w:rsidRPr="00513AB3">
        <w:rPr>
          <w:rFonts w:ascii="Times New Roman" w:hAnsi="Times New Roman" w:cs="Times New Roman"/>
          <w:sz w:val="28"/>
          <w:szCs w:val="28"/>
        </w:rPr>
        <w:t>Царе</w:t>
      </w:r>
      <w:r w:rsidRPr="00513AB3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Pr="00513AB3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2777F0" w:rsidRPr="00513AB3">
        <w:rPr>
          <w:rFonts w:ascii="Times New Roman" w:hAnsi="Times New Roman" w:cs="Times New Roman"/>
          <w:sz w:val="28"/>
          <w:szCs w:val="28"/>
        </w:rPr>
        <w:t>23</w:t>
      </w:r>
      <w:r w:rsidRPr="00513AB3">
        <w:rPr>
          <w:rFonts w:ascii="Times New Roman" w:hAnsi="Times New Roman" w:cs="Times New Roman"/>
          <w:sz w:val="28"/>
          <w:szCs w:val="28"/>
        </w:rPr>
        <w:t>.</w:t>
      </w:r>
      <w:r w:rsidR="002777F0" w:rsidRPr="00513AB3">
        <w:rPr>
          <w:rFonts w:ascii="Times New Roman" w:hAnsi="Times New Roman" w:cs="Times New Roman"/>
          <w:sz w:val="28"/>
          <w:szCs w:val="28"/>
        </w:rPr>
        <w:t>1</w:t>
      </w:r>
      <w:r w:rsidRPr="00513AB3">
        <w:rPr>
          <w:rFonts w:ascii="Times New Roman" w:hAnsi="Times New Roman" w:cs="Times New Roman"/>
          <w:sz w:val="28"/>
          <w:szCs w:val="28"/>
        </w:rPr>
        <w:t>2.201</w:t>
      </w:r>
      <w:r w:rsidR="002777F0" w:rsidRPr="00513AB3">
        <w:rPr>
          <w:rFonts w:ascii="Times New Roman" w:hAnsi="Times New Roman" w:cs="Times New Roman"/>
          <w:sz w:val="28"/>
          <w:szCs w:val="28"/>
        </w:rPr>
        <w:t>1</w:t>
      </w:r>
      <w:r w:rsidRPr="00513AB3">
        <w:rPr>
          <w:rFonts w:ascii="Times New Roman" w:hAnsi="Times New Roman" w:cs="Times New Roman"/>
          <w:sz w:val="28"/>
          <w:szCs w:val="28"/>
        </w:rPr>
        <w:t xml:space="preserve"> г. №</w:t>
      </w:r>
      <w:r w:rsidR="002777F0" w:rsidRPr="00513AB3">
        <w:rPr>
          <w:rFonts w:ascii="Times New Roman" w:hAnsi="Times New Roman" w:cs="Times New Roman"/>
          <w:sz w:val="28"/>
          <w:szCs w:val="28"/>
        </w:rPr>
        <w:t xml:space="preserve"> 72</w:t>
      </w:r>
      <w:r w:rsidR="00CE4B8E" w:rsidRPr="00513AB3">
        <w:rPr>
          <w:rFonts w:ascii="Times New Roman" w:hAnsi="Times New Roman" w:cs="Times New Roman"/>
          <w:sz w:val="28"/>
          <w:szCs w:val="28"/>
        </w:rPr>
        <w:t xml:space="preserve"> (далее – Положение об оплате труда от 23.12.2011 №72)</w:t>
      </w:r>
      <w:r w:rsidRPr="00513AB3">
        <w:rPr>
          <w:rFonts w:ascii="Times New Roman" w:hAnsi="Times New Roman" w:cs="Times New Roman"/>
          <w:sz w:val="28"/>
          <w:szCs w:val="28"/>
        </w:rPr>
        <w:t>;</w:t>
      </w:r>
    </w:p>
    <w:p w:rsidR="002777F0" w:rsidRPr="00513AB3" w:rsidRDefault="008653D1" w:rsidP="002777F0">
      <w:pPr>
        <w:pStyle w:val="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513AB3">
        <w:rPr>
          <w:rFonts w:ascii="Times New Roman" w:hAnsi="Times New Roman" w:cs="Times New Roman"/>
          <w:sz w:val="28"/>
          <w:szCs w:val="28"/>
        </w:rPr>
        <w:t xml:space="preserve"> - Положение о премировании работников Учреждения  утвержденного Приказом Учреждения от 2</w:t>
      </w:r>
      <w:r w:rsidR="00102126" w:rsidRPr="00513AB3">
        <w:rPr>
          <w:rFonts w:ascii="Times New Roman" w:hAnsi="Times New Roman" w:cs="Times New Roman"/>
          <w:sz w:val="28"/>
          <w:szCs w:val="28"/>
        </w:rPr>
        <w:t>4</w:t>
      </w:r>
      <w:r w:rsidRPr="00513AB3">
        <w:rPr>
          <w:rFonts w:ascii="Times New Roman" w:hAnsi="Times New Roman" w:cs="Times New Roman"/>
          <w:sz w:val="28"/>
          <w:szCs w:val="28"/>
        </w:rPr>
        <w:t>.1</w:t>
      </w:r>
      <w:r w:rsidR="00102126" w:rsidRPr="00513AB3">
        <w:rPr>
          <w:rFonts w:ascii="Times New Roman" w:hAnsi="Times New Roman" w:cs="Times New Roman"/>
          <w:sz w:val="28"/>
          <w:szCs w:val="28"/>
        </w:rPr>
        <w:t>0.2013г. №12осн</w:t>
      </w:r>
      <w:r w:rsidRPr="00513AB3">
        <w:rPr>
          <w:rFonts w:ascii="Times New Roman" w:hAnsi="Times New Roman" w:cs="Times New Roman"/>
          <w:sz w:val="28"/>
          <w:szCs w:val="28"/>
        </w:rPr>
        <w:t>;</w:t>
      </w:r>
    </w:p>
    <w:p w:rsidR="002777F0" w:rsidRPr="00513AB3" w:rsidRDefault="002777F0" w:rsidP="002777F0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13AB3">
        <w:rPr>
          <w:rFonts w:ascii="Times New Roman" w:hAnsi="Times New Roman" w:cs="Times New Roman"/>
          <w:sz w:val="28"/>
          <w:szCs w:val="28"/>
        </w:rPr>
        <w:t>-     ш</w:t>
      </w:r>
      <w:r w:rsidRPr="00513AB3">
        <w:rPr>
          <w:rFonts w:ascii="Times New Roman" w:hAnsi="Times New Roman"/>
          <w:sz w:val="28"/>
          <w:szCs w:val="28"/>
        </w:rPr>
        <w:t>татное расписание на 2014 год;</w:t>
      </w:r>
    </w:p>
    <w:p w:rsidR="002777F0" w:rsidRPr="00513AB3" w:rsidRDefault="002777F0" w:rsidP="002777F0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13AB3">
        <w:rPr>
          <w:rFonts w:ascii="Times New Roman" w:hAnsi="Times New Roman"/>
          <w:sz w:val="28"/>
          <w:szCs w:val="28"/>
        </w:rPr>
        <w:t>-     расчетн</w:t>
      </w:r>
      <w:r w:rsidR="007F0A89" w:rsidRPr="00513AB3">
        <w:rPr>
          <w:rFonts w:ascii="Times New Roman" w:hAnsi="Times New Roman"/>
          <w:sz w:val="28"/>
          <w:szCs w:val="28"/>
        </w:rPr>
        <w:t xml:space="preserve">о-платежные </w:t>
      </w:r>
      <w:r w:rsidRPr="00513AB3">
        <w:rPr>
          <w:rFonts w:ascii="Times New Roman" w:hAnsi="Times New Roman"/>
          <w:sz w:val="28"/>
          <w:szCs w:val="28"/>
        </w:rPr>
        <w:t>ведомости по начислению заработной платы в 2014 году;</w:t>
      </w:r>
    </w:p>
    <w:p w:rsidR="002777F0" w:rsidRPr="00513AB3" w:rsidRDefault="002777F0" w:rsidP="002777F0">
      <w:pPr>
        <w:pStyle w:val="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513AB3">
        <w:rPr>
          <w:rFonts w:ascii="Times New Roman" w:hAnsi="Times New Roman"/>
          <w:sz w:val="28"/>
          <w:szCs w:val="28"/>
        </w:rPr>
        <w:t>-     трудовые книжки работников.</w:t>
      </w:r>
    </w:p>
    <w:p w:rsidR="003243EC" w:rsidRPr="00513AB3" w:rsidRDefault="008653D1" w:rsidP="003243EC">
      <w:pPr>
        <w:pStyle w:val="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3AB3">
        <w:rPr>
          <w:rFonts w:ascii="Times New Roman" w:hAnsi="Times New Roman" w:cs="Times New Roman"/>
          <w:sz w:val="28"/>
          <w:szCs w:val="28"/>
        </w:rPr>
        <w:t>Распределение  межбюджетных трансфертов между работниками Учреждения произведено следующим образом:</w:t>
      </w:r>
    </w:p>
    <w:p w:rsidR="003243EC" w:rsidRDefault="003243EC" w:rsidP="003243EC">
      <w:pPr>
        <w:pStyle w:val="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3AB3">
        <w:rPr>
          <w:rFonts w:ascii="Times New Roman" w:hAnsi="Times New Roman" w:cs="Times New Roman"/>
          <w:sz w:val="28"/>
          <w:szCs w:val="28"/>
        </w:rPr>
        <w:t>В пункте  4.6. Положения  об оплате труда работников МКУК «</w:t>
      </w:r>
      <w:proofErr w:type="spellStart"/>
      <w:r w:rsidRPr="00513AB3">
        <w:rPr>
          <w:rFonts w:ascii="Times New Roman" w:hAnsi="Times New Roman" w:cs="Times New Roman"/>
          <w:sz w:val="28"/>
          <w:szCs w:val="28"/>
        </w:rPr>
        <w:t>Царевский</w:t>
      </w:r>
      <w:proofErr w:type="spellEnd"/>
      <w:r w:rsidRPr="00513A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3AB3">
        <w:rPr>
          <w:rFonts w:ascii="Times New Roman" w:hAnsi="Times New Roman" w:cs="Times New Roman"/>
          <w:sz w:val="28"/>
          <w:szCs w:val="28"/>
        </w:rPr>
        <w:t>ЦКиД</w:t>
      </w:r>
      <w:proofErr w:type="spellEnd"/>
      <w:r w:rsidRPr="00513AB3">
        <w:rPr>
          <w:rFonts w:ascii="Times New Roman" w:hAnsi="Times New Roman" w:cs="Times New Roman"/>
          <w:sz w:val="28"/>
          <w:szCs w:val="28"/>
        </w:rPr>
        <w:t xml:space="preserve">», утвержденного Постановлением Администрации </w:t>
      </w:r>
      <w:proofErr w:type="spellStart"/>
      <w:r w:rsidRPr="00513AB3">
        <w:rPr>
          <w:rFonts w:ascii="Times New Roman" w:hAnsi="Times New Roman" w:cs="Times New Roman"/>
          <w:sz w:val="28"/>
          <w:szCs w:val="28"/>
        </w:rPr>
        <w:t>Царевского</w:t>
      </w:r>
      <w:proofErr w:type="spellEnd"/>
      <w:r w:rsidRPr="00513AB3">
        <w:rPr>
          <w:rFonts w:ascii="Times New Roman" w:hAnsi="Times New Roman" w:cs="Times New Roman"/>
          <w:sz w:val="28"/>
          <w:szCs w:val="28"/>
        </w:rPr>
        <w:t xml:space="preserve"> сельского поселения от 23.12.2011 г. № 72 предусмотрено поощрение руководителя за эффективность работы на основании решения руководителя Учреждения. Данный пункт  противоречит п.4.6. </w:t>
      </w:r>
      <w:proofErr w:type="gramStart"/>
      <w:r w:rsidRPr="00513AB3">
        <w:rPr>
          <w:rFonts w:ascii="Times New Roman" w:hAnsi="Times New Roman" w:cs="Times New Roman"/>
          <w:sz w:val="28"/>
          <w:szCs w:val="28"/>
        </w:rPr>
        <w:t>Постановления Администрации Ленинского муниципального района от 28.10.2010г. №978 «О введении новых систем оплаты труда работников муниципальных учреждений культуры, оплата труда которых в настоящее время осуществляется на основе тарифных коэффициентов и тарифных ставок (окладов) единой тарифной сетки по оплате труда работников муниципальных учреждений культуры, Ленинского муниципального района», согласно которого поощрение руководителя осуществляется на основании решения  Учредителя.</w:t>
      </w:r>
      <w:proofErr w:type="gramEnd"/>
    </w:p>
    <w:p w:rsidR="00A2480B" w:rsidRDefault="00A2480B" w:rsidP="001A0BB9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9F0F83">
        <w:rPr>
          <w:rFonts w:ascii="Times New Roman" w:hAnsi="Times New Roman" w:cs="Times New Roman"/>
          <w:sz w:val="28"/>
          <w:szCs w:val="28"/>
        </w:rPr>
        <w:t xml:space="preserve">    </w:t>
      </w:r>
      <w:r w:rsidR="00102126" w:rsidRPr="00B843DB">
        <w:rPr>
          <w:rFonts w:ascii="Times New Roman" w:hAnsi="Times New Roman" w:cs="Times New Roman"/>
          <w:sz w:val="28"/>
          <w:szCs w:val="28"/>
        </w:rPr>
        <w:tab/>
        <w:t xml:space="preserve">На основании Постановления Администрации </w:t>
      </w:r>
      <w:proofErr w:type="spellStart"/>
      <w:r w:rsidR="00102126" w:rsidRPr="00B843DB">
        <w:rPr>
          <w:rFonts w:ascii="Times New Roman" w:hAnsi="Times New Roman" w:cs="Times New Roman"/>
          <w:sz w:val="28"/>
          <w:szCs w:val="28"/>
        </w:rPr>
        <w:t>Царевского</w:t>
      </w:r>
      <w:proofErr w:type="spellEnd"/>
      <w:r w:rsidR="00102126" w:rsidRPr="00B843DB">
        <w:rPr>
          <w:rFonts w:ascii="Times New Roman" w:hAnsi="Times New Roman" w:cs="Times New Roman"/>
          <w:sz w:val="28"/>
          <w:szCs w:val="28"/>
        </w:rPr>
        <w:t xml:space="preserve"> сельского поселения от 24.10.2014 №72 </w:t>
      </w:r>
      <w:r w:rsidR="008E2339" w:rsidRPr="00B843DB">
        <w:rPr>
          <w:rFonts w:ascii="Times New Roman" w:hAnsi="Times New Roman" w:cs="Times New Roman"/>
          <w:sz w:val="28"/>
          <w:szCs w:val="28"/>
        </w:rPr>
        <w:t>«О повышении заработной платы работникам муниципального учреждения культуры «</w:t>
      </w:r>
      <w:proofErr w:type="spellStart"/>
      <w:r w:rsidR="008E2339" w:rsidRPr="00B843DB">
        <w:rPr>
          <w:rFonts w:ascii="Times New Roman" w:hAnsi="Times New Roman" w:cs="Times New Roman"/>
          <w:sz w:val="28"/>
          <w:szCs w:val="28"/>
        </w:rPr>
        <w:t>Царевский</w:t>
      </w:r>
      <w:proofErr w:type="spellEnd"/>
      <w:r w:rsidR="008E2339" w:rsidRPr="00B843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2339" w:rsidRPr="00B843DB">
        <w:rPr>
          <w:rFonts w:ascii="Times New Roman" w:hAnsi="Times New Roman" w:cs="Times New Roman"/>
          <w:sz w:val="28"/>
          <w:szCs w:val="28"/>
        </w:rPr>
        <w:t>ЦКиД</w:t>
      </w:r>
      <w:proofErr w:type="spellEnd"/>
      <w:r w:rsidR="008E2339" w:rsidRPr="00B843DB">
        <w:rPr>
          <w:rFonts w:ascii="Times New Roman" w:hAnsi="Times New Roman" w:cs="Times New Roman"/>
          <w:sz w:val="28"/>
          <w:szCs w:val="28"/>
        </w:rPr>
        <w:t xml:space="preserve">» </w:t>
      </w:r>
      <w:r w:rsidR="001A0BB9" w:rsidRPr="00B843DB">
        <w:rPr>
          <w:rFonts w:ascii="Times New Roman" w:hAnsi="Times New Roman" w:cs="Times New Roman"/>
          <w:sz w:val="28"/>
          <w:szCs w:val="28"/>
        </w:rPr>
        <w:t>и приказа Учреждения №</w:t>
      </w:r>
      <w:r w:rsidR="007541DC" w:rsidRPr="00B843DB">
        <w:rPr>
          <w:rFonts w:ascii="Times New Roman" w:hAnsi="Times New Roman" w:cs="Times New Roman"/>
          <w:sz w:val="28"/>
          <w:szCs w:val="28"/>
        </w:rPr>
        <w:t>5 ЛС</w:t>
      </w:r>
      <w:r w:rsidR="001A0BB9" w:rsidRPr="00B843DB">
        <w:rPr>
          <w:rFonts w:ascii="Times New Roman" w:hAnsi="Times New Roman" w:cs="Times New Roman"/>
          <w:sz w:val="28"/>
          <w:szCs w:val="28"/>
        </w:rPr>
        <w:t xml:space="preserve"> от </w:t>
      </w:r>
      <w:r w:rsidR="007541DC" w:rsidRPr="00B843DB">
        <w:rPr>
          <w:rFonts w:ascii="Times New Roman" w:hAnsi="Times New Roman" w:cs="Times New Roman"/>
          <w:sz w:val="28"/>
          <w:szCs w:val="28"/>
        </w:rPr>
        <w:t>16</w:t>
      </w:r>
      <w:r w:rsidR="001A0BB9" w:rsidRPr="00B843DB">
        <w:rPr>
          <w:rFonts w:ascii="Times New Roman" w:hAnsi="Times New Roman" w:cs="Times New Roman"/>
          <w:sz w:val="28"/>
          <w:szCs w:val="28"/>
        </w:rPr>
        <w:t xml:space="preserve">.12.2014 г., произведено премирование </w:t>
      </w:r>
      <w:r w:rsidR="001A0BB9" w:rsidRPr="00513AB3">
        <w:rPr>
          <w:rFonts w:ascii="Times New Roman" w:hAnsi="Times New Roman" w:cs="Times New Roman"/>
          <w:sz w:val="28"/>
          <w:szCs w:val="28"/>
        </w:rPr>
        <w:t xml:space="preserve">по результату работы за 2014 год директора </w:t>
      </w:r>
      <w:r>
        <w:rPr>
          <w:rFonts w:ascii="Times New Roman" w:hAnsi="Times New Roman" w:cs="Times New Roman"/>
          <w:sz w:val="28"/>
          <w:szCs w:val="28"/>
        </w:rPr>
        <w:t xml:space="preserve">и работников Учреждения. </w:t>
      </w:r>
    </w:p>
    <w:p w:rsidR="001A0BB9" w:rsidRPr="00513AB3" w:rsidRDefault="00EB0FBB" w:rsidP="001A0BB9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Всего начислено выплат</w:t>
      </w:r>
      <w:r w:rsidRPr="00B3431D">
        <w:rPr>
          <w:rFonts w:ascii="Times New Roman" w:hAnsi="Times New Roman" w:cs="Times New Roman"/>
          <w:sz w:val="28"/>
          <w:szCs w:val="28"/>
        </w:rPr>
        <w:t xml:space="preserve"> стимулирующего характера (преми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3431D">
        <w:rPr>
          <w:rFonts w:ascii="Times New Roman" w:hAnsi="Times New Roman" w:cs="Times New Roman"/>
          <w:sz w:val="28"/>
          <w:szCs w:val="28"/>
        </w:rPr>
        <w:t xml:space="preserve">) </w:t>
      </w:r>
      <w:r w:rsidRPr="00513AB3">
        <w:rPr>
          <w:rFonts w:ascii="Times New Roman" w:hAnsi="Times New Roman" w:cs="Times New Roman"/>
          <w:sz w:val="28"/>
          <w:szCs w:val="28"/>
        </w:rPr>
        <w:t>по результату работы за 2014 год</w:t>
      </w:r>
      <w:r>
        <w:rPr>
          <w:rFonts w:ascii="Times New Roman" w:hAnsi="Times New Roman" w:cs="Times New Roman"/>
          <w:sz w:val="28"/>
          <w:szCs w:val="28"/>
        </w:rPr>
        <w:t xml:space="preserve"> работникам Учреждения и директору в общей сумме </w:t>
      </w:r>
      <w:r w:rsidRPr="00B3431D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93625,0</w:t>
      </w:r>
      <w:r w:rsidRPr="00B3431D">
        <w:rPr>
          <w:rFonts w:ascii="Times New Roman" w:hAnsi="Times New Roman" w:cs="Times New Roman"/>
          <w:sz w:val="28"/>
          <w:szCs w:val="28"/>
        </w:rPr>
        <w:t xml:space="preserve"> руб.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B3431D">
        <w:rPr>
          <w:rFonts w:ascii="Times New Roman" w:hAnsi="Times New Roman" w:cs="Times New Roman"/>
          <w:sz w:val="28"/>
          <w:szCs w:val="28"/>
        </w:rPr>
        <w:t>расчетно-платежн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B3431D">
        <w:rPr>
          <w:rFonts w:ascii="Times New Roman" w:hAnsi="Times New Roman" w:cs="Times New Roman"/>
          <w:sz w:val="28"/>
          <w:szCs w:val="28"/>
        </w:rPr>
        <w:t xml:space="preserve"> ведомост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B3431D">
        <w:rPr>
          <w:rFonts w:ascii="Times New Roman" w:hAnsi="Times New Roman" w:cs="Times New Roman"/>
          <w:sz w:val="28"/>
          <w:szCs w:val="28"/>
        </w:rPr>
        <w:t xml:space="preserve"> №12 за декабрь 2014 </w:t>
      </w:r>
      <w:r w:rsidRPr="00B3431D">
        <w:rPr>
          <w:rFonts w:ascii="Times New Roman" w:hAnsi="Times New Roman" w:cs="Times New Roman"/>
          <w:sz w:val="28"/>
          <w:szCs w:val="28"/>
        </w:rPr>
        <w:lastRenderedPageBreak/>
        <w:t xml:space="preserve">года. </w:t>
      </w:r>
      <w:r w:rsidR="002748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1A0BB9" w:rsidRPr="00513AB3">
        <w:rPr>
          <w:rFonts w:ascii="Times New Roman" w:hAnsi="Times New Roman" w:cs="Times New Roman"/>
          <w:sz w:val="28"/>
          <w:szCs w:val="28"/>
        </w:rPr>
        <w:t xml:space="preserve">Начисления на премию произведены в сумме </w:t>
      </w:r>
      <w:r w:rsidR="002F3E05" w:rsidRPr="00513AB3">
        <w:rPr>
          <w:rFonts w:ascii="Times New Roman" w:hAnsi="Times New Roman" w:cs="Times New Roman"/>
          <w:sz w:val="28"/>
          <w:szCs w:val="28"/>
        </w:rPr>
        <w:t>88675</w:t>
      </w:r>
      <w:r w:rsidR="001A0BB9" w:rsidRPr="00513AB3">
        <w:rPr>
          <w:rFonts w:ascii="Times New Roman" w:hAnsi="Times New Roman" w:cs="Times New Roman"/>
          <w:sz w:val="28"/>
          <w:szCs w:val="28"/>
        </w:rPr>
        <w:t>,0 руб. (30,2%).</w:t>
      </w:r>
    </w:p>
    <w:p w:rsidR="008E2339" w:rsidRPr="00513AB3" w:rsidRDefault="008E2339" w:rsidP="008E2339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513AB3">
        <w:rPr>
          <w:rFonts w:ascii="Times New Roman" w:hAnsi="Times New Roman" w:cs="Times New Roman"/>
          <w:sz w:val="28"/>
          <w:szCs w:val="28"/>
        </w:rPr>
        <w:t xml:space="preserve">В соответствии с приложением к письму Минкультуры России от 05.08.2014г. №166-01-39/04НМ «Методические рекомендации по </w:t>
      </w:r>
      <w:proofErr w:type="spellStart"/>
      <w:r w:rsidRPr="00513AB3">
        <w:rPr>
          <w:rFonts w:ascii="Times New Roman" w:hAnsi="Times New Roman" w:cs="Times New Roman"/>
          <w:sz w:val="28"/>
          <w:szCs w:val="28"/>
        </w:rPr>
        <w:t>взаимоувязке</w:t>
      </w:r>
      <w:proofErr w:type="spellEnd"/>
      <w:r w:rsidRPr="00513AB3">
        <w:rPr>
          <w:rFonts w:ascii="Times New Roman" w:hAnsi="Times New Roman" w:cs="Times New Roman"/>
          <w:sz w:val="28"/>
          <w:szCs w:val="28"/>
        </w:rPr>
        <w:t xml:space="preserve"> системы отраслевых показателей эффективности деятельности в сфере культуры от федерального уровня до конкретного учреждения и работника» размер стимулирующей выплаты (премии) напрямую зависит от  степени выполнения показателей эффективности </w:t>
      </w:r>
      <w:r w:rsidR="00834217" w:rsidRPr="00513AB3">
        <w:rPr>
          <w:rFonts w:ascii="Times New Roman" w:hAnsi="Times New Roman" w:cs="Times New Roman"/>
          <w:sz w:val="28"/>
          <w:szCs w:val="28"/>
        </w:rPr>
        <w:t xml:space="preserve">руководителя и </w:t>
      </w:r>
      <w:r w:rsidRPr="00513AB3">
        <w:rPr>
          <w:rFonts w:ascii="Times New Roman" w:hAnsi="Times New Roman" w:cs="Times New Roman"/>
          <w:sz w:val="28"/>
          <w:szCs w:val="28"/>
        </w:rPr>
        <w:t>работнико</w:t>
      </w:r>
      <w:r w:rsidR="00834217" w:rsidRPr="00513AB3">
        <w:rPr>
          <w:rFonts w:ascii="Times New Roman" w:hAnsi="Times New Roman" w:cs="Times New Roman"/>
          <w:sz w:val="28"/>
          <w:szCs w:val="28"/>
        </w:rPr>
        <w:t>в</w:t>
      </w:r>
      <w:r w:rsidRPr="00513AB3">
        <w:rPr>
          <w:rFonts w:ascii="Times New Roman" w:hAnsi="Times New Roman" w:cs="Times New Roman"/>
          <w:sz w:val="28"/>
          <w:szCs w:val="28"/>
        </w:rPr>
        <w:t>.</w:t>
      </w:r>
      <w:r w:rsidR="00834217" w:rsidRPr="00513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5C83" w:rsidRPr="00513AB3" w:rsidRDefault="00D2614D" w:rsidP="00EB2FB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3AB3">
        <w:rPr>
          <w:rFonts w:ascii="Times New Roman" w:hAnsi="Times New Roman" w:cs="Times New Roman"/>
          <w:sz w:val="28"/>
          <w:szCs w:val="28"/>
        </w:rPr>
        <w:t xml:space="preserve"> В Положении о премировании работников</w:t>
      </w:r>
      <w:r w:rsidR="003B5913" w:rsidRPr="00513AB3">
        <w:rPr>
          <w:rFonts w:ascii="Times New Roman" w:hAnsi="Times New Roman" w:cs="Times New Roman"/>
          <w:sz w:val="28"/>
          <w:szCs w:val="28"/>
        </w:rPr>
        <w:t>, утвержденного Приказом Учреждения от 24.10.2013г. №12осн,</w:t>
      </w:r>
      <w:r w:rsidRPr="00513AB3">
        <w:rPr>
          <w:rFonts w:ascii="Times New Roman" w:hAnsi="Times New Roman" w:cs="Times New Roman"/>
          <w:sz w:val="28"/>
          <w:szCs w:val="28"/>
        </w:rPr>
        <w:t xml:space="preserve"> </w:t>
      </w:r>
      <w:r w:rsidR="003B5913" w:rsidRPr="00513AB3">
        <w:rPr>
          <w:rFonts w:ascii="Times New Roman" w:hAnsi="Times New Roman" w:cs="Times New Roman"/>
          <w:sz w:val="28"/>
          <w:szCs w:val="28"/>
        </w:rPr>
        <w:t>не разработаны показатели эффективности работы с учетом критериев оценки при премировании руководителя и работников Учреждения.</w:t>
      </w:r>
      <w:r w:rsidR="003243EC" w:rsidRPr="00513AB3">
        <w:rPr>
          <w:rFonts w:ascii="Times New Roman" w:hAnsi="Times New Roman" w:cs="Times New Roman"/>
          <w:sz w:val="28"/>
          <w:szCs w:val="28"/>
        </w:rPr>
        <w:t xml:space="preserve"> В результате р</w:t>
      </w:r>
      <w:r w:rsidR="00EB2FBF" w:rsidRPr="00513AB3">
        <w:rPr>
          <w:rFonts w:ascii="Times New Roman" w:hAnsi="Times New Roman" w:cs="Times New Roman"/>
          <w:sz w:val="28"/>
          <w:szCs w:val="28"/>
        </w:rPr>
        <w:t>асчет</w:t>
      </w:r>
      <w:r w:rsidR="008E2339" w:rsidRPr="00513AB3">
        <w:rPr>
          <w:rFonts w:ascii="Times New Roman" w:hAnsi="Times New Roman" w:cs="Times New Roman"/>
          <w:sz w:val="28"/>
          <w:szCs w:val="28"/>
        </w:rPr>
        <w:t xml:space="preserve"> премии </w:t>
      </w:r>
      <w:r w:rsidR="00EB2FBF" w:rsidRPr="00513AB3">
        <w:rPr>
          <w:rFonts w:ascii="Times New Roman" w:hAnsi="Times New Roman" w:cs="Times New Roman"/>
          <w:sz w:val="28"/>
          <w:szCs w:val="28"/>
        </w:rPr>
        <w:t xml:space="preserve">с учетом </w:t>
      </w:r>
      <w:r w:rsidR="008E2339" w:rsidRPr="00513AB3">
        <w:rPr>
          <w:rFonts w:ascii="Times New Roman" w:hAnsi="Times New Roman" w:cs="Times New Roman"/>
          <w:sz w:val="28"/>
          <w:szCs w:val="28"/>
        </w:rPr>
        <w:t xml:space="preserve">показателей эффективности </w:t>
      </w:r>
      <w:proofErr w:type="gramStart"/>
      <w:r w:rsidR="008E2339" w:rsidRPr="00513AB3">
        <w:rPr>
          <w:rFonts w:ascii="Times New Roman" w:hAnsi="Times New Roman" w:cs="Times New Roman"/>
          <w:sz w:val="28"/>
          <w:szCs w:val="28"/>
        </w:rPr>
        <w:t>деятельности</w:t>
      </w:r>
      <w:proofErr w:type="gramEnd"/>
      <w:r w:rsidR="008E2339" w:rsidRPr="00513AB3">
        <w:rPr>
          <w:rFonts w:ascii="Times New Roman" w:hAnsi="Times New Roman" w:cs="Times New Roman"/>
          <w:sz w:val="28"/>
          <w:szCs w:val="28"/>
        </w:rPr>
        <w:t xml:space="preserve"> </w:t>
      </w:r>
      <w:r w:rsidR="00EB2FBF" w:rsidRPr="00513AB3">
        <w:rPr>
          <w:rFonts w:ascii="Times New Roman" w:hAnsi="Times New Roman" w:cs="Times New Roman"/>
          <w:sz w:val="28"/>
          <w:szCs w:val="28"/>
        </w:rPr>
        <w:t xml:space="preserve"> как руководителя, так и </w:t>
      </w:r>
      <w:r w:rsidR="008E2339" w:rsidRPr="00513AB3">
        <w:rPr>
          <w:rFonts w:ascii="Times New Roman" w:hAnsi="Times New Roman" w:cs="Times New Roman"/>
          <w:sz w:val="28"/>
          <w:szCs w:val="28"/>
        </w:rPr>
        <w:t>работников</w:t>
      </w:r>
      <w:r w:rsidR="00EB2FBF" w:rsidRPr="00513AB3">
        <w:rPr>
          <w:rFonts w:ascii="Times New Roman" w:hAnsi="Times New Roman" w:cs="Times New Roman"/>
          <w:sz w:val="28"/>
          <w:szCs w:val="28"/>
        </w:rPr>
        <w:t xml:space="preserve"> к проверке не представлен</w:t>
      </w:r>
      <w:r w:rsidR="008E2339" w:rsidRPr="00513AB3">
        <w:rPr>
          <w:rFonts w:ascii="Times New Roman" w:hAnsi="Times New Roman" w:cs="Times New Roman"/>
          <w:sz w:val="28"/>
          <w:szCs w:val="28"/>
        </w:rPr>
        <w:t xml:space="preserve">. </w:t>
      </w:r>
      <w:r w:rsidR="00EB2FBF" w:rsidRPr="00513AB3">
        <w:rPr>
          <w:rFonts w:ascii="Times New Roman" w:hAnsi="Times New Roman" w:cs="Times New Roman"/>
          <w:sz w:val="28"/>
          <w:szCs w:val="28"/>
        </w:rPr>
        <w:t xml:space="preserve"> </w:t>
      </w:r>
      <w:r w:rsidR="003F5C83" w:rsidRPr="00513AB3">
        <w:rPr>
          <w:rFonts w:ascii="Times New Roman" w:hAnsi="Times New Roman" w:cs="Times New Roman"/>
          <w:sz w:val="28"/>
          <w:szCs w:val="28"/>
        </w:rPr>
        <w:t>Тем самым нарушен  принцип прозрачности (открытости),  определенный статьей 36 Бюджетного    кодекса  Российской  Федерации</w:t>
      </w:r>
      <w:r w:rsidR="00D42B9F" w:rsidRPr="00513AB3">
        <w:rPr>
          <w:rFonts w:ascii="Times New Roman" w:hAnsi="Times New Roman" w:cs="Times New Roman"/>
          <w:sz w:val="28"/>
          <w:szCs w:val="28"/>
        </w:rPr>
        <w:t>.</w:t>
      </w:r>
    </w:p>
    <w:p w:rsidR="004B554F" w:rsidRPr="00513AB3" w:rsidRDefault="002F3E05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513AB3">
        <w:rPr>
          <w:rFonts w:ascii="Times New Roman" w:hAnsi="Times New Roman" w:cs="Times New Roman"/>
          <w:sz w:val="28"/>
          <w:szCs w:val="28"/>
        </w:rPr>
        <w:tab/>
      </w:r>
      <w:r w:rsidR="004B554F" w:rsidRPr="00513AB3">
        <w:rPr>
          <w:rFonts w:ascii="Times New Roman" w:hAnsi="Times New Roman" w:cs="Times New Roman"/>
          <w:sz w:val="28"/>
          <w:szCs w:val="28"/>
        </w:rPr>
        <w:t xml:space="preserve">Межбюджетные трансферты были предоставлены на повышение оплаты труда работникам культуры, за исключением внешних совместителей и вспомогательного персонала. В соответствии с Письмом Министерства культура РФ от 24.07.2014г. №154-01-01-39/09-ВА к вспомогательному персоналу учреждений культуры относятся работники учреждений культуры, создающие условия для оказания учреждением услуги населению в сфере культуры, включая обслуживание зданий и оборудования, не связанных с выполнением непосредственно работ по основной деятельности. </w:t>
      </w:r>
      <w:proofErr w:type="gramStart"/>
      <w:r w:rsidR="004B554F" w:rsidRPr="00513AB3">
        <w:rPr>
          <w:rFonts w:ascii="Times New Roman" w:hAnsi="Times New Roman" w:cs="Times New Roman"/>
          <w:sz w:val="28"/>
          <w:szCs w:val="28"/>
        </w:rPr>
        <w:t>Это работники инженерно-технических служб, младший обслуживающий персонал (дворники, уборщики помещений, вахтеры, гардеробщики и т.п.), работники экспедиторской службы (включая водителей) и т.п.</w:t>
      </w:r>
      <w:proofErr w:type="gramEnd"/>
    </w:p>
    <w:p w:rsidR="002F3E05" w:rsidRPr="00513AB3" w:rsidRDefault="002F3E05" w:rsidP="002F3E05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513AB3">
        <w:rPr>
          <w:rFonts w:ascii="Times New Roman" w:hAnsi="Times New Roman" w:cs="Times New Roman"/>
          <w:sz w:val="28"/>
          <w:szCs w:val="28"/>
        </w:rPr>
        <w:tab/>
        <w:t xml:space="preserve">В ходе проверки установлено, что за счет межбюджетных трансфертов произведена выплата стимулирующего характера (премия) только работникам </w:t>
      </w:r>
      <w:r w:rsidR="00A609CB" w:rsidRPr="00513AB3">
        <w:rPr>
          <w:rFonts w:ascii="Times New Roman" w:hAnsi="Times New Roman" w:cs="Times New Roman"/>
          <w:sz w:val="28"/>
          <w:szCs w:val="28"/>
        </w:rPr>
        <w:t xml:space="preserve"> Учреждения </w:t>
      </w:r>
      <w:r w:rsidRPr="00513AB3">
        <w:rPr>
          <w:rFonts w:ascii="Times New Roman" w:hAnsi="Times New Roman" w:cs="Times New Roman"/>
          <w:sz w:val="28"/>
          <w:szCs w:val="28"/>
        </w:rPr>
        <w:t>без учета внешних совместителей и вспомогательного персонала.</w:t>
      </w:r>
    </w:p>
    <w:p w:rsidR="002F3E05" w:rsidRPr="00513AB3" w:rsidRDefault="002F3E05" w:rsidP="002F3E05">
      <w:pPr>
        <w:pStyle w:val="a8"/>
        <w:spacing w:before="0" w:beforeAutospacing="0" w:after="0" w:afterAutospacing="0"/>
        <w:jc w:val="both"/>
        <w:rPr>
          <w:sz w:val="28"/>
          <w:szCs w:val="28"/>
        </w:rPr>
      </w:pPr>
      <w:r w:rsidRPr="00513AB3">
        <w:rPr>
          <w:sz w:val="28"/>
          <w:szCs w:val="28"/>
        </w:rPr>
        <w:t xml:space="preserve">         За 2014 год начислено работникам по оплате труда, без учета внешних совместителей и вспомогательного персонала  в сумме </w:t>
      </w:r>
      <w:r w:rsidR="00465D09" w:rsidRPr="00513AB3">
        <w:rPr>
          <w:sz w:val="28"/>
          <w:szCs w:val="28"/>
        </w:rPr>
        <w:t>1076646,79</w:t>
      </w:r>
      <w:r w:rsidRPr="00513AB3">
        <w:rPr>
          <w:sz w:val="28"/>
          <w:szCs w:val="28"/>
        </w:rPr>
        <w:t xml:space="preserve"> руб.</w:t>
      </w:r>
      <w:r w:rsidRPr="00513AB3">
        <w:t xml:space="preserve"> </w:t>
      </w:r>
      <w:r w:rsidRPr="00513AB3">
        <w:rPr>
          <w:sz w:val="28"/>
          <w:szCs w:val="28"/>
        </w:rPr>
        <w:t xml:space="preserve">Среднемесячная заработная плата за 2014 год работников списочного состава – </w:t>
      </w:r>
      <w:r w:rsidR="00465D09" w:rsidRPr="00513AB3">
        <w:rPr>
          <w:sz w:val="28"/>
          <w:szCs w:val="28"/>
        </w:rPr>
        <w:t>6</w:t>
      </w:r>
      <w:r w:rsidRPr="00513AB3">
        <w:rPr>
          <w:sz w:val="28"/>
          <w:szCs w:val="28"/>
        </w:rPr>
        <w:t xml:space="preserve"> чел. (без внешних совместителей и вспомогательного персонала) составила 1</w:t>
      </w:r>
      <w:r w:rsidR="00465D09" w:rsidRPr="00513AB3">
        <w:rPr>
          <w:sz w:val="28"/>
          <w:szCs w:val="28"/>
        </w:rPr>
        <w:t>4953,43</w:t>
      </w:r>
      <w:r w:rsidRPr="00513AB3">
        <w:rPr>
          <w:sz w:val="28"/>
          <w:szCs w:val="28"/>
        </w:rPr>
        <w:t xml:space="preserve"> руб.</w:t>
      </w:r>
    </w:p>
    <w:p w:rsidR="002F3E05" w:rsidRPr="00513AB3" w:rsidRDefault="002F3E05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4B554F" w:rsidRPr="00513AB3" w:rsidRDefault="004B554F" w:rsidP="002F3E05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513AB3">
        <w:rPr>
          <w:rFonts w:ascii="Times New Roman" w:hAnsi="Times New Roman" w:cs="Times New Roman"/>
          <w:sz w:val="28"/>
          <w:szCs w:val="28"/>
        </w:rPr>
        <w:tab/>
      </w:r>
    </w:p>
    <w:p w:rsidR="004B554F" w:rsidRDefault="004B554F" w:rsidP="004B554F">
      <w:pPr>
        <w:pStyle w:val="3"/>
        <w:spacing w:after="0" w:line="24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</w:p>
    <w:p w:rsidR="004B554F" w:rsidRDefault="004B554F" w:rsidP="004B554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Контрольно-счетной палаты</w:t>
      </w:r>
    </w:p>
    <w:p w:rsidR="00911C0D" w:rsidRDefault="004B554F" w:rsidP="002748A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Ленинского муниципального района                                           Т.В. Мололкина</w:t>
      </w:r>
    </w:p>
    <w:p w:rsidR="00911C0D" w:rsidRDefault="00911C0D" w:rsidP="004B554F">
      <w:pPr>
        <w:rPr>
          <w:rFonts w:ascii="Times New Roman" w:hAnsi="Times New Roman" w:cs="Times New Roman"/>
        </w:rPr>
      </w:pPr>
    </w:p>
    <w:p w:rsidR="00911C0D" w:rsidRDefault="00911C0D" w:rsidP="004B554F">
      <w:pPr>
        <w:rPr>
          <w:rFonts w:ascii="Times New Roman" w:hAnsi="Times New Roman" w:cs="Times New Roman"/>
        </w:rPr>
      </w:pPr>
    </w:p>
    <w:p w:rsidR="00911C0D" w:rsidRDefault="00911C0D" w:rsidP="004B554F">
      <w:pPr>
        <w:rPr>
          <w:rFonts w:ascii="Times New Roman" w:hAnsi="Times New Roman" w:cs="Times New Roman"/>
        </w:rPr>
      </w:pPr>
    </w:p>
    <w:p w:rsidR="00911C0D" w:rsidRDefault="00911C0D" w:rsidP="004B554F">
      <w:pPr>
        <w:rPr>
          <w:rFonts w:ascii="Times New Roman" w:hAnsi="Times New Roman" w:cs="Times New Roman"/>
        </w:rPr>
      </w:pPr>
    </w:p>
    <w:sectPr w:rsidR="00911C0D" w:rsidSect="002748AB">
      <w:pgSz w:w="11906" w:h="16838"/>
      <w:pgMar w:top="794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</w:abstractNum>
  <w:abstractNum w:abstractNumId="1">
    <w:nsid w:val="3E0E5320"/>
    <w:multiLevelType w:val="hybridMultilevel"/>
    <w:tmpl w:val="3BE2CD46"/>
    <w:lvl w:ilvl="0" w:tplc="993049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94D7D01"/>
    <w:multiLevelType w:val="hybridMultilevel"/>
    <w:tmpl w:val="CE2C1382"/>
    <w:lvl w:ilvl="0" w:tplc="AF4C8E20">
      <w:start w:val="1"/>
      <w:numFmt w:val="decimal"/>
      <w:lvlText w:val="%1.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383B80"/>
    <w:multiLevelType w:val="hybridMultilevel"/>
    <w:tmpl w:val="FCF845AE"/>
    <w:lvl w:ilvl="0" w:tplc="7696CC12">
      <w:start w:val="1"/>
      <w:numFmt w:val="decimal"/>
      <w:lvlText w:val="%1."/>
      <w:lvlJc w:val="left"/>
      <w:pPr>
        <w:ind w:left="927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B554F"/>
    <w:rsid w:val="00030F80"/>
    <w:rsid w:val="00056134"/>
    <w:rsid w:val="0007198D"/>
    <w:rsid w:val="00102126"/>
    <w:rsid w:val="001778DC"/>
    <w:rsid w:val="0018532A"/>
    <w:rsid w:val="001A0BB9"/>
    <w:rsid w:val="00266552"/>
    <w:rsid w:val="002748AB"/>
    <w:rsid w:val="002777F0"/>
    <w:rsid w:val="002C1E36"/>
    <w:rsid w:val="002F3E05"/>
    <w:rsid w:val="003243EC"/>
    <w:rsid w:val="003B5913"/>
    <w:rsid w:val="003F5C83"/>
    <w:rsid w:val="004341B4"/>
    <w:rsid w:val="00465D09"/>
    <w:rsid w:val="00487243"/>
    <w:rsid w:val="004B554F"/>
    <w:rsid w:val="00503166"/>
    <w:rsid w:val="00513AB3"/>
    <w:rsid w:val="00531122"/>
    <w:rsid w:val="005F4A73"/>
    <w:rsid w:val="006726AC"/>
    <w:rsid w:val="007541DC"/>
    <w:rsid w:val="007D6DEF"/>
    <w:rsid w:val="007F0A89"/>
    <w:rsid w:val="00834217"/>
    <w:rsid w:val="008653D1"/>
    <w:rsid w:val="008A4DD7"/>
    <w:rsid w:val="008A6E72"/>
    <w:rsid w:val="008E2339"/>
    <w:rsid w:val="00911C0D"/>
    <w:rsid w:val="00991AD6"/>
    <w:rsid w:val="00A2480B"/>
    <w:rsid w:val="00A609CB"/>
    <w:rsid w:val="00AA33FC"/>
    <w:rsid w:val="00AB45DB"/>
    <w:rsid w:val="00AE0D7A"/>
    <w:rsid w:val="00AF35BE"/>
    <w:rsid w:val="00B15FAE"/>
    <w:rsid w:val="00B65841"/>
    <w:rsid w:val="00B843DB"/>
    <w:rsid w:val="00BF258B"/>
    <w:rsid w:val="00C1679B"/>
    <w:rsid w:val="00C26B03"/>
    <w:rsid w:val="00C37DA3"/>
    <w:rsid w:val="00CB4FEF"/>
    <w:rsid w:val="00CE4B8E"/>
    <w:rsid w:val="00D1306E"/>
    <w:rsid w:val="00D2614D"/>
    <w:rsid w:val="00D42B9F"/>
    <w:rsid w:val="00D76CAF"/>
    <w:rsid w:val="00DA5136"/>
    <w:rsid w:val="00DC7F2B"/>
    <w:rsid w:val="00DF0FF9"/>
    <w:rsid w:val="00E40E3C"/>
    <w:rsid w:val="00EB0FBB"/>
    <w:rsid w:val="00EB2FBF"/>
    <w:rsid w:val="00EE42EB"/>
    <w:rsid w:val="00F41277"/>
    <w:rsid w:val="00F7662F"/>
    <w:rsid w:val="00FB45E0"/>
    <w:rsid w:val="00FB7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B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4B554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4B554F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unhideWhenUsed/>
    <w:rsid w:val="004B554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B554F"/>
    <w:rPr>
      <w:sz w:val="16"/>
      <w:szCs w:val="16"/>
    </w:rPr>
  </w:style>
  <w:style w:type="paragraph" w:styleId="a5">
    <w:name w:val="List Paragraph"/>
    <w:basedOn w:val="a"/>
    <w:uiPriority w:val="34"/>
    <w:qFormat/>
    <w:rsid w:val="004B554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1">
    <w:name w:val="Обычный1"/>
    <w:rsid w:val="004B554F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4B554F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b/>
      <w:bCs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4B5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554F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2F3E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9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3</Pages>
  <Words>1114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Александр</cp:lastModifiedBy>
  <cp:revision>21</cp:revision>
  <cp:lastPrinted>2015-08-27T06:46:00Z</cp:lastPrinted>
  <dcterms:created xsi:type="dcterms:W3CDTF">2015-08-11T12:31:00Z</dcterms:created>
  <dcterms:modified xsi:type="dcterms:W3CDTF">2015-10-12T07:01:00Z</dcterms:modified>
</cp:coreProperties>
</file>