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B7" w:rsidRDefault="00CA53B7" w:rsidP="00CA53B7">
      <w:pPr>
        <w:pStyle w:val="11"/>
        <w:ind w:left="720"/>
        <w:jc w:val="both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A53B7" w:rsidRPr="0085190B" w:rsidTr="00AE0F23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AE0F23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53B7" w:rsidRPr="0085190B" w:rsidTr="00AE0F23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AE0F23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CA53B7" w:rsidRPr="00587667" w:rsidTr="00AE0F23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A53B7" w:rsidRPr="0085190B" w:rsidRDefault="00CA53B7" w:rsidP="00AE0F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CA53B7" w:rsidRPr="0085190B" w:rsidRDefault="00CA53B7" w:rsidP="00AE0F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CA53B7" w:rsidRPr="0085190B" w:rsidRDefault="00CA53B7" w:rsidP="00AE0F23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CA53B7" w:rsidRPr="00F71FE0" w:rsidRDefault="00CA53B7" w:rsidP="00AE0F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71FE0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71FE0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71FE0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F71FE0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71FE0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07340B" w:rsidRPr="0094192E" w:rsidRDefault="00B95819" w:rsidP="0094192E">
      <w:pPr>
        <w:jc w:val="both"/>
      </w:pPr>
      <w:r w:rsidRPr="00B95819">
        <w:t>23.08</w:t>
      </w:r>
      <w:r w:rsidR="00070F1C" w:rsidRPr="00B95819">
        <w:t>.2017г</w:t>
      </w:r>
      <w:r w:rsidR="00CA53B7" w:rsidRPr="00B95819">
        <w:t>.                                                                                                                  №</w:t>
      </w:r>
      <w:r w:rsidR="002010E4" w:rsidRPr="00B95819">
        <w:t xml:space="preserve"> </w:t>
      </w:r>
      <w:r>
        <w:t>42/240</w:t>
      </w:r>
    </w:p>
    <w:p w:rsidR="00CA53B7" w:rsidRPr="00A86C46" w:rsidRDefault="0007340B" w:rsidP="00A86C46">
      <w:pPr>
        <w:pStyle w:val="11"/>
        <w:ind w:left="720"/>
        <w:jc w:val="both"/>
      </w:pPr>
      <w:r>
        <w:rPr>
          <w:noProof/>
          <w:lang w:eastAsia="ru-RU"/>
        </w:rPr>
        <w:t xml:space="preserve">           </w:t>
      </w:r>
      <w:r w:rsidRPr="00FB1E65">
        <w:t xml:space="preserve">    </w:t>
      </w:r>
      <w:r w:rsidR="00A86C46">
        <w:t xml:space="preserve">                               </w:t>
      </w:r>
    </w:p>
    <w:p w:rsidR="00A86C46" w:rsidRPr="00BC2786" w:rsidRDefault="00BB7905" w:rsidP="00A86C46">
      <w:pPr>
        <w:ind w:right="-1"/>
        <w:jc w:val="center"/>
        <w:rPr>
          <w:rFonts w:ascii="Cambria" w:hAnsi="Cambria"/>
          <w:b/>
          <w:bCs/>
        </w:rPr>
      </w:pPr>
      <w:r w:rsidRPr="00BC2786">
        <w:rPr>
          <w:b/>
          <w:bCs/>
          <w:sz w:val="28"/>
          <w:szCs w:val="28"/>
        </w:rPr>
        <w:t xml:space="preserve">Заключение о результатах </w:t>
      </w:r>
      <w:r w:rsidR="00074B53" w:rsidRPr="00BC2786">
        <w:rPr>
          <w:b/>
          <w:bCs/>
          <w:sz w:val="28"/>
          <w:szCs w:val="28"/>
        </w:rPr>
        <w:t>э</w:t>
      </w:r>
      <w:r w:rsidRPr="00BC2786">
        <w:rPr>
          <w:b/>
          <w:bCs/>
          <w:sz w:val="28"/>
          <w:szCs w:val="28"/>
          <w:shd w:val="clear" w:color="auto" w:fill="FFFFFF"/>
        </w:rPr>
        <w:t>кспертно-аналитического мероприятия</w:t>
      </w:r>
    </w:p>
    <w:p w:rsidR="00A86C46" w:rsidRPr="00BC2786" w:rsidRDefault="00A86C46" w:rsidP="00AD74B8">
      <w:pPr>
        <w:jc w:val="center"/>
        <w:outlineLvl w:val="2"/>
        <w:rPr>
          <w:rFonts w:ascii="Cambria" w:hAnsi="Cambria"/>
          <w:b/>
          <w:bCs/>
        </w:rPr>
      </w:pPr>
      <w:r w:rsidRPr="00BC2786">
        <w:rPr>
          <w:rFonts w:ascii="Cambria" w:hAnsi="Cambria"/>
          <w:b/>
          <w:bCs/>
        </w:rPr>
        <w:t xml:space="preserve"> «Аудит в сфере закупок товаров, работ и услуг за </w:t>
      </w:r>
      <w:r w:rsidR="00AD74B8" w:rsidRPr="00BC2786">
        <w:rPr>
          <w:rFonts w:ascii="Cambria" w:hAnsi="Cambria"/>
          <w:b/>
          <w:bCs/>
        </w:rPr>
        <w:t>2016 год</w:t>
      </w:r>
      <w:r w:rsidRPr="00BC2786">
        <w:rPr>
          <w:rFonts w:ascii="Cambria" w:hAnsi="Cambria"/>
          <w:b/>
          <w:bCs/>
        </w:rPr>
        <w:t>»</w:t>
      </w:r>
    </w:p>
    <w:p w:rsidR="00A86C46" w:rsidRPr="00BC2786" w:rsidRDefault="00A86C46" w:rsidP="00A86C46">
      <w:pPr>
        <w:ind w:firstLine="709"/>
        <w:jc w:val="both"/>
        <w:outlineLvl w:val="2"/>
        <w:rPr>
          <w:rFonts w:ascii="Cambria" w:hAnsi="Cambria"/>
          <w:b/>
          <w:snapToGrid w:val="0"/>
        </w:rPr>
      </w:pPr>
    </w:p>
    <w:p w:rsidR="00A86C46" w:rsidRPr="00BC2786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BC2786">
        <w:rPr>
          <w:rFonts w:ascii="Cambria" w:hAnsi="Cambria"/>
          <w:b/>
          <w:snapToGrid w:val="0"/>
        </w:rPr>
        <w:t>на объекте</w:t>
      </w:r>
      <w:r w:rsidRPr="00BC2786">
        <w:rPr>
          <w:rFonts w:ascii="Cambria" w:hAnsi="Cambria"/>
          <w:snapToGrid w:val="0"/>
        </w:rPr>
        <w:t xml:space="preserve">: </w:t>
      </w:r>
      <w:r w:rsidR="00465C56" w:rsidRPr="00BC2786">
        <w:rPr>
          <w:sz w:val="28"/>
          <w:szCs w:val="28"/>
        </w:rPr>
        <w:t>Муниципальное бюджетное учреждение культуры  «Ленинск</w:t>
      </w:r>
      <w:r w:rsidR="004F4D1A" w:rsidRPr="00BC2786">
        <w:rPr>
          <w:sz w:val="28"/>
          <w:szCs w:val="28"/>
        </w:rPr>
        <w:t>ая</w:t>
      </w:r>
      <w:r w:rsidR="00465C56" w:rsidRPr="00BC2786">
        <w:rPr>
          <w:sz w:val="28"/>
          <w:szCs w:val="28"/>
        </w:rPr>
        <w:t xml:space="preserve"> </w:t>
      </w:r>
      <w:r w:rsidR="004F4D1A" w:rsidRPr="00BC2786">
        <w:rPr>
          <w:sz w:val="28"/>
          <w:szCs w:val="28"/>
        </w:rPr>
        <w:t>межпоселенческая центральная районная библиотека</w:t>
      </w:r>
      <w:r w:rsidR="00465C56" w:rsidRPr="00BC2786">
        <w:rPr>
          <w:sz w:val="28"/>
          <w:szCs w:val="28"/>
        </w:rPr>
        <w:t xml:space="preserve">» </w:t>
      </w:r>
      <w:r w:rsidR="004F4D4B" w:rsidRPr="00BC2786">
        <w:rPr>
          <w:sz w:val="28"/>
          <w:szCs w:val="28"/>
        </w:rPr>
        <w:t>Ленинского района Волгоградской области</w:t>
      </w:r>
    </w:p>
    <w:p w:rsidR="0007340B" w:rsidRPr="00BC2786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BC2786">
        <w:rPr>
          <w:rFonts w:ascii="Cambria" w:hAnsi="Cambria"/>
          <w:snapToGrid w:val="0"/>
        </w:rPr>
        <w:t xml:space="preserve">                       </w:t>
      </w:r>
      <w:r w:rsidR="0007340B" w:rsidRPr="00BC2786">
        <w:rPr>
          <w:sz w:val="28"/>
          <w:szCs w:val="28"/>
        </w:rPr>
        <w:t xml:space="preserve">  </w:t>
      </w:r>
    </w:p>
    <w:p w:rsidR="0007340B" w:rsidRPr="00BC2786" w:rsidRDefault="00B95819" w:rsidP="0007340B">
      <w:pPr>
        <w:jc w:val="both"/>
        <w:rPr>
          <w:sz w:val="28"/>
          <w:szCs w:val="28"/>
        </w:rPr>
      </w:pPr>
      <w:r w:rsidRPr="00B95819">
        <w:rPr>
          <w:sz w:val="28"/>
          <w:szCs w:val="28"/>
        </w:rPr>
        <w:t>23.08</w:t>
      </w:r>
      <w:r w:rsidR="00070F1C" w:rsidRPr="00B95819">
        <w:rPr>
          <w:sz w:val="28"/>
          <w:szCs w:val="28"/>
        </w:rPr>
        <w:t>.2017г</w:t>
      </w:r>
      <w:r w:rsidR="0007340B" w:rsidRPr="00B95819">
        <w:rPr>
          <w:sz w:val="28"/>
          <w:szCs w:val="28"/>
        </w:rPr>
        <w:t>.</w:t>
      </w:r>
      <w:r w:rsidR="0007340B" w:rsidRPr="00BC2786">
        <w:rPr>
          <w:sz w:val="28"/>
          <w:szCs w:val="28"/>
        </w:rPr>
        <w:t xml:space="preserve">                                                             </w:t>
      </w:r>
      <w:r w:rsidR="00070F1C" w:rsidRPr="00BC2786">
        <w:rPr>
          <w:sz w:val="28"/>
          <w:szCs w:val="28"/>
        </w:rPr>
        <w:t xml:space="preserve">        </w:t>
      </w:r>
      <w:r w:rsidR="0007340B" w:rsidRPr="00BC2786">
        <w:rPr>
          <w:sz w:val="28"/>
          <w:szCs w:val="28"/>
        </w:rPr>
        <w:t xml:space="preserve">                                г. Ленинск</w:t>
      </w:r>
    </w:p>
    <w:p w:rsidR="0094192E" w:rsidRPr="00BC2786" w:rsidRDefault="0094192E" w:rsidP="0094192E"/>
    <w:p w:rsidR="00FE7C4B" w:rsidRPr="0033200A" w:rsidRDefault="00FE7C4B" w:rsidP="00897260">
      <w:pPr>
        <w:numPr>
          <w:ilvl w:val="0"/>
          <w:numId w:val="11"/>
        </w:numPr>
        <w:ind w:left="0" w:firstLine="709"/>
        <w:jc w:val="both"/>
        <w:rPr>
          <w:b/>
          <w:color w:val="7030A0"/>
          <w:sz w:val="28"/>
          <w:szCs w:val="28"/>
        </w:rPr>
      </w:pPr>
      <w:r w:rsidRPr="00F926CA">
        <w:rPr>
          <w:b/>
          <w:sz w:val="28"/>
          <w:szCs w:val="28"/>
        </w:rPr>
        <w:t xml:space="preserve">Основание для </w:t>
      </w:r>
      <w:r w:rsidR="00A86C46" w:rsidRPr="00F926CA">
        <w:rPr>
          <w:b/>
          <w:sz w:val="28"/>
          <w:szCs w:val="28"/>
        </w:rPr>
        <w:t>экспертно-аналитического мероприятия</w:t>
      </w:r>
      <w:r w:rsidR="00001EF3" w:rsidRPr="00F926CA">
        <w:rPr>
          <w:sz w:val="28"/>
          <w:szCs w:val="28"/>
        </w:rPr>
        <w:t xml:space="preserve">: </w:t>
      </w:r>
      <w:r w:rsidRPr="00F926CA">
        <w:rPr>
          <w:sz w:val="28"/>
          <w:szCs w:val="28"/>
        </w:rPr>
        <w:t>стать</w:t>
      </w:r>
      <w:r w:rsidR="00001EF3" w:rsidRPr="00F926CA">
        <w:rPr>
          <w:sz w:val="28"/>
          <w:szCs w:val="28"/>
        </w:rPr>
        <w:t>я</w:t>
      </w:r>
      <w:r w:rsidRPr="00F926CA">
        <w:rPr>
          <w:sz w:val="28"/>
          <w:szCs w:val="28"/>
        </w:rPr>
        <w:t xml:space="preserve"> 9</w:t>
      </w:r>
      <w:r w:rsidR="00A86C46" w:rsidRPr="00F926CA">
        <w:rPr>
          <w:sz w:val="28"/>
          <w:szCs w:val="28"/>
        </w:rPr>
        <w:t>8</w:t>
      </w:r>
      <w:r w:rsidRPr="00F926CA">
        <w:rPr>
          <w:sz w:val="28"/>
          <w:szCs w:val="28"/>
        </w:rPr>
        <w:t xml:space="preserve">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44-ФЗ), </w:t>
      </w:r>
      <w:r w:rsidR="00465C56" w:rsidRPr="00F926CA">
        <w:rPr>
          <w:sz w:val="28"/>
          <w:szCs w:val="28"/>
        </w:rPr>
        <w:t xml:space="preserve">стандарт внешнего финансового контроля «Проведение аудита в сфере закупок товаров, работ, услуг для обеспечения муниципальных нужд» утвержденный распоряжением КСП Ленинского муниципального района № 29-р от 11.11.2016 г., </w:t>
      </w:r>
      <w:r w:rsidR="00F926CA" w:rsidRPr="00F71FE0">
        <w:rPr>
          <w:sz w:val="28"/>
          <w:szCs w:val="28"/>
        </w:rPr>
        <w:t>план работы Контрольно-счетной палаты Ленинского муниципального района на 2017 год</w:t>
      </w:r>
      <w:r w:rsidR="0033200A" w:rsidRPr="00F71FE0">
        <w:rPr>
          <w:sz w:val="28"/>
          <w:szCs w:val="28"/>
        </w:rPr>
        <w:t xml:space="preserve">, </w:t>
      </w:r>
      <w:r w:rsidRPr="00F71FE0">
        <w:rPr>
          <w:sz w:val="28"/>
          <w:szCs w:val="28"/>
        </w:rPr>
        <w:t>распоряжени</w:t>
      </w:r>
      <w:r w:rsidR="00DF64F0" w:rsidRPr="00F71FE0">
        <w:rPr>
          <w:sz w:val="28"/>
          <w:szCs w:val="28"/>
        </w:rPr>
        <w:t>е</w:t>
      </w:r>
      <w:r w:rsidRPr="00F71FE0">
        <w:rPr>
          <w:sz w:val="28"/>
          <w:szCs w:val="28"/>
        </w:rPr>
        <w:t xml:space="preserve"> </w:t>
      </w:r>
      <w:r w:rsidR="00F72E2E" w:rsidRPr="00F71FE0">
        <w:rPr>
          <w:sz w:val="28"/>
          <w:szCs w:val="28"/>
        </w:rPr>
        <w:t>К</w:t>
      </w:r>
      <w:r w:rsidRPr="00F71FE0">
        <w:rPr>
          <w:sz w:val="28"/>
          <w:szCs w:val="28"/>
        </w:rPr>
        <w:t>онтрольно-счетной палаты Ленинского муниципального района</w:t>
      </w:r>
      <w:r w:rsidR="00465C56" w:rsidRPr="00F71FE0">
        <w:rPr>
          <w:sz w:val="28"/>
          <w:szCs w:val="28"/>
        </w:rPr>
        <w:t xml:space="preserve"> от</w:t>
      </w:r>
      <w:r w:rsidRPr="00F71FE0">
        <w:rPr>
          <w:sz w:val="28"/>
          <w:szCs w:val="28"/>
        </w:rPr>
        <w:t xml:space="preserve"> </w:t>
      </w:r>
      <w:r w:rsidR="00465C56" w:rsidRPr="00F71FE0">
        <w:rPr>
          <w:sz w:val="28"/>
          <w:szCs w:val="28"/>
        </w:rPr>
        <w:t xml:space="preserve">01.08.2017г. № 47-р </w:t>
      </w:r>
      <w:r w:rsidRPr="00F71FE0">
        <w:rPr>
          <w:sz w:val="28"/>
          <w:szCs w:val="28"/>
        </w:rPr>
        <w:t>и  удостоверени</w:t>
      </w:r>
      <w:r w:rsidR="00F926CA" w:rsidRPr="00F71FE0">
        <w:rPr>
          <w:sz w:val="28"/>
          <w:szCs w:val="28"/>
        </w:rPr>
        <w:t>е</w:t>
      </w:r>
      <w:r w:rsidRPr="00F71FE0">
        <w:rPr>
          <w:sz w:val="28"/>
          <w:szCs w:val="28"/>
        </w:rPr>
        <w:t xml:space="preserve"> от </w:t>
      </w:r>
      <w:r w:rsidR="00AA5C9D" w:rsidRPr="00F71FE0">
        <w:rPr>
          <w:sz w:val="28"/>
          <w:szCs w:val="28"/>
        </w:rPr>
        <w:t>03.08.2017</w:t>
      </w:r>
      <w:r w:rsidR="00177807" w:rsidRPr="00F71FE0">
        <w:rPr>
          <w:sz w:val="28"/>
          <w:szCs w:val="28"/>
        </w:rPr>
        <w:t xml:space="preserve"> г. </w:t>
      </w:r>
      <w:r w:rsidR="00AA5C9D" w:rsidRPr="00F71FE0">
        <w:rPr>
          <w:sz w:val="28"/>
          <w:szCs w:val="28"/>
        </w:rPr>
        <w:t xml:space="preserve">№ 113/17 </w:t>
      </w:r>
      <w:r w:rsidRPr="00F71FE0">
        <w:rPr>
          <w:sz w:val="28"/>
          <w:szCs w:val="28"/>
        </w:rPr>
        <w:t>выданн</w:t>
      </w:r>
      <w:r w:rsidR="00F926CA" w:rsidRPr="00F71FE0">
        <w:rPr>
          <w:sz w:val="28"/>
          <w:szCs w:val="28"/>
        </w:rPr>
        <w:t>ое</w:t>
      </w:r>
      <w:r w:rsidRPr="00F71FE0">
        <w:rPr>
          <w:sz w:val="28"/>
          <w:szCs w:val="28"/>
        </w:rPr>
        <w:t xml:space="preserve"> Контрольно-счетной палатой  Ленинского муниципального района (далее – КСП)</w:t>
      </w:r>
      <w:r w:rsidR="0033200A" w:rsidRPr="00F71FE0">
        <w:rPr>
          <w:sz w:val="28"/>
          <w:szCs w:val="28"/>
        </w:rPr>
        <w:t>.</w:t>
      </w:r>
      <w:r w:rsidR="000676A2" w:rsidRPr="0033200A">
        <w:rPr>
          <w:color w:val="7030A0"/>
          <w:sz w:val="28"/>
          <w:szCs w:val="28"/>
        </w:rPr>
        <w:t xml:space="preserve"> </w:t>
      </w:r>
    </w:p>
    <w:p w:rsidR="00FE7C4B" w:rsidRPr="00BC2786" w:rsidRDefault="00FE7C4B" w:rsidP="00FE7C4B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786"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="00A86C46" w:rsidRPr="00BC2786">
        <w:rPr>
          <w:rFonts w:ascii="Times New Roman" w:hAnsi="Times New Roman" w:cs="Times New Roman"/>
          <w:b/>
          <w:sz w:val="28"/>
          <w:szCs w:val="28"/>
        </w:rPr>
        <w:t>экспертно-аналитического мероприятия</w:t>
      </w:r>
      <w:r w:rsidR="00001EF3" w:rsidRPr="00BC2786">
        <w:rPr>
          <w:rFonts w:ascii="Times New Roman" w:hAnsi="Times New Roman" w:cs="Times New Roman"/>
          <w:b/>
          <w:sz w:val="28"/>
          <w:szCs w:val="28"/>
        </w:rPr>
        <w:t>:</w:t>
      </w:r>
      <w:r w:rsidRPr="00BC27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2786">
        <w:rPr>
          <w:rFonts w:ascii="Times New Roman" w:hAnsi="Times New Roman" w:cs="Times New Roman"/>
          <w:sz w:val="28"/>
          <w:szCs w:val="28"/>
        </w:rPr>
        <w:t>соблюдение законодательства Российской Федерации о размещении заказов, законодательства о контрактной системе и иных нормативных правовых актов заказчиком.</w:t>
      </w:r>
    </w:p>
    <w:p w:rsidR="00FE7C4B" w:rsidRPr="00BC2786" w:rsidRDefault="00FE7C4B" w:rsidP="003503E9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03E9" w:rsidRPr="00BC2786" w:rsidRDefault="00FE7C4B" w:rsidP="003503E9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ab/>
      </w:r>
      <w:r w:rsidRPr="00BC2786">
        <w:rPr>
          <w:b/>
          <w:sz w:val="28"/>
          <w:szCs w:val="28"/>
        </w:rPr>
        <w:t xml:space="preserve">Цель </w:t>
      </w:r>
      <w:r w:rsidR="00001EF3" w:rsidRPr="00BC2786">
        <w:rPr>
          <w:b/>
          <w:sz w:val="28"/>
          <w:szCs w:val="28"/>
        </w:rPr>
        <w:t xml:space="preserve">экспертно-аналитического мероприятия: </w:t>
      </w:r>
      <w:r w:rsidR="0033200A" w:rsidRPr="0033200A">
        <w:rPr>
          <w:sz w:val="28"/>
          <w:szCs w:val="28"/>
        </w:rPr>
        <w:t>п</w:t>
      </w:r>
      <w:r w:rsidR="003503E9" w:rsidRPr="00BC2786">
        <w:rPr>
          <w:sz w:val="28"/>
          <w:szCs w:val="28"/>
        </w:rPr>
        <w:t>роверка, анализ и оценка информации о законности, целесообразности, обоснованности, своевременности, эффективности и результативности расходов на закупки по планируемым к заключению, заключенным и исполненным контрактам.</w:t>
      </w:r>
    </w:p>
    <w:p w:rsidR="003503E9" w:rsidRPr="00BC2786" w:rsidRDefault="003503E9" w:rsidP="003503E9">
      <w:pPr>
        <w:ind w:firstLine="567"/>
        <w:jc w:val="both"/>
        <w:rPr>
          <w:sz w:val="28"/>
          <w:szCs w:val="28"/>
        </w:rPr>
      </w:pPr>
    </w:p>
    <w:p w:rsidR="00FE7C4B" w:rsidRPr="00BC2786" w:rsidRDefault="00FE7C4B" w:rsidP="003503E9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786">
        <w:rPr>
          <w:rFonts w:ascii="Times New Roman" w:hAnsi="Times New Roman" w:cs="Times New Roman"/>
          <w:b/>
          <w:sz w:val="28"/>
          <w:szCs w:val="28"/>
        </w:rPr>
        <w:t xml:space="preserve">Лица, уполномоченные на проведение </w:t>
      </w:r>
      <w:r w:rsidR="0094192E" w:rsidRPr="00BC2786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BC278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3200A" w:rsidRPr="0033200A">
        <w:rPr>
          <w:rFonts w:ascii="Times New Roman" w:hAnsi="Times New Roman" w:cs="Times New Roman"/>
          <w:sz w:val="28"/>
          <w:szCs w:val="28"/>
        </w:rPr>
        <w:t>с</w:t>
      </w:r>
      <w:r w:rsidR="00704E21" w:rsidRPr="00BC2786">
        <w:rPr>
          <w:rFonts w:ascii="Times New Roman" w:hAnsi="Times New Roman" w:cs="Times New Roman"/>
          <w:sz w:val="28"/>
          <w:szCs w:val="28"/>
        </w:rPr>
        <w:t xml:space="preserve">тарший инспектор </w:t>
      </w:r>
      <w:r w:rsidR="00FC4DCD" w:rsidRPr="00BC2786">
        <w:rPr>
          <w:rFonts w:ascii="Times New Roman" w:hAnsi="Times New Roman" w:cs="Times New Roman"/>
          <w:sz w:val="28"/>
          <w:szCs w:val="28"/>
        </w:rPr>
        <w:t xml:space="preserve">Контрольно-счетной палаты Ленинского муниципального </w:t>
      </w:r>
      <w:r w:rsidR="00704E21" w:rsidRPr="00BC2786">
        <w:rPr>
          <w:rFonts w:ascii="Times New Roman" w:hAnsi="Times New Roman" w:cs="Times New Roman"/>
          <w:sz w:val="28"/>
          <w:szCs w:val="28"/>
        </w:rPr>
        <w:t>района</w:t>
      </w:r>
      <w:r w:rsidR="00FC4DCD" w:rsidRPr="00BC2786">
        <w:rPr>
          <w:rFonts w:ascii="Times New Roman" w:hAnsi="Times New Roman" w:cs="Times New Roman"/>
          <w:sz w:val="28"/>
          <w:szCs w:val="28"/>
        </w:rPr>
        <w:t xml:space="preserve"> Наумова Н.А.</w:t>
      </w:r>
    </w:p>
    <w:p w:rsidR="0094192E" w:rsidRPr="00BC2786" w:rsidRDefault="0094192E" w:rsidP="00DF2B53">
      <w:pPr>
        <w:ind w:firstLine="720"/>
        <w:jc w:val="both"/>
        <w:rPr>
          <w:b/>
          <w:sz w:val="28"/>
          <w:szCs w:val="28"/>
        </w:rPr>
      </w:pPr>
    </w:p>
    <w:p w:rsidR="00FE7C4B" w:rsidRPr="00BC2786" w:rsidRDefault="00FE7C4B" w:rsidP="002010E4">
      <w:pPr>
        <w:ind w:firstLine="708"/>
        <w:jc w:val="both"/>
        <w:rPr>
          <w:spacing w:val="-4"/>
          <w:sz w:val="28"/>
          <w:szCs w:val="28"/>
        </w:rPr>
      </w:pPr>
      <w:r w:rsidRPr="00B95819">
        <w:rPr>
          <w:b/>
          <w:sz w:val="28"/>
          <w:szCs w:val="28"/>
        </w:rPr>
        <w:t xml:space="preserve">Время проведения </w:t>
      </w:r>
      <w:r w:rsidR="00DF2B53" w:rsidRPr="00B95819">
        <w:rPr>
          <w:b/>
          <w:sz w:val="28"/>
          <w:szCs w:val="28"/>
        </w:rPr>
        <w:t>мероприятия</w:t>
      </w:r>
      <w:r w:rsidRPr="00B95819">
        <w:rPr>
          <w:b/>
          <w:sz w:val="28"/>
          <w:szCs w:val="28"/>
        </w:rPr>
        <w:t xml:space="preserve">: </w:t>
      </w:r>
      <w:r w:rsidRPr="00B95819">
        <w:rPr>
          <w:sz w:val="28"/>
          <w:szCs w:val="28"/>
        </w:rPr>
        <w:t>«</w:t>
      </w:r>
      <w:r w:rsidR="006C1C52" w:rsidRPr="00B95819">
        <w:rPr>
          <w:sz w:val="28"/>
          <w:szCs w:val="28"/>
        </w:rPr>
        <w:t>03</w:t>
      </w:r>
      <w:r w:rsidRPr="00B95819">
        <w:rPr>
          <w:sz w:val="28"/>
          <w:szCs w:val="28"/>
        </w:rPr>
        <w:t xml:space="preserve">» </w:t>
      </w:r>
      <w:r w:rsidR="006C1C52" w:rsidRPr="00B95819">
        <w:rPr>
          <w:sz w:val="28"/>
          <w:szCs w:val="28"/>
        </w:rPr>
        <w:t>августа</w:t>
      </w:r>
      <w:r w:rsidRPr="00B95819">
        <w:rPr>
          <w:sz w:val="28"/>
          <w:szCs w:val="28"/>
        </w:rPr>
        <w:t xml:space="preserve"> 201</w:t>
      </w:r>
      <w:r w:rsidR="00704E21" w:rsidRPr="00B95819">
        <w:rPr>
          <w:sz w:val="28"/>
          <w:szCs w:val="28"/>
        </w:rPr>
        <w:t>7</w:t>
      </w:r>
      <w:r w:rsidRPr="00B95819">
        <w:rPr>
          <w:sz w:val="28"/>
          <w:szCs w:val="28"/>
        </w:rPr>
        <w:t>г. – по «</w:t>
      </w:r>
      <w:r w:rsidR="00F72E2E" w:rsidRPr="00B95819">
        <w:rPr>
          <w:sz w:val="28"/>
          <w:szCs w:val="28"/>
        </w:rPr>
        <w:t>2</w:t>
      </w:r>
      <w:r w:rsidR="006C1C52" w:rsidRPr="00B95819">
        <w:rPr>
          <w:sz w:val="28"/>
          <w:szCs w:val="28"/>
        </w:rPr>
        <w:t>3</w:t>
      </w:r>
      <w:r w:rsidRPr="00B95819">
        <w:rPr>
          <w:sz w:val="28"/>
          <w:szCs w:val="28"/>
        </w:rPr>
        <w:t xml:space="preserve">» </w:t>
      </w:r>
      <w:r w:rsidR="006C1C52" w:rsidRPr="00B95819">
        <w:rPr>
          <w:sz w:val="28"/>
          <w:szCs w:val="28"/>
        </w:rPr>
        <w:t>августа</w:t>
      </w:r>
      <w:r w:rsidR="004F4D4B" w:rsidRPr="00B95819">
        <w:rPr>
          <w:sz w:val="28"/>
          <w:szCs w:val="28"/>
        </w:rPr>
        <w:t xml:space="preserve"> </w:t>
      </w:r>
      <w:r w:rsidRPr="00B95819">
        <w:rPr>
          <w:sz w:val="28"/>
          <w:szCs w:val="28"/>
        </w:rPr>
        <w:t>201</w:t>
      </w:r>
      <w:r w:rsidR="00704E21" w:rsidRPr="00B95819">
        <w:rPr>
          <w:sz w:val="28"/>
          <w:szCs w:val="28"/>
        </w:rPr>
        <w:t>7</w:t>
      </w:r>
      <w:r w:rsidRPr="00B95819">
        <w:rPr>
          <w:sz w:val="28"/>
          <w:szCs w:val="28"/>
        </w:rPr>
        <w:t>г.</w:t>
      </w:r>
    </w:p>
    <w:p w:rsidR="0094192E" w:rsidRPr="00BC2786" w:rsidRDefault="0094192E" w:rsidP="00D7349C">
      <w:pPr>
        <w:ind w:firstLine="720"/>
        <w:jc w:val="both"/>
        <w:rPr>
          <w:sz w:val="28"/>
          <w:szCs w:val="28"/>
        </w:rPr>
      </w:pPr>
    </w:p>
    <w:p w:rsidR="0094192E" w:rsidRPr="00BC2786" w:rsidRDefault="0094192E" w:rsidP="0094192E">
      <w:pPr>
        <w:ind w:firstLine="709"/>
        <w:jc w:val="both"/>
        <w:rPr>
          <w:b/>
          <w:sz w:val="28"/>
          <w:szCs w:val="28"/>
        </w:rPr>
      </w:pPr>
      <w:r w:rsidRPr="00BC2786">
        <w:rPr>
          <w:b/>
          <w:sz w:val="28"/>
          <w:szCs w:val="28"/>
        </w:rPr>
        <w:lastRenderedPageBreak/>
        <w:t>Для проведения мероприятия использованы следующие нормативные правовые документы:</w:t>
      </w:r>
    </w:p>
    <w:p w:rsidR="0094192E" w:rsidRPr="00BC2786" w:rsidRDefault="0094192E" w:rsidP="0094192E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- Федеральный закон от 05.04.2013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94192E" w:rsidRPr="00BC2786" w:rsidRDefault="0094192E" w:rsidP="0094192E">
      <w:pPr>
        <w:ind w:firstLine="709"/>
        <w:jc w:val="both"/>
        <w:rPr>
          <w:sz w:val="28"/>
          <w:szCs w:val="28"/>
        </w:rPr>
      </w:pPr>
      <w:r w:rsidRPr="00BC2786">
        <w:rPr>
          <w:b/>
          <w:sz w:val="28"/>
          <w:szCs w:val="28"/>
        </w:rPr>
        <w:t xml:space="preserve">- </w:t>
      </w:r>
      <w:r w:rsidRPr="00BC2786">
        <w:rPr>
          <w:sz w:val="28"/>
          <w:szCs w:val="28"/>
        </w:rPr>
        <w:t>Кодекс об административных правонарушениях;</w:t>
      </w:r>
    </w:p>
    <w:p w:rsidR="0094192E" w:rsidRPr="00BC2786" w:rsidRDefault="0094192E" w:rsidP="0094192E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- Гражданский кодекс Российской Федерации;</w:t>
      </w:r>
    </w:p>
    <w:p w:rsidR="0094192E" w:rsidRPr="00BC2786" w:rsidRDefault="0094192E" w:rsidP="0094192E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- Бюджетный кодекс Российской Федерации;</w:t>
      </w:r>
    </w:p>
    <w:p w:rsidR="006C1C52" w:rsidRPr="00BC2786" w:rsidRDefault="006C1C52" w:rsidP="0094192E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- Стандарт внешнего финансового контроля «Проведение аудита в сфере закупок товаров, работ, услуг для обеспечения муниципальных нужд» утвержденный распоряжением КСП Ленинского муниципального района № 29-р от 11.11.2016 г.;</w:t>
      </w:r>
    </w:p>
    <w:p w:rsidR="0094192E" w:rsidRPr="00BC2786" w:rsidRDefault="0094192E" w:rsidP="0094192E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- Приказ Министерства экономического развития РФ и федерального казначейства от 20.09.2013 г № 54</w:t>
      </w:r>
      <w:r w:rsidR="00136B5A" w:rsidRPr="00BC2786">
        <w:rPr>
          <w:sz w:val="28"/>
          <w:szCs w:val="28"/>
        </w:rPr>
        <w:t>4/18н и от 31.03.2015г. №182/7н.</w:t>
      </w:r>
    </w:p>
    <w:p w:rsidR="0094192E" w:rsidRPr="00BC2786" w:rsidRDefault="0094192E" w:rsidP="00D7349C">
      <w:pPr>
        <w:ind w:firstLine="720"/>
        <w:jc w:val="both"/>
        <w:rPr>
          <w:sz w:val="28"/>
          <w:szCs w:val="28"/>
        </w:rPr>
      </w:pPr>
    </w:p>
    <w:p w:rsidR="003338D6" w:rsidRPr="00BC2786" w:rsidRDefault="003338D6" w:rsidP="00D7349C">
      <w:pPr>
        <w:ind w:firstLine="720"/>
        <w:jc w:val="both"/>
        <w:rPr>
          <w:b/>
          <w:i/>
          <w:sz w:val="28"/>
          <w:szCs w:val="28"/>
          <w:u w:val="single"/>
        </w:rPr>
      </w:pPr>
      <w:r w:rsidRPr="00BC2786">
        <w:rPr>
          <w:b/>
          <w:i/>
          <w:sz w:val="28"/>
          <w:szCs w:val="28"/>
          <w:u w:val="single"/>
        </w:rPr>
        <w:t>Общие  сведения:</w:t>
      </w:r>
    </w:p>
    <w:p w:rsidR="00913740" w:rsidRPr="00BC2786" w:rsidRDefault="00E6401E" w:rsidP="00E6401E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BC2786">
        <w:rPr>
          <w:sz w:val="28"/>
          <w:szCs w:val="28"/>
        </w:rPr>
        <w:t xml:space="preserve">Муниципальное бюджетное учреждение культуры  </w:t>
      </w:r>
      <w:r w:rsidR="00AE0F23" w:rsidRPr="00BC2786">
        <w:rPr>
          <w:sz w:val="28"/>
          <w:szCs w:val="28"/>
        </w:rPr>
        <w:t xml:space="preserve"> «Ленинская межпоселенческая центральная районная библиотека»</w:t>
      </w:r>
      <w:r w:rsidRPr="00BC2786">
        <w:rPr>
          <w:sz w:val="28"/>
          <w:szCs w:val="28"/>
        </w:rPr>
        <w:t xml:space="preserve"> Ленинского района Волгоградской области</w:t>
      </w:r>
      <w:r w:rsidRPr="00BC2786">
        <w:rPr>
          <w:rFonts w:ascii="Cambria" w:hAnsi="Cambria"/>
          <w:snapToGrid w:val="0"/>
        </w:rPr>
        <w:t xml:space="preserve"> </w:t>
      </w:r>
      <w:r w:rsidR="00913740" w:rsidRPr="00BC2786">
        <w:rPr>
          <w:sz w:val="28"/>
          <w:szCs w:val="28"/>
        </w:rPr>
        <w:t xml:space="preserve">(далее – Учреждение) в 2016 году  </w:t>
      </w:r>
      <w:r w:rsidRPr="00BC2786">
        <w:rPr>
          <w:bCs/>
          <w:spacing w:val="1"/>
          <w:w w:val="101"/>
          <w:sz w:val="28"/>
          <w:szCs w:val="28"/>
        </w:rPr>
        <w:t>является некоммерческим учреждением, созданным для оказания услуг (выполнения работ) в целях обеспечения реализации полномочий предусмотренных законодательством Российской Федерации и органов местного самоуправления в сфере культуры</w:t>
      </w:r>
      <w:r w:rsidR="00913740" w:rsidRPr="00BC2786">
        <w:rPr>
          <w:bCs/>
          <w:spacing w:val="1"/>
          <w:w w:val="101"/>
          <w:sz w:val="28"/>
          <w:szCs w:val="28"/>
        </w:rPr>
        <w:t xml:space="preserve"> на основании Устава, утвержденного Постановлением Администрации Ленинского муниципального района от </w:t>
      </w:r>
      <w:r w:rsidRPr="00BC2786">
        <w:rPr>
          <w:bCs/>
          <w:spacing w:val="1"/>
          <w:w w:val="101"/>
          <w:sz w:val="28"/>
          <w:szCs w:val="28"/>
        </w:rPr>
        <w:t>1</w:t>
      </w:r>
      <w:r w:rsidR="00AE0F23" w:rsidRPr="00BC2786">
        <w:rPr>
          <w:bCs/>
          <w:spacing w:val="1"/>
          <w:w w:val="101"/>
          <w:sz w:val="28"/>
          <w:szCs w:val="28"/>
        </w:rPr>
        <w:t>7</w:t>
      </w:r>
      <w:r w:rsidRPr="00BC2786">
        <w:rPr>
          <w:bCs/>
          <w:spacing w:val="1"/>
          <w:w w:val="101"/>
          <w:sz w:val="28"/>
          <w:szCs w:val="28"/>
        </w:rPr>
        <w:t xml:space="preserve">.11.2011 </w:t>
      </w:r>
      <w:r w:rsidR="00913740" w:rsidRPr="00BC2786">
        <w:rPr>
          <w:bCs/>
          <w:spacing w:val="1"/>
          <w:w w:val="101"/>
          <w:sz w:val="28"/>
          <w:szCs w:val="28"/>
        </w:rPr>
        <w:t xml:space="preserve">г. № </w:t>
      </w:r>
      <w:r w:rsidRPr="00BC2786">
        <w:rPr>
          <w:bCs/>
          <w:spacing w:val="1"/>
          <w:w w:val="101"/>
          <w:sz w:val="28"/>
          <w:szCs w:val="28"/>
        </w:rPr>
        <w:t>100</w:t>
      </w:r>
      <w:r w:rsidR="00AE0F23" w:rsidRPr="00BC2786">
        <w:rPr>
          <w:bCs/>
          <w:spacing w:val="1"/>
          <w:w w:val="101"/>
          <w:sz w:val="28"/>
          <w:szCs w:val="28"/>
        </w:rPr>
        <w:t>7</w:t>
      </w:r>
      <w:r w:rsidR="00913740" w:rsidRPr="00BC2786">
        <w:rPr>
          <w:bCs/>
          <w:spacing w:val="1"/>
          <w:w w:val="101"/>
          <w:sz w:val="28"/>
          <w:szCs w:val="28"/>
        </w:rPr>
        <w:t>.</w:t>
      </w:r>
    </w:p>
    <w:p w:rsidR="000957EB" w:rsidRPr="00BC2786" w:rsidRDefault="00AE0F23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Учреждение создано в целях организации библиотечного и информационного обслуживания населения Ленинского муниципального района, а также оказания методической помощи библиотекам поселений Ленинского муниципального района Волгоградской области, получивших не только статус юридических лиц, но и библиотекам сельских поселений, вошедшим в со</w:t>
      </w:r>
      <w:r w:rsidR="00CA0E6E" w:rsidRPr="00BC2786">
        <w:rPr>
          <w:bCs/>
          <w:spacing w:val="1"/>
          <w:w w:val="101"/>
          <w:sz w:val="28"/>
          <w:szCs w:val="28"/>
        </w:rPr>
        <w:t>с</w:t>
      </w:r>
      <w:r w:rsidRPr="00BC2786">
        <w:rPr>
          <w:bCs/>
          <w:spacing w:val="1"/>
          <w:w w:val="101"/>
          <w:sz w:val="28"/>
          <w:szCs w:val="28"/>
        </w:rPr>
        <w:t>тав культурно-досуговых комплексов (центров).</w:t>
      </w:r>
    </w:p>
    <w:p w:rsidR="00AE0F23" w:rsidRPr="00BC2786" w:rsidRDefault="00AE0F23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В соответствии со своим статусом учреждение выполняет функции основного общедоступного центра информационных ресурсов по всем отраслям знаний, главного муниципального книгохранилища района с правом п</w:t>
      </w:r>
      <w:r w:rsidR="00CA0E6E" w:rsidRPr="00BC2786">
        <w:rPr>
          <w:bCs/>
          <w:spacing w:val="1"/>
          <w:w w:val="101"/>
          <w:sz w:val="28"/>
          <w:szCs w:val="28"/>
        </w:rPr>
        <w:t>о</w:t>
      </w:r>
      <w:r w:rsidRPr="00BC2786">
        <w:rPr>
          <w:bCs/>
          <w:spacing w:val="1"/>
          <w:w w:val="101"/>
          <w:sz w:val="28"/>
          <w:szCs w:val="28"/>
        </w:rPr>
        <w:t>лучения и регистрации обязательного экземпляра документа; методического, координационного и информационного центра для всех библиотек, расположенных на территории Ленинского района. Учреждение является центром сбора государственной  библиотечной</w:t>
      </w:r>
      <w:r w:rsidR="00A0136E" w:rsidRPr="00BC2786">
        <w:rPr>
          <w:bCs/>
          <w:spacing w:val="1"/>
          <w:w w:val="101"/>
          <w:sz w:val="28"/>
          <w:szCs w:val="28"/>
        </w:rPr>
        <w:t xml:space="preserve"> статистики по Ленинскому муниципальному району Волгоградской области; районным центром информации по проблемам культуры и искусства, центром публичной правовой информации, центром консервации и реставрации библиотечного фонда.</w:t>
      </w:r>
    </w:p>
    <w:p w:rsidR="00AE0F23" w:rsidRPr="00BC2786" w:rsidRDefault="00826BBC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Задачами учреждения являются:</w:t>
      </w:r>
    </w:p>
    <w:p w:rsidR="00826BBC" w:rsidRPr="00BC2786" w:rsidRDefault="00826BBC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- создание условий для сохранения библиотек Ленинского муниципального района Волгоградской области, представляющих жителям всего района набор услуг на базе единых информационных ресурсов;</w:t>
      </w:r>
    </w:p>
    <w:p w:rsidR="00826BBC" w:rsidRPr="00BC2786" w:rsidRDefault="00826BBC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- обеспечение доступности библиотечных услуг и библиотечных фондов для жителей муниципального образования;</w:t>
      </w:r>
    </w:p>
    <w:p w:rsidR="00826BBC" w:rsidRPr="00BC2786" w:rsidRDefault="00826BBC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lastRenderedPageBreak/>
        <w:t>- формирование библиотечного фонда с учетом образовательных потребностей</w:t>
      </w:r>
      <w:r w:rsidR="00147EE0" w:rsidRPr="00BC2786">
        <w:rPr>
          <w:bCs/>
          <w:spacing w:val="1"/>
          <w:w w:val="101"/>
          <w:sz w:val="28"/>
          <w:szCs w:val="28"/>
        </w:rPr>
        <w:t xml:space="preserve"> и культурных запросов населения, обеспечение его сохранности;</w:t>
      </w:r>
    </w:p>
    <w:p w:rsidR="00147EE0" w:rsidRPr="00BC2786" w:rsidRDefault="00147EE0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-обеспечение оперативного доступа к информационным ресурсам других библиотек и информационных систем;</w:t>
      </w:r>
    </w:p>
    <w:p w:rsidR="00147EE0" w:rsidRPr="00BC2786" w:rsidRDefault="00147EE0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- расширение контингента пользователей библиотек, совершенствование методов работы с различными категориями читателей;</w:t>
      </w:r>
    </w:p>
    <w:p w:rsidR="00147EE0" w:rsidRPr="00BC2786" w:rsidRDefault="00147EE0" w:rsidP="000957EB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- содействие образованию и воспитанию населения, повышение его культурного уровня;</w:t>
      </w:r>
    </w:p>
    <w:p w:rsidR="00AE0F23" w:rsidRPr="00BC2786" w:rsidRDefault="00147EE0" w:rsidP="00A82E4A">
      <w:pPr>
        <w:pStyle w:val="Standard"/>
        <w:ind w:firstLine="708"/>
        <w:jc w:val="both"/>
        <w:rPr>
          <w:bCs/>
          <w:spacing w:val="1"/>
          <w:w w:val="101"/>
          <w:sz w:val="28"/>
          <w:szCs w:val="28"/>
        </w:rPr>
      </w:pPr>
      <w:r w:rsidRPr="00BC2786">
        <w:rPr>
          <w:bCs/>
          <w:spacing w:val="1"/>
          <w:w w:val="101"/>
          <w:sz w:val="28"/>
          <w:szCs w:val="28"/>
        </w:rPr>
        <w:t>- привитие читателям навыков информационной культуры.</w:t>
      </w:r>
    </w:p>
    <w:p w:rsidR="004D15D6" w:rsidRPr="00BC2786" w:rsidRDefault="00913740" w:rsidP="00913740">
      <w:pPr>
        <w:ind w:firstLine="708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Юридический и фактический адрес: </w:t>
      </w:r>
      <w:r w:rsidR="004D15D6" w:rsidRPr="00BC2786">
        <w:rPr>
          <w:sz w:val="28"/>
          <w:szCs w:val="28"/>
        </w:rPr>
        <w:t>404620, Волгоградская область, г</w:t>
      </w:r>
      <w:r w:rsidR="00A82E4A" w:rsidRPr="00BC2786">
        <w:rPr>
          <w:sz w:val="28"/>
          <w:szCs w:val="28"/>
        </w:rPr>
        <w:t>.Ленинск, ул.</w:t>
      </w:r>
      <w:r w:rsidR="004D15D6" w:rsidRPr="00BC2786">
        <w:rPr>
          <w:sz w:val="28"/>
          <w:szCs w:val="28"/>
        </w:rPr>
        <w:t xml:space="preserve">Ленина, </w:t>
      </w:r>
      <w:r w:rsidR="00A82E4A" w:rsidRPr="00BC2786">
        <w:rPr>
          <w:sz w:val="28"/>
          <w:szCs w:val="28"/>
        </w:rPr>
        <w:t>206</w:t>
      </w:r>
      <w:r w:rsidR="004D15D6" w:rsidRPr="00BC2786">
        <w:rPr>
          <w:sz w:val="28"/>
          <w:szCs w:val="28"/>
        </w:rPr>
        <w:t>.</w:t>
      </w:r>
    </w:p>
    <w:p w:rsidR="00F1323D" w:rsidRPr="00BC2786" w:rsidRDefault="00AD74B8" w:rsidP="00913740">
      <w:pPr>
        <w:ind w:firstLine="708"/>
        <w:jc w:val="both"/>
        <w:rPr>
          <w:spacing w:val="-4"/>
          <w:sz w:val="28"/>
          <w:szCs w:val="28"/>
        </w:rPr>
      </w:pPr>
      <w:r w:rsidRPr="00BC2786">
        <w:rPr>
          <w:sz w:val="28"/>
          <w:szCs w:val="28"/>
        </w:rPr>
        <w:t>Руководитель Учреждения:</w:t>
      </w:r>
      <w:r w:rsidRPr="00BC2786">
        <w:rPr>
          <w:spacing w:val="-4"/>
          <w:sz w:val="28"/>
          <w:szCs w:val="28"/>
        </w:rPr>
        <w:t xml:space="preserve"> </w:t>
      </w:r>
      <w:r w:rsidR="00F1323D" w:rsidRPr="00BC2786">
        <w:rPr>
          <w:spacing w:val="-4"/>
          <w:sz w:val="28"/>
          <w:szCs w:val="28"/>
        </w:rPr>
        <w:t xml:space="preserve">директор  </w:t>
      </w:r>
      <w:r w:rsidR="00FC7761" w:rsidRPr="00BC2786">
        <w:rPr>
          <w:spacing w:val="-4"/>
          <w:sz w:val="28"/>
          <w:szCs w:val="28"/>
        </w:rPr>
        <w:t>Чекунова Тамара Николаевна</w:t>
      </w:r>
      <w:r w:rsidR="00F1323D" w:rsidRPr="00BC2786">
        <w:rPr>
          <w:spacing w:val="-4"/>
          <w:sz w:val="28"/>
          <w:szCs w:val="28"/>
        </w:rPr>
        <w:t xml:space="preserve">, назначенная на должность постановлением администрации Ленинского муниципального района № </w:t>
      </w:r>
      <w:r w:rsidR="00FC7761" w:rsidRPr="00BC2786">
        <w:rPr>
          <w:spacing w:val="-4"/>
          <w:sz w:val="28"/>
          <w:szCs w:val="28"/>
        </w:rPr>
        <w:t>1</w:t>
      </w:r>
      <w:r w:rsidR="00F1323D" w:rsidRPr="00BC2786">
        <w:rPr>
          <w:spacing w:val="-4"/>
          <w:sz w:val="28"/>
          <w:szCs w:val="28"/>
        </w:rPr>
        <w:t xml:space="preserve">  от </w:t>
      </w:r>
      <w:r w:rsidR="00FC7761" w:rsidRPr="00BC2786">
        <w:rPr>
          <w:spacing w:val="-4"/>
          <w:sz w:val="28"/>
          <w:szCs w:val="28"/>
        </w:rPr>
        <w:t>10.01.2012</w:t>
      </w:r>
      <w:r w:rsidR="00F1323D" w:rsidRPr="00BC2786">
        <w:rPr>
          <w:spacing w:val="-4"/>
          <w:sz w:val="28"/>
          <w:szCs w:val="28"/>
        </w:rPr>
        <w:t xml:space="preserve"> г., трудовой договор от </w:t>
      </w:r>
      <w:r w:rsidR="00FC7761" w:rsidRPr="00BC2786">
        <w:rPr>
          <w:spacing w:val="-4"/>
          <w:sz w:val="28"/>
          <w:szCs w:val="28"/>
        </w:rPr>
        <w:t>10.01.2012</w:t>
      </w:r>
      <w:r w:rsidR="00F1323D" w:rsidRPr="00BC2786">
        <w:rPr>
          <w:spacing w:val="-4"/>
          <w:sz w:val="28"/>
          <w:szCs w:val="28"/>
        </w:rPr>
        <w:t>г.</w:t>
      </w:r>
    </w:p>
    <w:p w:rsidR="000957EB" w:rsidRPr="00BC2786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Учредителем Учреждения и собственником муниципального имущества  является муниципальное образование Ленинский муниципальный район Волгоградской области (далее – Учредитель). Функции и полномочия Учредителя и собственника муниципального имущества осуществляет  Администрация Ленинского муниципального района  Волгоградской области.</w:t>
      </w:r>
    </w:p>
    <w:p w:rsidR="000957EB" w:rsidRPr="00BC2786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Организационно-правовая форма: учреждение.</w:t>
      </w:r>
    </w:p>
    <w:p w:rsidR="000957EB" w:rsidRPr="00BC2786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Тип муниципального учреждения: муниципальное бюджетное учреждение.</w:t>
      </w:r>
    </w:p>
    <w:p w:rsidR="00913740" w:rsidRPr="00BC2786" w:rsidRDefault="000957EB" w:rsidP="000957EB">
      <w:pPr>
        <w:pStyle w:val="Standard"/>
        <w:ind w:firstLine="708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Учреждение  обладает статусом  юридического лица, может от своего имени приобретать и осуществлять в установленном законодательном порядке имущественные и неимущественные права и обязанности, быть истцом и ответчиком в суде, имеет самостоятельный баланс, лицевые счета в учреждениях банка, имеет круглую печать, штампы, бланки со своим наименованием и реквизитами.</w:t>
      </w:r>
    </w:p>
    <w:p w:rsidR="000957EB" w:rsidRPr="00BC2786" w:rsidRDefault="000957EB" w:rsidP="008C509D">
      <w:pPr>
        <w:pStyle w:val="ac"/>
        <w:ind w:right="43" w:firstLine="720"/>
        <w:jc w:val="both"/>
        <w:rPr>
          <w:i w:val="0"/>
          <w:iCs w:val="0"/>
          <w:szCs w:val="28"/>
        </w:rPr>
      </w:pPr>
      <w:r w:rsidRPr="00BC2786">
        <w:rPr>
          <w:i w:val="0"/>
          <w:iCs w:val="0"/>
          <w:szCs w:val="28"/>
        </w:rPr>
        <w:t>Межрайонной инспекцией ФНС России №4 по Волгоградской области выдано свидетельство о постановке на учет российской организации в налоговом органе по месту нахождения на территории РФ  серии 34 № 0036382</w:t>
      </w:r>
      <w:r w:rsidR="00994A92" w:rsidRPr="00BC2786">
        <w:rPr>
          <w:i w:val="0"/>
          <w:iCs w:val="0"/>
          <w:szCs w:val="28"/>
        </w:rPr>
        <w:t>50</w:t>
      </w:r>
      <w:r w:rsidRPr="00BC2786">
        <w:rPr>
          <w:i w:val="0"/>
          <w:iCs w:val="0"/>
          <w:szCs w:val="28"/>
        </w:rPr>
        <w:t>, которое подтверждает, что Муниципальное бюджетное учреждение культуры «</w:t>
      </w:r>
      <w:r w:rsidR="00994A92" w:rsidRPr="00BC2786">
        <w:rPr>
          <w:i w:val="0"/>
          <w:szCs w:val="28"/>
        </w:rPr>
        <w:t>Ленинская межпоселенческая центральная районная библиотека</w:t>
      </w:r>
      <w:r w:rsidRPr="00BC2786">
        <w:rPr>
          <w:i w:val="0"/>
          <w:iCs w:val="0"/>
          <w:szCs w:val="28"/>
        </w:rPr>
        <w:t>» поставлен</w:t>
      </w:r>
      <w:r w:rsidR="00994A92" w:rsidRPr="00BC2786">
        <w:rPr>
          <w:i w:val="0"/>
          <w:iCs w:val="0"/>
          <w:szCs w:val="28"/>
        </w:rPr>
        <w:t>а</w:t>
      </w:r>
      <w:r w:rsidRPr="00BC2786">
        <w:rPr>
          <w:i w:val="0"/>
          <w:iCs w:val="0"/>
          <w:szCs w:val="28"/>
        </w:rPr>
        <w:t xml:space="preserve"> на учет  </w:t>
      </w:r>
      <w:r w:rsidR="00994A92" w:rsidRPr="00BC2786">
        <w:rPr>
          <w:i w:val="0"/>
          <w:iCs w:val="0"/>
          <w:szCs w:val="28"/>
        </w:rPr>
        <w:t>28.11.2011</w:t>
      </w:r>
      <w:r w:rsidRPr="00BC2786">
        <w:rPr>
          <w:i w:val="0"/>
          <w:iCs w:val="0"/>
          <w:szCs w:val="28"/>
        </w:rPr>
        <w:t xml:space="preserve"> г. и присвоен идентификационный номер налогоплательщика 341500</w:t>
      </w:r>
      <w:r w:rsidR="00994A92" w:rsidRPr="00BC2786">
        <w:rPr>
          <w:i w:val="0"/>
          <w:iCs w:val="0"/>
          <w:szCs w:val="28"/>
        </w:rPr>
        <w:t>5650</w:t>
      </w:r>
      <w:r w:rsidRPr="00BC2786">
        <w:rPr>
          <w:i w:val="0"/>
          <w:iCs w:val="0"/>
          <w:szCs w:val="28"/>
        </w:rPr>
        <w:t xml:space="preserve">, код причины постановки на учет № 341501001.  </w:t>
      </w:r>
      <w:r w:rsidR="00BC405C" w:rsidRPr="00BC2786">
        <w:rPr>
          <w:i w:val="0"/>
          <w:szCs w:val="28"/>
        </w:rPr>
        <w:t xml:space="preserve">Внесена запись в Единый государственный реестр юридического лица 28.11.2011г., в связи с созданием  юридического лица, присвоен основной государственный регистрационный номер 1113454001616 </w:t>
      </w:r>
      <w:r w:rsidR="00BC405C" w:rsidRPr="00BC2786">
        <w:rPr>
          <w:i w:val="0"/>
          <w:iCs w:val="0"/>
          <w:szCs w:val="28"/>
        </w:rPr>
        <w:t xml:space="preserve">и выдано свидетельство </w:t>
      </w:r>
      <w:r w:rsidR="00BC405C" w:rsidRPr="00BC2786">
        <w:rPr>
          <w:i w:val="0"/>
          <w:szCs w:val="28"/>
        </w:rPr>
        <w:t xml:space="preserve">серии 34 №003638465. </w:t>
      </w:r>
      <w:r w:rsidR="00BC405C" w:rsidRPr="00BC2786">
        <w:rPr>
          <w:bCs/>
          <w:i w:val="0"/>
          <w:iCs w:val="0"/>
          <w:szCs w:val="28"/>
        </w:rPr>
        <w:t xml:space="preserve">В Единый государственный реестр юридических лиц внесена запись о государственной регистрации изменений, вносимых в учредительные документы, которой  присвоен государственный регистрационный номер </w:t>
      </w:r>
      <w:r w:rsidR="00BC405C" w:rsidRPr="00BC2786">
        <w:rPr>
          <w:i w:val="0"/>
          <w:iCs w:val="0"/>
          <w:szCs w:val="28"/>
        </w:rPr>
        <w:t>2123454024879 и  выдано свидетельство серии 34 №004104611 от 29.12.2012г.</w:t>
      </w:r>
    </w:p>
    <w:p w:rsidR="00AD74B8" w:rsidRPr="00BC2786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C2786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C2786">
        <w:rPr>
          <w:b/>
          <w:i/>
          <w:sz w:val="28"/>
          <w:szCs w:val="28"/>
          <w:u w:val="single"/>
        </w:rPr>
        <w:t>Формирование контрактной службы:</w:t>
      </w:r>
    </w:p>
    <w:p w:rsidR="00AD74B8" w:rsidRPr="00BC2786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C2786" w:rsidRDefault="00AD74B8" w:rsidP="00AD74B8">
      <w:pPr>
        <w:jc w:val="both"/>
        <w:rPr>
          <w:sz w:val="28"/>
          <w:szCs w:val="28"/>
        </w:rPr>
      </w:pPr>
      <w:r w:rsidRPr="00BC2786">
        <w:rPr>
          <w:sz w:val="28"/>
          <w:szCs w:val="28"/>
        </w:rPr>
        <w:tab/>
        <w:t xml:space="preserve">В соответствии с частью 2 статьи 38 Закона № 44-ФЗ, приказом  по Учреждению № </w:t>
      </w:r>
      <w:r w:rsidR="002A3383" w:rsidRPr="00BC2786">
        <w:rPr>
          <w:sz w:val="28"/>
          <w:szCs w:val="28"/>
        </w:rPr>
        <w:t>1\12-ОСН</w:t>
      </w:r>
      <w:r w:rsidRPr="00BC2786">
        <w:rPr>
          <w:sz w:val="28"/>
          <w:szCs w:val="28"/>
        </w:rPr>
        <w:t xml:space="preserve">  от 1</w:t>
      </w:r>
      <w:r w:rsidR="002A3383" w:rsidRPr="00BC2786">
        <w:rPr>
          <w:sz w:val="28"/>
          <w:szCs w:val="28"/>
        </w:rPr>
        <w:t>2</w:t>
      </w:r>
      <w:r w:rsidRPr="00BC2786">
        <w:rPr>
          <w:sz w:val="28"/>
          <w:szCs w:val="28"/>
        </w:rPr>
        <w:t>.01.201</w:t>
      </w:r>
      <w:r w:rsidR="002A3383" w:rsidRPr="00BC2786">
        <w:rPr>
          <w:sz w:val="28"/>
          <w:szCs w:val="28"/>
        </w:rPr>
        <w:t>6</w:t>
      </w:r>
      <w:r w:rsidRPr="00BC2786">
        <w:rPr>
          <w:sz w:val="28"/>
          <w:szCs w:val="28"/>
        </w:rPr>
        <w:t xml:space="preserve"> г. «О назначении контрактного </w:t>
      </w:r>
      <w:r w:rsidRPr="00BC2786">
        <w:rPr>
          <w:sz w:val="28"/>
          <w:szCs w:val="28"/>
        </w:rPr>
        <w:lastRenderedPageBreak/>
        <w:t xml:space="preserve">управляющего» назначен контрактный управляющий – </w:t>
      </w:r>
      <w:r w:rsidR="00265F0C" w:rsidRPr="00BC2786">
        <w:rPr>
          <w:sz w:val="28"/>
          <w:szCs w:val="28"/>
        </w:rPr>
        <w:t>бухгалтер</w:t>
      </w:r>
      <w:r w:rsidRPr="00BC2786">
        <w:rPr>
          <w:sz w:val="28"/>
          <w:szCs w:val="28"/>
        </w:rPr>
        <w:t xml:space="preserve"> Учреждения </w:t>
      </w:r>
      <w:r w:rsidR="00265F0C" w:rsidRPr="00BC2786">
        <w:rPr>
          <w:sz w:val="28"/>
          <w:szCs w:val="28"/>
        </w:rPr>
        <w:t>Перепелицына Вера Ивановна</w:t>
      </w:r>
      <w:r w:rsidRPr="00BC2786">
        <w:rPr>
          <w:sz w:val="28"/>
          <w:szCs w:val="28"/>
        </w:rPr>
        <w:t>, прошедшая курсы повышения квалификации по дополнительной профессиональной программе «Деятельность по осуществлению, контролю и управлению закупками для обеспечения государственных и муниципальных нужд в соответствии с №44-ФЗ от 05.04.2013 г», с 13.09.2016г. по 26.10.2016г., в объеме 256 аудиторных часов (диплом о профессиональной переподготовке КС 19</w:t>
      </w:r>
      <w:r w:rsidR="00265F0C" w:rsidRPr="00BC2786">
        <w:rPr>
          <w:sz w:val="28"/>
          <w:szCs w:val="28"/>
        </w:rPr>
        <w:t>82</w:t>
      </w:r>
      <w:r w:rsidRPr="00BC2786">
        <w:rPr>
          <w:sz w:val="28"/>
          <w:szCs w:val="28"/>
        </w:rPr>
        <w:t>/016 от 26.10.2016 г.),  с присвоением квалификации - Специалист в сфере закупок. В Учреждении разработана должностная инструкция контрактного управляющего.</w:t>
      </w:r>
    </w:p>
    <w:p w:rsidR="00AD74B8" w:rsidRPr="00BC2786" w:rsidRDefault="00AD74B8" w:rsidP="00AD74B8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Правом электронной подписи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BC2786">
          <w:rPr>
            <w:rStyle w:val="a9"/>
            <w:color w:val="auto"/>
            <w:sz w:val="28"/>
            <w:szCs w:val="28"/>
            <w:lang w:val="en-US"/>
          </w:rPr>
          <w:t>www</w:t>
        </w:r>
        <w:r w:rsidRPr="00BC2786">
          <w:rPr>
            <w:rStyle w:val="a9"/>
            <w:color w:val="auto"/>
            <w:sz w:val="28"/>
            <w:szCs w:val="28"/>
          </w:rPr>
          <w:t>.</w:t>
        </w:r>
        <w:r w:rsidRPr="00BC2786">
          <w:rPr>
            <w:rStyle w:val="a9"/>
            <w:color w:val="auto"/>
            <w:sz w:val="28"/>
            <w:szCs w:val="28"/>
            <w:lang w:val="en-US"/>
          </w:rPr>
          <w:t>zakupki</w:t>
        </w:r>
        <w:r w:rsidRPr="00BC2786">
          <w:rPr>
            <w:rStyle w:val="a9"/>
            <w:color w:val="auto"/>
            <w:sz w:val="28"/>
            <w:szCs w:val="28"/>
          </w:rPr>
          <w:t>.</w:t>
        </w:r>
        <w:r w:rsidRPr="00BC2786">
          <w:rPr>
            <w:rStyle w:val="a9"/>
            <w:color w:val="auto"/>
            <w:sz w:val="28"/>
            <w:szCs w:val="28"/>
            <w:lang w:val="en-US"/>
          </w:rPr>
          <w:t>gov</w:t>
        </w:r>
        <w:r w:rsidRPr="00BC2786">
          <w:rPr>
            <w:rStyle w:val="a9"/>
            <w:color w:val="auto"/>
            <w:sz w:val="28"/>
            <w:szCs w:val="28"/>
          </w:rPr>
          <w:t>.</w:t>
        </w:r>
        <w:r w:rsidRPr="00BC2786">
          <w:rPr>
            <w:rStyle w:val="a9"/>
            <w:color w:val="auto"/>
            <w:sz w:val="28"/>
            <w:szCs w:val="28"/>
            <w:lang w:val="en-US"/>
          </w:rPr>
          <w:t>ru</w:t>
        </w:r>
      </w:hyperlink>
      <w:r w:rsidRPr="00BC2786">
        <w:rPr>
          <w:sz w:val="28"/>
          <w:szCs w:val="28"/>
        </w:rPr>
        <w:t xml:space="preserve">) в рамках Федерального закона от 05.04.2013 №44-ФЗ наделена:  </w:t>
      </w:r>
      <w:r w:rsidR="00717821" w:rsidRPr="00BC2786">
        <w:rPr>
          <w:sz w:val="28"/>
          <w:szCs w:val="28"/>
        </w:rPr>
        <w:t xml:space="preserve">Чекунова Тамара Николаевна </w:t>
      </w:r>
      <w:r w:rsidRPr="00BC2786">
        <w:rPr>
          <w:sz w:val="28"/>
          <w:szCs w:val="28"/>
        </w:rPr>
        <w:t>– директор Учреждения.  На  основании приказ</w:t>
      </w:r>
      <w:r w:rsidR="00717821" w:rsidRPr="00BC2786">
        <w:rPr>
          <w:sz w:val="28"/>
          <w:szCs w:val="28"/>
        </w:rPr>
        <w:t>а</w:t>
      </w:r>
      <w:r w:rsidRPr="00BC2786">
        <w:rPr>
          <w:sz w:val="28"/>
          <w:szCs w:val="28"/>
        </w:rPr>
        <w:t xml:space="preserve"> Учреждения </w:t>
      </w:r>
      <w:r w:rsidR="00717821" w:rsidRPr="00BC2786">
        <w:rPr>
          <w:sz w:val="28"/>
          <w:szCs w:val="28"/>
        </w:rPr>
        <w:t>17.04.2015</w:t>
      </w:r>
      <w:r w:rsidRPr="00BC2786">
        <w:rPr>
          <w:sz w:val="28"/>
          <w:szCs w:val="28"/>
        </w:rPr>
        <w:t xml:space="preserve"> г.  №</w:t>
      </w:r>
      <w:r w:rsidR="00717821" w:rsidRPr="00BC2786">
        <w:rPr>
          <w:sz w:val="28"/>
          <w:szCs w:val="28"/>
        </w:rPr>
        <w:t>5-ОСН</w:t>
      </w:r>
      <w:r w:rsidRPr="00BC2786">
        <w:rPr>
          <w:sz w:val="28"/>
          <w:szCs w:val="28"/>
        </w:rPr>
        <w:t xml:space="preserve"> с полномочиями пользователя  официального общероссийского сайта: администратор организации, уполномоченный специалист, специалист с правом подписи контракта, специалист с правом направления проекта контракта участнику размещения заказа.  </w:t>
      </w:r>
    </w:p>
    <w:p w:rsidR="00AD74B8" w:rsidRPr="00BC2786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</w:p>
    <w:p w:rsidR="00AD74B8" w:rsidRPr="00BC2786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  <w:r w:rsidRPr="00BC2786"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  <w:t>Формирование комиссии по осуществлению закупок:</w:t>
      </w:r>
    </w:p>
    <w:p w:rsidR="00AD74B8" w:rsidRPr="00BC2786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</w:p>
    <w:p w:rsidR="00AD74B8" w:rsidRPr="00BC2786" w:rsidRDefault="00AD74B8" w:rsidP="00AD74B8">
      <w:pPr>
        <w:ind w:firstLine="720"/>
        <w:jc w:val="both"/>
        <w:rPr>
          <w:sz w:val="28"/>
          <w:szCs w:val="28"/>
        </w:rPr>
      </w:pPr>
      <w:r w:rsidRPr="00BC2786">
        <w:rPr>
          <w:sz w:val="28"/>
          <w:szCs w:val="28"/>
          <w:lang w:eastAsia="en-US"/>
        </w:rPr>
        <w:t xml:space="preserve">В соответствии с положениями частей 1 и 3 ст. 39 Федерального закона </w:t>
      </w:r>
      <w:r w:rsidRPr="00BC2786">
        <w:rPr>
          <w:sz w:val="28"/>
          <w:szCs w:val="28"/>
          <w:lang w:eastAsia="en-US"/>
        </w:rPr>
        <w:br/>
        <w:t>№44-ФЗ, для определения поставщиков (подрядчиков, исполнителей),                                         за исключением осуществления закупки у единственного поставщика (подрядчика, исполнителя)</w:t>
      </w:r>
      <w:r w:rsidRPr="00BC2786">
        <w:rPr>
          <w:sz w:val="28"/>
          <w:szCs w:val="28"/>
        </w:rPr>
        <w:t xml:space="preserve"> создана единая комиссия по осуществлению закупок путем проведения конкурсов, аукционов, запросов котировок</w:t>
      </w:r>
      <w:r w:rsidR="005E65EE" w:rsidRPr="00BC2786">
        <w:rPr>
          <w:sz w:val="28"/>
          <w:szCs w:val="28"/>
        </w:rPr>
        <w:t xml:space="preserve"> и запросов предложений (приказ</w:t>
      </w:r>
      <w:r w:rsidRPr="00BC2786">
        <w:rPr>
          <w:sz w:val="28"/>
          <w:szCs w:val="28"/>
        </w:rPr>
        <w:t xml:space="preserve"> учреждения № </w:t>
      </w:r>
      <w:r w:rsidR="005E65EE" w:rsidRPr="00BC2786">
        <w:rPr>
          <w:sz w:val="28"/>
          <w:szCs w:val="28"/>
        </w:rPr>
        <w:t>1</w:t>
      </w:r>
      <w:r w:rsidR="00892A8B" w:rsidRPr="00BC2786">
        <w:rPr>
          <w:sz w:val="28"/>
          <w:szCs w:val="28"/>
        </w:rPr>
        <w:t>-ОСН 13</w:t>
      </w:r>
      <w:r w:rsidRPr="00BC2786">
        <w:rPr>
          <w:sz w:val="28"/>
          <w:szCs w:val="28"/>
        </w:rPr>
        <w:t xml:space="preserve"> от </w:t>
      </w:r>
      <w:r w:rsidR="005E65EE" w:rsidRPr="00BC2786">
        <w:rPr>
          <w:sz w:val="28"/>
          <w:szCs w:val="28"/>
        </w:rPr>
        <w:t>11.01.2016</w:t>
      </w:r>
      <w:r w:rsidRPr="00BC2786">
        <w:rPr>
          <w:sz w:val="28"/>
          <w:szCs w:val="28"/>
        </w:rPr>
        <w:t xml:space="preserve"> г.</w:t>
      </w:r>
      <w:r w:rsidR="005E65EE" w:rsidRPr="00BC2786">
        <w:rPr>
          <w:sz w:val="28"/>
          <w:szCs w:val="28"/>
        </w:rPr>
        <w:t>).</w:t>
      </w:r>
    </w:p>
    <w:p w:rsidR="00AD74B8" w:rsidRPr="00BC2786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C2786">
        <w:rPr>
          <w:rFonts w:ascii="Times New Roman" w:hAnsi="Times New Roman"/>
          <w:sz w:val="28"/>
          <w:szCs w:val="28"/>
        </w:rPr>
        <w:t>В состав комиссии включены лица, прошедшие профессиональную переподготовку и повышение квалификации в сфере закупок</w:t>
      </w:r>
      <w:r w:rsidRPr="00BC2786">
        <w:rPr>
          <w:rFonts w:ascii="Times New Roman" w:hAnsi="Times New Roman"/>
          <w:sz w:val="28"/>
          <w:szCs w:val="28"/>
        </w:rPr>
        <w:br/>
        <w:t xml:space="preserve">(ч. 5 ст. 39 Федерального закона № 44-ФЗ). </w:t>
      </w:r>
    </w:p>
    <w:p w:rsidR="00AD74B8" w:rsidRPr="00BC2786" w:rsidRDefault="00AD74B8" w:rsidP="00AD74B8">
      <w:pPr>
        <w:ind w:firstLine="720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 Положение о единой комиссии по осуществлению закупок товаров, работ, услуг  утверждено приложением № </w:t>
      </w:r>
      <w:r w:rsidR="00892A8B" w:rsidRPr="00BC2786">
        <w:rPr>
          <w:sz w:val="28"/>
          <w:szCs w:val="28"/>
        </w:rPr>
        <w:t>2</w:t>
      </w:r>
      <w:r w:rsidRPr="00BC2786">
        <w:rPr>
          <w:sz w:val="28"/>
          <w:szCs w:val="28"/>
        </w:rPr>
        <w:t xml:space="preserve"> к приказу № </w:t>
      </w:r>
      <w:r w:rsidR="00892A8B" w:rsidRPr="00BC2786">
        <w:rPr>
          <w:sz w:val="28"/>
          <w:szCs w:val="28"/>
        </w:rPr>
        <w:t>1-ОСН 13 от 11.01.2016 г.</w:t>
      </w:r>
    </w:p>
    <w:p w:rsidR="00AD74B8" w:rsidRPr="00BC2786" w:rsidRDefault="00AD74B8" w:rsidP="00AD74B8">
      <w:pPr>
        <w:ind w:firstLine="720"/>
        <w:jc w:val="both"/>
        <w:rPr>
          <w:b/>
          <w:sz w:val="28"/>
          <w:szCs w:val="28"/>
        </w:rPr>
      </w:pPr>
    </w:p>
    <w:p w:rsidR="00AD74B8" w:rsidRPr="00BC2786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C2786">
        <w:rPr>
          <w:b/>
          <w:i/>
          <w:sz w:val="28"/>
          <w:szCs w:val="28"/>
          <w:u w:val="single"/>
        </w:rPr>
        <w:t>Планирование  закупок.</w:t>
      </w:r>
    </w:p>
    <w:p w:rsidR="00AD74B8" w:rsidRPr="00BC2786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C2786" w:rsidRDefault="00AD74B8" w:rsidP="00AD74B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Планирование является начальным элементом осуществления закупок товаров, работ, услуг для государственных и муниципальных нужд. Федеральный закон №44-ФЗ предусматривает планирование закупок в двух формах: формирование планов закупок и формирование планов-графиков закупок товаров, работ, услуг. </w:t>
      </w:r>
    </w:p>
    <w:p w:rsidR="00AD74B8" w:rsidRPr="00BC2786" w:rsidRDefault="00AD74B8" w:rsidP="00AD74B8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В соответствии с пунктом 5 Приказа Минэкономразвития России и  Казначейства России </w:t>
      </w:r>
      <w:r w:rsidR="009C09D4" w:rsidRPr="00BC2786">
        <w:rPr>
          <w:sz w:val="28"/>
          <w:szCs w:val="28"/>
        </w:rPr>
        <w:t>№</w:t>
      </w:r>
      <w:r w:rsidRPr="00BC2786">
        <w:rPr>
          <w:sz w:val="28"/>
          <w:szCs w:val="28"/>
        </w:rPr>
        <w:t xml:space="preserve"> 761/20н от 27.12.2011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заказчиков", и  Приказа Минэкономразвития РФ   </w:t>
      </w:r>
      <w:r w:rsidRPr="00BC2786">
        <w:rPr>
          <w:sz w:val="28"/>
          <w:szCs w:val="28"/>
        </w:rPr>
        <w:lastRenderedPageBreak/>
        <w:t xml:space="preserve">и Федерального Казначейства от 31.03.2015 г. № 182/7н  планы графики подлежат размещению на официальном сайте не позднее одного календарного месяца после принятия решения о бюджете. </w:t>
      </w:r>
    </w:p>
    <w:p w:rsidR="00AD74B8" w:rsidRPr="00BC2786" w:rsidRDefault="00AD74B8" w:rsidP="00AD74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Бюджет Ленинского муниципального района на 2016</w:t>
      </w:r>
      <w:r w:rsidR="00C01F6C">
        <w:rPr>
          <w:sz w:val="28"/>
          <w:szCs w:val="28"/>
        </w:rPr>
        <w:t xml:space="preserve"> </w:t>
      </w:r>
      <w:r w:rsidRPr="00BC2786">
        <w:rPr>
          <w:sz w:val="28"/>
          <w:szCs w:val="28"/>
        </w:rPr>
        <w:t>г</w:t>
      </w:r>
      <w:r w:rsidR="00C01F6C">
        <w:rPr>
          <w:sz w:val="28"/>
          <w:szCs w:val="28"/>
        </w:rPr>
        <w:t>од</w:t>
      </w:r>
      <w:r w:rsidRPr="00BC2786">
        <w:rPr>
          <w:sz w:val="28"/>
          <w:szCs w:val="28"/>
        </w:rPr>
        <w:t xml:space="preserve"> утвержден решением Ленинской районной думы  от 17.12.2015 г. № 22/83. План-график размещения заказов на 2016 год утвержден </w:t>
      </w:r>
      <w:r w:rsidR="00516FDE" w:rsidRPr="00BC2786">
        <w:rPr>
          <w:sz w:val="28"/>
          <w:szCs w:val="28"/>
        </w:rPr>
        <w:t>28.12.2015</w:t>
      </w:r>
      <w:r w:rsidRPr="00BC2786">
        <w:rPr>
          <w:sz w:val="28"/>
          <w:szCs w:val="28"/>
        </w:rPr>
        <w:t xml:space="preserve"> года</w:t>
      </w:r>
      <w:r w:rsidR="003727D1">
        <w:rPr>
          <w:sz w:val="28"/>
          <w:szCs w:val="28"/>
        </w:rPr>
        <w:t xml:space="preserve"> и </w:t>
      </w:r>
      <w:r w:rsidRPr="00BC2786">
        <w:rPr>
          <w:sz w:val="28"/>
          <w:szCs w:val="28"/>
        </w:rPr>
        <w:t xml:space="preserve">размещен в единой информационной системе  </w:t>
      </w:r>
      <w:r w:rsidR="00516FDE" w:rsidRPr="00BC2786">
        <w:rPr>
          <w:sz w:val="28"/>
          <w:szCs w:val="28"/>
        </w:rPr>
        <w:t>29.12.2015</w:t>
      </w:r>
      <w:r w:rsidRPr="00BC2786">
        <w:rPr>
          <w:sz w:val="28"/>
          <w:szCs w:val="28"/>
        </w:rPr>
        <w:t xml:space="preserve"> года.</w:t>
      </w:r>
    </w:p>
    <w:p w:rsidR="00AD74B8" w:rsidRPr="00BC2786" w:rsidRDefault="00AD74B8" w:rsidP="00AD74B8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C278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нарушение </w:t>
      </w:r>
      <w:r w:rsidRPr="00BC278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C2786">
        <w:rPr>
          <w:rFonts w:ascii="Times New Roman" w:hAnsi="Times New Roman" w:cs="Times New Roman"/>
          <w:b w:val="0"/>
          <w:color w:val="auto"/>
          <w:sz w:val="28"/>
          <w:szCs w:val="28"/>
        </w:rPr>
        <w:t>Приказа Минэкономразвития РФ   и Федерального Казначейства от 31.03.2015 г. № 182/7н</w:t>
      </w:r>
      <w:r w:rsidRPr="00BC278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C2786">
        <w:rPr>
          <w:rFonts w:ascii="Times New Roman" w:hAnsi="Times New Roman" w:cs="Times New Roman"/>
          <w:b w:val="0"/>
          <w:color w:val="auto"/>
          <w:sz w:val="28"/>
          <w:szCs w:val="28"/>
        </w:rPr>
        <w:t>неправильно заполнена форма плана-графика на 2016 год:</w:t>
      </w:r>
    </w:p>
    <w:p w:rsidR="00516FDE" w:rsidRPr="00BC2786" w:rsidRDefault="00516FDE" w:rsidP="00516FDE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>Столбец 4 не заполнен, тогда как необходимо указать порядковый номер закупки (лота), осуществляемой в пределах календарного года, присваиваемый последовательно с начала года вне зависимости от способа формирования плана-графика в соответствии со сквозной нумерацией, начинающейся с единицы;</w:t>
      </w:r>
    </w:p>
    <w:p w:rsidR="00AD74B8" w:rsidRPr="00BC2786" w:rsidRDefault="00AD74B8" w:rsidP="00516FDE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C2786">
        <w:rPr>
          <w:rFonts w:ascii="Times New Roman" w:eastAsiaTheme="minorHAnsi" w:hAnsi="Times New Roman" w:cs="Times New Roman"/>
          <w:sz w:val="28"/>
          <w:szCs w:val="28"/>
        </w:rPr>
        <w:t xml:space="preserve">В столбце 6  данные заполнены не верно, необходимо указать - минимально необходимые требования, предъявляемые к предмету контракта, которые могут включать функциональные, технические, качественные и эксплуатационные характеристики предмета контракта, связанные с определением соответствия поставляемых товаров, выполняемых работ, оказываемых услуг потребностям заказчика и позволяющие идентифицировать предмет контракта, с учетом положений </w:t>
      </w:r>
      <w:hyperlink r:id="rId10" w:history="1">
        <w:r w:rsidRPr="00BC2786">
          <w:rPr>
            <w:rStyle w:val="a9"/>
            <w:rFonts w:ascii="Times New Roman" w:eastAsiaTheme="minorHAnsi" w:hAnsi="Times New Roman" w:cs="Times New Roman"/>
            <w:color w:val="auto"/>
            <w:sz w:val="28"/>
            <w:szCs w:val="28"/>
          </w:rPr>
          <w:t>статьи 33</w:t>
        </w:r>
      </w:hyperlink>
      <w:r w:rsidRPr="00BC2786">
        <w:rPr>
          <w:rFonts w:ascii="Times New Roman" w:eastAsiaTheme="minorHAnsi" w:hAnsi="Times New Roman" w:cs="Times New Roman"/>
          <w:sz w:val="28"/>
          <w:szCs w:val="28"/>
        </w:rPr>
        <w:t xml:space="preserve"> Закона N 44-ФЗ.</w:t>
      </w:r>
    </w:p>
    <w:p w:rsidR="00AD74B8" w:rsidRPr="00BC2786" w:rsidRDefault="00AD74B8" w:rsidP="00AD74B8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столбце 10 необходимо указывать  через символ "/" размер обеспечения заявки (в тыс. рублей), размер обеспечения исполнения контракта (в тыс. рублей) и размер аванса (в процентах) (последнее - если предполагается), а в данном случае не заполнен, а авансовые платежи предусмотрены заключенными контрактами.</w:t>
      </w:r>
    </w:p>
    <w:p w:rsidR="00101803" w:rsidRPr="00BC2786" w:rsidRDefault="00101803" w:rsidP="00101803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sub_15"/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Совокупный объем закупок, планируемых в 2016 году по план-графику составил </w:t>
      </w:r>
      <w:r w:rsidR="00E460FC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>630,4751</w:t>
      </w: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тыс.</w:t>
      </w:r>
      <w:r w:rsidR="00B00E48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руб., а по Плану финансово-хозяйственной деятельности Учреждения по состоянию на </w:t>
      </w:r>
      <w:r w:rsidR="00E460FC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>20</w:t>
      </w: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.12.2016 г. составляет </w:t>
      </w:r>
      <w:r w:rsidR="00E460FC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683,0826 </w:t>
      </w: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тыс.руб. Разница составляет </w:t>
      </w:r>
      <w:r w:rsidR="00E460FC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52,607 </w:t>
      </w: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тыс.руб. или </w:t>
      </w:r>
      <w:r w:rsidR="00E460FC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8,3 </w:t>
      </w: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>% .</w:t>
      </w:r>
    </w:p>
    <w:p w:rsidR="00316DB9" w:rsidRPr="00BC2786" w:rsidRDefault="002B37FC" w:rsidP="00A55589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>Изменение в план-график в течение года вносились</w:t>
      </w:r>
      <w:r w:rsidR="00E460FC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>, но в не полном объеме</w:t>
      </w:r>
      <w:r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 так как в соответствии с пп.1 п. 15 приложение 2 </w:t>
      </w:r>
      <w:r w:rsidRPr="00BC2786">
        <w:rPr>
          <w:rFonts w:ascii="Times New Roman" w:hAnsi="Times New Roman" w:cs="Times New Roman"/>
          <w:sz w:val="28"/>
          <w:szCs w:val="28"/>
        </w:rPr>
        <w:t>Приказа Минэкономразвития России и  Казначейства России № 761/20н от 27.12.2011 г.</w:t>
      </w:r>
      <w:bookmarkEnd w:id="0"/>
      <w:r w:rsidR="00841F9C" w:rsidRPr="00BC27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C09D4" w:rsidRPr="00BC2786">
        <w:rPr>
          <w:rFonts w:ascii="Times New Roman" w:eastAsia="Times New Roman" w:hAnsi="Times New Roman" w:cs="Times New Roman"/>
          <w:sz w:val="28"/>
          <w:szCs w:val="28"/>
        </w:rPr>
        <w:t>предусматривает</w:t>
      </w:r>
      <w:r w:rsidR="00841F9C" w:rsidRPr="00BC2786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9C09D4" w:rsidRPr="00BC2786">
        <w:rPr>
          <w:rFonts w:ascii="Times New Roman" w:eastAsia="Times New Roman" w:hAnsi="Times New Roman" w:cs="Times New Roman"/>
          <w:sz w:val="28"/>
          <w:szCs w:val="28"/>
        </w:rPr>
        <w:t xml:space="preserve"> необходимость</w:t>
      </w:r>
      <w:r w:rsidRPr="00BC27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09D4" w:rsidRPr="00BC2786">
        <w:rPr>
          <w:rFonts w:ascii="Times New Roman" w:eastAsia="Times New Roman" w:hAnsi="Times New Roman" w:cs="Times New Roman"/>
          <w:sz w:val="28"/>
          <w:szCs w:val="28"/>
        </w:rPr>
        <w:t xml:space="preserve">внесения изменений в планы-графики в случае изменения более чем на 10% стоимости планируемых к приобретению товаров, работ, услуг, выявленного в результате подготовки к размещению конкретного заказа, вследствие чего невозможно размещение заказа на поставки товаров, выполнение работ, оказание услуг в соответствии с начальной </w:t>
      </w:r>
      <w:r w:rsidR="00841F9C" w:rsidRPr="00BC2786">
        <w:rPr>
          <w:rFonts w:ascii="Times New Roman" w:eastAsia="Times New Roman" w:hAnsi="Times New Roman" w:cs="Times New Roman"/>
          <w:sz w:val="28"/>
          <w:szCs w:val="28"/>
        </w:rPr>
        <w:t xml:space="preserve">(максимальной) ценой контракта, </w:t>
      </w:r>
      <w:r w:rsidR="009C09D4" w:rsidRPr="00BC2786">
        <w:rPr>
          <w:rFonts w:ascii="Times New Roman" w:eastAsia="Times New Roman" w:hAnsi="Times New Roman" w:cs="Times New Roman"/>
          <w:sz w:val="28"/>
          <w:szCs w:val="28"/>
        </w:rPr>
        <w:t>предусмотренной планом-графиком.</w:t>
      </w:r>
    </w:p>
    <w:p w:rsidR="00A55589" w:rsidRPr="00BC2786" w:rsidRDefault="001F19D1" w:rsidP="00A55589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786">
        <w:rPr>
          <w:rFonts w:ascii="Times New Roman" w:eastAsia="Times New Roman" w:hAnsi="Times New Roman" w:cs="Times New Roman"/>
          <w:sz w:val="28"/>
          <w:szCs w:val="28"/>
        </w:rPr>
        <w:t xml:space="preserve">Учреждением разработано и утверждено приказом № 25-ОСН §3 от 20.12.2013 г. Положение «О выборе способа определения поставщика </w:t>
      </w:r>
      <w:r w:rsidRPr="00BC2786">
        <w:rPr>
          <w:rFonts w:ascii="Times New Roman" w:eastAsia="Times New Roman" w:hAnsi="Times New Roman" w:cs="Times New Roman"/>
          <w:sz w:val="28"/>
          <w:szCs w:val="28"/>
        </w:rPr>
        <w:lastRenderedPageBreak/>
        <w:t>(подрядчика, исполнителя)»</w:t>
      </w:r>
      <w:r w:rsidR="00855D09" w:rsidRPr="00BC2786">
        <w:rPr>
          <w:rFonts w:ascii="Times New Roman" w:eastAsia="Times New Roman" w:hAnsi="Times New Roman" w:cs="Times New Roman"/>
          <w:sz w:val="28"/>
          <w:szCs w:val="28"/>
        </w:rPr>
        <w:t>, которым предусмотрены закупки с единственным поставщиком.</w:t>
      </w:r>
    </w:p>
    <w:p w:rsidR="00855D09" w:rsidRPr="00BC2786" w:rsidRDefault="00855D09" w:rsidP="00A55589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74B8" w:rsidRPr="00BC2786" w:rsidRDefault="00AD74B8" w:rsidP="00316DB9">
      <w:pPr>
        <w:pStyle w:val="a5"/>
        <w:tabs>
          <w:tab w:val="left" w:pos="567"/>
        </w:tabs>
        <w:ind w:left="0" w:firstLine="85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2786">
        <w:rPr>
          <w:rFonts w:ascii="Times New Roman" w:hAnsi="Times New Roman" w:cs="Times New Roman"/>
          <w:b/>
          <w:i/>
          <w:sz w:val="28"/>
          <w:szCs w:val="28"/>
          <w:u w:val="single"/>
        </w:rPr>
        <w:t>Обоснование начальной (максимальной) цены контракта, включенной в планы-графики.</w:t>
      </w:r>
    </w:p>
    <w:p w:rsidR="00AD74B8" w:rsidRPr="00BC2786" w:rsidRDefault="00AD74B8" w:rsidP="00AD74B8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При подготовке документации Заказчик, как правило,  рассчитывал НМЦК в соответствии с пунктом 1.8 Приказа Минэкономразвития России от 02.10.2013                            № 567 «Об утверждении Методических рекомендаций по применению методов определения начальной максимальной цены, цены контракта, заключаемого с единственным поставщиком (подрядчиком, исполнителем)» согласно которому, рекомендуется при определении начальной максимальной цены, цены контракта, заключаемого с единственным поставщиком (подрядчиком, исполнителем) – исходить из необходимости достижения заданных целей обеспечения государственных и муниципальных нужд, которые предусмотрены </w:t>
      </w:r>
      <w:hyperlink r:id="rId11" w:tooltip="Федеральный закон от 05.04.2013 N 44-ФЗ (ред. от 21.07.2014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2786">
          <w:rPr>
            <w:sz w:val="28"/>
            <w:szCs w:val="28"/>
          </w:rPr>
          <w:t>ст. 13</w:t>
        </w:r>
      </w:hyperlink>
      <w:r w:rsidRPr="00BC2786">
        <w:rPr>
          <w:sz w:val="28"/>
          <w:szCs w:val="28"/>
        </w:rPr>
        <w:t xml:space="preserve"> Федерального закона № 44-ФЗ. </w:t>
      </w:r>
    </w:p>
    <w:p w:rsidR="00AD74B8" w:rsidRPr="00BC2786" w:rsidRDefault="00AD74B8" w:rsidP="00AD74B8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Согласно </w:t>
      </w:r>
      <w:hyperlink w:anchor="Par386" w:history="1">
        <w:r w:rsidRPr="00BC2786">
          <w:rPr>
            <w:sz w:val="28"/>
            <w:szCs w:val="28"/>
          </w:rPr>
          <w:t>ч.1</w:t>
        </w:r>
      </w:hyperlink>
      <w:r w:rsidRPr="00BC2786">
        <w:rPr>
          <w:sz w:val="28"/>
          <w:szCs w:val="28"/>
        </w:rPr>
        <w:t xml:space="preserve"> ст.22 Федерального закона №44-ФЗ, начальная максимальная цена контракта (далее - НМЦК) определяется и обосновывается Заказчиком посредством применения следующих методов: метод сопоставимых рыночных цен (анализа рынка), нормативный метод, тарифный метод, проектно-сметный метод, затратный метод.</w:t>
      </w:r>
    </w:p>
    <w:p w:rsidR="00AD74B8" w:rsidRPr="00BC2786" w:rsidRDefault="00AD74B8" w:rsidP="00AD74B8">
      <w:pPr>
        <w:pStyle w:val="a5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>По всем позициям включенным в план-график, а именно: закупки у единственного поставщика, заключенные на основании пунктов 1,8 части 1 статьи 93 44 –ФЗ «Закона о контрактной системе» в проверяемом периоде обоснование начальной (максимальной) цены контракта, осуществлялось на основании расчетов посредством применения тарифного метода.</w:t>
      </w:r>
    </w:p>
    <w:p w:rsidR="00AD74B8" w:rsidRPr="00BC2786" w:rsidRDefault="00AD74B8" w:rsidP="00316DB9">
      <w:pPr>
        <w:pStyle w:val="a5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>Таким образом, применяемый метод определения и обоснования начальных (максимальных) цен контрактов, используемые в процессе подготовки  документации не противоречат законодательству о контрактной системе Российской Федерации.</w:t>
      </w:r>
    </w:p>
    <w:p w:rsidR="00AD74B8" w:rsidRPr="00BC2786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C2786">
        <w:rPr>
          <w:b/>
          <w:i/>
          <w:sz w:val="28"/>
          <w:szCs w:val="28"/>
          <w:u w:val="single"/>
        </w:rPr>
        <w:t>Размещение документации о закупках в единой информационной системе.</w:t>
      </w:r>
    </w:p>
    <w:p w:rsidR="00AD74B8" w:rsidRPr="00BC2786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В соответствии со ст. 7 Федерального закона № 44-ФЗ, должен быть обеспечен свободный и безвозмездный доступ к информации о контрактной системе в сфере закупок. Открытость и прозрачность информации обеспечиваются, в частности, путем ее размещения в </w:t>
      </w:r>
      <w:r w:rsidR="00B575AD">
        <w:rPr>
          <w:sz w:val="28"/>
          <w:szCs w:val="28"/>
        </w:rPr>
        <w:t>Е</w:t>
      </w:r>
      <w:r w:rsidRPr="00BC2786">
        <w:rPr>
          <w:sz w:val="28"/>
          <w:szCs w:val="28"/>
        </w:rPr>
        <w:t>диной информационной системе. Информация, размещенная в единой информационной системе, должна быть полной и достоверной.</w:t>
      </w:r>
    </w:p>
    <w:p w:rsidR="00AD74B8" w:rsidRPr="00BC2786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Документация о закупках размещена Заказчиком на официальном сайте, поддается поиску, и доступна для ознакомления любыми заинтересованными </w:t>
      </w:r>
      <w:r w:rsidR="00096161" w:rsidRPr="00BC2786">
        <w:rPr>
          <w:sz w:val="28"/>
          <w:szCs w:val="28"/>
        </w:rPr>
        <w:t>лицами</w:t>
      </w:r>
      <w:r w:rsidR="00096161">
        <w:rPr>
          <w:sz w:val="28"/>
          <w:szCs w:val="28"/>
        </w:rPr>
        <w:t>,</w:t>
      </w:r>
      <w:r w:rsidR="00096161" w:rsidRPr="00BC2786">
        <w:rPr>
          <w:sz w:val="28"/>
          <w:szCs w:val="28"/>
        </w:rPr>
        <w:t xml:space="preserve"> в</w:t>
      </w:r>
      <w:r w:rsidRPr="00BC2786">
        <w:rPr>
          <w:sz w:val="28"/>
          <w:szCs w:val="28"/>
        </w:rPr>
        <w:t xml:space="preserve"> связи с чем принцип открытости и прозрачности соблюден.</w:t>
      </w:r>
    </w:p>
    <w:p w:rsidR="00AD74B8" w:rsidRPr="00BC2786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</w:p>
    <w:p w:rsidR="00AD74B8" w:rsidRPr="00BC2786" w:rsidRDefault="00AD74B8" w:rsidP="00AD74B8">
      <w:pPr>
        <w:autoSpaceDE w:val="0"/>
        <w:autoSpaceDN w:val="0"/>
        <w:adjustRightInd w:val="0"/>
        <w:ind w:firstLine="567"/>
        <w:jc w:val="both"/>
        <w:rPr>
          <w:b/>
          <w:i/>
          <w:sz w:val="28"/>
          <w:szCs w:val="28"/>
          <w:u w:val="single"/>
        </w:rPr>
      </w:pPr>
      <w:r w:rsidRPr="00BC2786">
        <w:rPr>
          <w:b/>
          <w:i/>
          <w:sz w:val="28"/>
          <w:szCs w:val="28"/>
          <w:u w:val="single"/>
        </w:rPr>
        <w:t>Участие субъектов малого предпринимательства, социально ориентированных некоммерческих организаций в закупках.</w:t>
      </w:r>
    </w:p>
    <w:p w:rsidR="00AD74B8" w:rsidRPr="00BC2786" w:rsidRDefault="00AD74B8" w:rsidP="00AD74B8">
      <w:pPr>
        <w:autoSpaceDE w:val="0"/>
        <w:autoSpaceDN w:val="0"/>
        <w:adjustRightInd w:val="0"/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BC2786" w:rsidRDefault="00AD74B8" w:rsidP="00AD74B8">
      <w:pPr>
        <w:tabs>
          <w:tab w:val="left" w:pos="5798"/>
        </w:tabs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В соответствии с ч.4 ст.27 Федерального закона № 44-ФЗ преимущества предоставляются при осуществлении закупок учреждениям и предприятиям уголовно-исполнительной системы, организациям инвалидов, субъектам малого предпринимательства, социально ориентированным некоммерческим организациям.</w:t>
      </w:r>
    </w:p>
    <w:p w:rsidR="00AD74B8" w:rsidRPr="00BC2786" w:rsidRDefault="00AD74B8" w:rsidP="00AD74B8">
      <w:pPr>
        <w:tabs>
          <w:tab w:val="left" w:pos="5798"/>
        </w:tabs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В соответствии с частями 1, 3 ст. 30 Федерального закона № 44-ФЗ обязанностью Заказчика является осуществление закупок у субъектов малого предпринимательства (СМП), социально ориентированных некоммерческих организаций (СОНКО) в объеме не менее чем пятнадцать процентов совокупного годового объема закупок, при этом в извещениях об осуществлении закупок устанавливается ограничение в отношении участников закупок, которыми могут быть только вышеуказанные субъекты (организации). </w:t>
      </w:r>
    </w:p>
    <w:p w:rsidR="00AD74B8" w:rsidRPr="00BC2786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В проверяемом периоде закупки у СМП не осуществлялись, так как производились у единственного поставщика.</w:t>
      </w:r>
    </w:p>
    <w:p w:rsidR="00AD74B8" w:rsidRPr="00BC2786" w:rsidRDefault="00AD74B8" w:rsidP="00AD74B8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Согласно части 4 статьи 30 Закона №44-ФЗ по итогам года заказчик обязан составить отчет об объеме закупок у СМП и СОНКО и до 1 апреля года, следующего за отчетным годом </w:t>
      </w:r>
      <w:r w:rsidR="00074C71">
        <w:rPr>
          <w:sz w:val="28"/>
          <w:szCs w:val="28"/>
        </w:rPr>
        <w:t xml:space="preserve"> </w:t>
      </w:r>
      <w:r w:rsidRPr="00BC2786">
        <w:rPr>
          <w:sz w:val="28"/>
          <w:szCs w:val="28"/>
        </w:rPr>
        <w:t xml:space="preserve">разместить такой отчет в </w:t>
      </w:r>
      <w:r w:rsidR="00096161">
        <w:rPr>
          <w:sz w:val="28"/>
          <w:szCs w:val="28"/>
        </w:rPr>
        <w:t>Е</w:t>
      </w:r>
      <w:r w:rsidR="004D5B34">
        <w:rPr>
          <w:sz w:val="28"/>
          <w:szCs w:val="28"/>
        </w:rPr>
        <w:t xml:space="preserve"> </w:t>
      </w:r>
      <w:r w:rsidRPr="00BC2786">
        <w:rPr>
          <w:sz w:val="28"/>
          <w:szCs w:val="28"/>
        </w:rPr>
        <w:t>диной информационной системе. Порядок подготовки отчета, его размещения в единой информационной системе утверждены Постановлением Правительства РФ от 17 марта 2015 г. N 238 «О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информационной».</w:t>
      </w:r>
    </w:p>
    <w:p w:rsidR="00AD74B8" w:rsidRPr="00BC2786" w:rsidRDefault="00AD74B8" w:rsidP="00AD74B8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Отчет об объеме закупок у СМП и СОНКО за 2016 год соответствует действительности и опубликован на официальном сайте Единой информационной системы в сфере закупок </w:t>
      </w:r>
      <w:r w:rsidR="008E5AF7" w:rsidRPr="00BC2786">
        <w:rPr>
          <w:sz w:val="28"/>
          <w:szCs w:val="28"/>
        </w:rPr>
        <w:t>16</w:t>
      </w:r>
      <w:r w:rsidRPr="00BC2786">
        <w:rPr>
          <w:sz w:val="28"/>
          <w:szCs w:val="28"/>
        </w:rPr>
        <w:t>.03.2017 года.</w:t>
      </w:r>
    </w:p>
    <w:p w:rsidR="00AD74B8" w:rsidRPr="00BC2786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AD74B8" w:rsidRPr="00BC2786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  <w:r w:rsidRPr="00BC2786">
        <w:rPr>
          <w:b/>
          <w:i/>
          <w:sz w:val="28"/>
          <w:szCs w:val="28"/>
          <w:u w:val="single"/>
        </w:rPr>
        <w:t xml:space="preserve">Анализ и оценка результативности расходов на закупки. </w:t>
      </w:r>
    </w:p>
    <w:p w:rsidR="00AD74B8" w:rsidRPr="00BC2786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AD74B8" w:rsidRPr="00BC2786" w:rsidRDefault="00AD74B8" w:rsidP="00AD74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C2786">
        <w:rPr>
          <w:sz w:val="28"/>
          <w:szCs w:val="28"/>
        </w:rPr>
        <w:t xml:space="preserve">В соответствии со ст. 24 Федерального закона № 44-ФЗ, Заказчики при осуществлении закупок должны  использовать конкурентные способы определения поставщиков, которыми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форме, закрытый аукцион), запрос котировок, запрос предложений, или </w:t>
      </w:r>
      <w:r w:rsidRPr="00BC2786">
        <w:rPr>
          <w:rFonts w:eastAsiaTheme="minorHAnsi"/>
          <w:sz w:val="28"/>
          <w:szCs w:val="28"/>
          <w:lang w:eastAsia="en-US"/>
        </w:rPr>
        <w:t>осуществляют закупки у единственного поставщика (подрядчика, исполнителя).</w:t>
      </w:r>
    </w:p>
    <w:p w:rsidR="00AD74B8" w:rsidRPr="00BC2786" w:rsidRDefault="00AD74B8" w:rsidP="00AD74B8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При рассмотрении планирования</w:t>
      </w:r>
      <w:r w:rsidR="004D5B34">
        <w:rPr>
          <w:sz w:val="28"/>
          <w:szCs w:val="28"/>
        </w:rPr>
        <w:t xml:space="preserve"> </w:t>
      </w:r>
      <w:r w:rsidRPr="00BC2786">
        <w:rPr>
          <w:sz w:val="28"/>
          <w:szCs w:val="28"/>
        </w:rPr>
        <w:t xml:space="preserve"> и осуществления закупок  установлено, что Заказчиком заключены контракты (договора) с единственным поставщиком (подрядчиком, исполнителем).</w:t>
      </w:r>
    </w:p>
    <w:p w:rsidR="00AD74B8" w:rsidRPr="00BC2786" w:rsidRDefault="00AD74B8" w:rsidP="00AD74B8">
      <w:pPr>
        <w:tabs>
          <w:tab w:val="left" w:pos="540"/>
        </w:tabs>
        <w:autoSpaceDE w:val="0"/>
        <w:ind w:firstLine="709"/>
        <w:jc w:val="both"/>
        <w:rPr>
          <w:sz w:val="28"/>
          <w:szCs w:val="28"/>
          <w:lang w:eastAsia="ar-SA"/>
        </w:rPr>
      </w:pPr>
      <w:r w:rsidRPr="00BC2786">
        <w:rPr>
          <w:sz w:val="28"/>
          <w:szCs w:val="28"/>
          <w:lang w:eastAsia="ar-SA"/>
        </w:rPr>
        <w:t xml:space="preserve">В соответствии с </w:t>
      </w:r>
      <w:r w:rsidR="00146BD9" w:rsidRPr="00BC2786">
        <w:rPr>
          <w:sz w:val="28"/>
          <w:szCs w:val="28"/>
          <w:lang w:eastAsia="ar-SA"/>
        </w:rPr>
        <w:t>планом финансово-хозяйственной деятельности</w:t>
      </w:r>
      <w:r w:rsidRPr="00BC2786">
        <w:rPr>
          <w:sz w:val="28"/>
          <w:szCs w:val="28"/>
          <w:lang w:eastAsia="ar-SA"/>
        </w:rPr>
        <w:t xml:space="preserve"> учреждения на 2016 год:</w:t>
      </w:r>
    </w:p>
    <w:p w:rsidR="00AD74B8" w:rsidRPr="00BC2786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  <w:lang w:eastAsia="ar-SA"/>
        </w:rPr>
        <w:t>- сумма утвержденных бюджетных назначений составила</w:t>
      </w:r>
      <w:r w:rsidR="008D65A3" w:rsidRPr="00BC2786">
        <w:rPr>
          <w:sz w:val="28"/>
          <w:szCs w:val="28"/>
          <w:lang w:eastAsia="ar-SA"/>
        </w:rPr>
        <w:t xml:space="preserve"> </w:t>
      </w:r>
      <w:r w:rsidR="00541EB3" w:rsidRPr="00BC2786">
        <w:rPr>
          <w:sz w:val="28"/>
          <w:szCs w:val="28"/>
          <w:lang w:eastAsia="ar-SA"/>
        </w:rPr>
        <w:t>2000,00</w:t>
      </w:r>
      <w:r w:rsidR="008D65A3" w:rsidRPr="00BC2786">
        <w:rPr>
          <w:sz w:val="28"/>
          <w:szCs w:val="28"/>
          <w:lang w:eastAsia="ar-SA"/>
        </w:rPr>
        <w:t xml:space="preserve"> </w:t>
      </w:r>
      <w:r w:rsidRPr="00BC2786">
        <w:rPr>
          <w:sz w:val="28"/>
          <w:szCs w:val="28"/>
          <w:lang w:eastAsia="ar-SA"/>
        </w:rPr>
        <w:t xml:space="preserve"> тыс. рублей, </w:t>
      </w:r>
      <w:r w:rsidRPr="00BC2786">
        <w:rPr>
          <w:sz w:val="28"/>
          <w:szCs w:val="28"/>
        </w:rPr>
        <w:t xml:space="preserve">в том числе на закупки товаров, работ, услуг для муниципальных нужд -  </w:t>
      </w:r>
      <w:r w:rsidR="00541EB3" w:rsidRPr="00BC2786">
        <w:rPr>
          <w:sz w:val="28"/>
          <w:szCs w:val="28"/>
          <w:lang w:eastAsia="ar-SA"/>
        </w:rPr>
        <w:t>550,920</w:t>
      </w:r>
      <w:r w:rsidR="00146BD9" w:rsidRPr="00BC2786">
        <w:rPr>
          <w:sz w:val="28"/>
          <w:szCs w:val="28"/>
          <w:lang w:eastAsia="ar-SA"/>
        </w:rPr>
        <w:t xml:space="preserve"> </w:t>
      </w:r>
      <w:r w:rsidRPr="00BC2786">
        <w:rPr>
          <w:sz w:val="28"/>
          <w:szCs w:val="28"/>
        </w:rPr>
        <w:t xml:space="preserve">тыс. руб. </w:t>
      </w:r>
    </w:p>
    <w:p w:rsidR="00AD74B8" w:rsidRPr="00BC2786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  <w:lang w:eastAsia="ar-SA"/>
        </w:rPr>
        <w:lastRenderedPageBreak/>
        <w:t xml:space="preserve">Сумма уточненных бюджетных назначений на выполнение муниципального задания на 31.12.2016 г.  составила </w:t>
      </w:r>
      <w:r w:rsidR="00541EB3" w:rsidRPr="00BC2786">
        <w:rPr>
          <w:sz w:val="28"/>
          <w:szCs w:val="28"/>
          <w:lang w:eastAsia="ar-SA"/>
        </w:rPr>
        <w:t>4032,162</w:t>
      </w:r>
      <w:r w:rsidRPr="00BC2786">
        <w:rPr>
          <w:sz w:val="28"/>
          <w:szCs w:val="28"/>
          <w:lang w:eastAsia="ar-SA"/>
        </w:rPr>
        <w:t xml:space="preserve"> тыс. рублей, </w:t>
      </w:r>
      <w:r w:rsidRPr="00BC2786">
        <w:rPr>
          <w:sz w:val="28"/>
          <w:szCs w:val="28"/>
        </w:rPr>
        <w:t xml:space="preserve">в том числе на закупки товаров, работ, услуг для муниципальных нужд -  </w:t>
      </w:r>
      <w:r w:rsidR="00541EB3" w:rsidRPr="008B465D">
        <w:rPr>
          <w:sz w:val="28"/>
          <w:szCs w:val="28"/>
        </w:rPr>
        <w:t>683,082</w:t>
      </w:r>
      <w:r w:rsidRPr="00BC2786">
        <w:rPr>
          <w:sz w:val="28"/>
          <w:szCs w:val="28"/>
        </w:rPr>
        <w:t xml:space="preserve"> тыс. руб., </w:t>
      </w:r>
      <w:r w:rsidRPr="00BC2786">
        <w:rPr>
          <w:sz w:val="28"/>
          <w:szCs w:val="28"/>
          <w:lang w:eastAsia="ar-SA"/>
        </w:rPr>
        <w:t xml:space="preserve">из которых фактически израсходовано </w:t>
      </w:r>
      <w:r w:rsidR="00541EB3" w:rsidRPr="00BC2786">
        <w:rPr>
          <w:sz w:val="28"/>
          <w:szCs w:val="28"/>
          <w:lang w:eastAsia="ar-SA"/>
        </w:rPr>
        <w:t>674,811</w:t>
      </w:r>
      <w:r w:rsidRPr="00BC2786">
        <w:rPr>
          <w:sz w:val="28"/>
          <w:szCs w:val="28"/>
          <w:lang w:eastAsia="ar-SA"/>
        </w:rPr>
        <w:t xml:space="preserve"> тыс. рублей, </w:t>
      </w:r>
      <w:r w:rsidRPr="00BC2786">
        <w:rPr>
          <w:sz w:val="28"/>
          <w:szCs w:val="28"/>
        </w:rPr>
        <w:t xml:space="preserve">в том числе: </w:t>
      </w:r>
    </w:p>
    <w:p w:rsidR="00AD74B8" w:rsidRPr="00BC2786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- по договорам, заключенным с единственным поставщиком на основании пунктов 4</w:t>
      </w:r>
      <w:r w:rsidR="0038532A" w:rsidRPr="00BC2786">
        <w:rPr>
          <w:sz w:val="28"/>
          <w:szCs w:val="28"/>
        </w:rPr>
        <w:t xml:space="preserve"> </w:t>
      </w:r>
      <w:r w:rsidRPr="00BC2786">
        <w:rPr>
          <w:sz w:val="28"/>
          <w:szCs w:val="28"/>
        </w:rPr>
        <w:t xml:space="preserve">части 1 статьи 93 Закона о контрактной системе на сумму </w:t>
      </w:r>
      <w:r w:rsidR="00B863AB" w:rsidRPr="008B465D">
        <w:rPr>
          <w:sz w:val="28"/>
          <w:szCs w:val="28"/>
        </w:rPr>
        <w:t>361,831</w:t>
      </w:r>
      <w:r w:rsidRPr="00BC2786">
        <w:rPr>
          <w:sz w:val="28"/>
          <w:szCs w:val="28"/>
        </w:rPr>
        <w:t xml:space="preserve"> тыс. руб., исполнено </w:t>
      </w:r>
      <w:r w:rsidR="00CF7A32" w:rsidRPr="00BC2786">
        <w:rPr>
          <w:sz w:val="28"/>
          <w:szCs w:val="28"/>
        </w:rPr>
        <w:t>354,177</w:t>
      </w:r>
      <w:r w:rsidRPr="00BC2786">
        <w:rPr>
          <w:sz w:val="28"/>
          <w:szCs w:val="28"/>
        </w:rPr>
        <w:t xml:space="preserve"> тыс. руб.; </w:t>
      </w:r>
    </w:p>
    <w:p w:rsidR="00AD74B8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 xml:space="preserve">- договоры, заключенные в 2016 г. с единственным поставщиком на основании части </w:t>
      </w:r>
      <w:r w:rsidR="0038532A" w:rsidRPr="00BC2786">
        <w:rPr>
          <w:sz w:val="28"/>
          <w:szCs w:val="28"/>
        </w:rPr>
        <w:t xml:space="preserve">1, </w:t>
      </w:r>
      <w:r w:rsidRPr="00BC2786">
        <w:rPr>
          <w:sz w:val="28"/>
          <w:szCs w:val="28"/>
        </w:rPr>
        <w:t xml:space="preserve">8 и 29 статьи 93 Закона о контрактной системе, за исключением пунктов 4, 5 части 1 статьи 93 Закона о контрактной системе на сумму </w:t>
      </w:r>
      <w:r w:rsidR="00943005" w:rsidRPr="008B465D">
        <w:rPr>
          <w:sz w:val="28"/>
          <w:szCs w:val="28"/>
        </w:rPr>
        <w:t>313,603</w:t>
      </w:r>
      <w:r w:rsidR="0038532A" w:rsidRPr="00BC2786">
        <w:rPr>
          <w:sz w:val="28"/>
          <w:szCs w:val="28"/>
        </w:rPr>
        <w:t xml:space="preserve"> </w:t>
      </w:r>
      <w:r w:rsidRPr="00BC2786">
        <w:rPr>
          <w:sz w:val="28"/>
          <w:szCs w:val="28"/>
        </w:rPr>
        <w:t xml:space="preserve">тыс. руб., исполнено </w:t>
      </w:r>
      <w:r w:rsidR="00943005" w:rsidRPr="00BC2786">
        <w:rPr>
          <w:sz w:val="28"/>
          <w:szCs w:val="28"/>
        </w:rPr>
        <w:t>313,603</w:t>
      </w:r>
      <w:r w:rsidRPr="00BC2786">
        <w:rPr>
          <w:sz w:val="28"/>
          <w:szCs w:val="28"/>
        </w:rPr>
        <w:t xml:space="preserve"> тыс. руб. </w:t>
      </w:r>
    </w:p>
    <w:p w:rsidR="00AF44C3" w:rsidRDefault="00AF44C3" w:rsidP="00AF44C3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реестр закупок, осуществленных без заключения договоров на сумму </w:t>
      </w:r>
      <w:r w:rsidR="00587667">
        <w:rPr>
          <w:sz w:val="28"/>
          <w:szCs w:val="28"/>
        </w:rPr>
        <w:t xml:space="preserve">0,880 </w:t>
      </w:r>
      <w:r>
        <w:rPr>
          <w:sz w:val="28"/>
          <w:szCs w:val="28"/>
        </w:rPr>
        <w:t xml:space="preserve">тыс.руб., исполнено </w:t>
      </w:r>
      <w:r w:rsidR="00FA4648">
        <w:rPr>
          <w:sz w:val="28"/>
          <w:szCs w:val="28"/>
        </w:rPr>
        <w:t>0,8</w:t>
      </w:r>
      <w:r>
        <w:rPr>
          <w:sz w:val="28"/>
          <w:szCs w:val="28"/>
        </w:rPr>
        <w:t xml:space="preserve"> тыс.руб.</w:t>
      </w:r>
    </w:p>
    <w:p w:rsidR="00AF44C3" w:rsidRPr="00BC2786" w:rsidRDefault="00AF44C3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</w:p>
    <w:p w:rsidR="00AD74B8" w:rsidRPr="00BC2786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  <w:lang w:eastAsia="ar-SA"/>
        </w:rPr>
      </w:pPr>
      <w:r w:rsidRPr="00BC2786">
        <w:rPr>
          <w:sz w:val="28"/>
          <w:szCs w:val="28"/>
          <w:lang w:eastAsia="ar-SA"/>
        </w:rPr>
        <w:t>В общую сумму финансирования включены расходы на услуги связи, коммунальные услуги, услуги по содержанию имущества, прочие услуги, прочие расходы, увеличение стоимости основных средств, увеличение стоимости материальных запасов.</w:t>
      </w:r>
    </w:p>
    <w:p w:rsidR="00AD74B8" w:rsidRPr="00BC2786" w:rsidRDefault="00AD74B8" w:rsidP="00AD74B8">
      <w:pPr>
        <w:ind w:firstLine="567"/>
        <w:jc w:val="both"/>
        <w:rPr>
          <w:b/>
          <w:sz w:val="28"/>
          <w:szCs w:val="28"/>
        </w:rPr>
      </w:pPr>
      <w:r w:rsidRPr="00BC2786">
        <w:rPr>
          <w:b/>
          <w:sz w:val="28"/>
          <w:szCs w:val="28"/>
        </w:rPr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</w:t>
      </w:r>
      <w:r w:rsidR="00D6240A" w:rsidRPr="00BC2786">
        <w:rPr>
          <w:b/>
          <w:sz w:val="28"/>
          <w:szCs w:val="28"/>
        </w:rPr>
        <w:t xml:space="preserve">нственного поставщика по пп.4 </w:t>
      </w:r>
      <w:r w:rsidRPr="00BC2786">
        <w:rPr>
          <w:b/>
          <w:sz w:val="28"/>
          <w:szCs w:val="28"/>
        </w:rPr>
        <w:t xml:space="preserve"> ч.1 ст.93 Федерального закона №44-ФЗ.</w:t>
      </w:r>
    </w:p>
    <w:p w:rsidR="00AD74B8" w:rsidRPr="00BC2786" w:rsidRDefault="00AD74B8" w:rsidP="00AD74B8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Учитывая показатели конкурентности, очевидно, что для обеспечения реальной экономии гораздо целесообразнее укрупнять  закупки.</w:t>
      </w:r>
    </w:p>
    <w:p w:rsidR="00AD74B8" w:rsidRPr="00BC2786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В связи с тем, что Заказчик в проверяемый период использовал приоритетный способ закупок – у единственного поставщика пп.4 ч.1 ст.93  проведен выборочный  анализ данного способа в закупочной деятельности Учреждения.</w:t>
      </w:r>
    </w:p>
    <w:p w:rsidR="00AD74B8" w:rsidRPr="00BC2786" w:rsidRDefault="00AD74B8" w:rsidP="00AD74B8">
      <w:pPr>
        <w:ind w:firstLine="567"/>
        <w:jc w:val="both"/>
        <w:rPr>
          <w:i/>
          <w:sz w:val="28"/>
          <w:szCs w:val="28"/>
        </w:rPr>
      </w:pPr>
      <w:r w:rsidRPr="00BC2786">
        <w:rPr>
          <w:sz w:val="28"/>
          <w:szCs w:val="28"/>
        </w:rPr>
        <w:t xml:space="preserve">В соответствии с п. 4  ч. 1 ст. 93 Федерального закона № 44-ФЗ Заказчик вправе осуществлять закупки товара, работы или услуги на сумму, не превышающую ста тысяч рублей. </w:t>
      </w:r>
      <w:r w:rsidRPr="00BC2786">
        <w:rPr>
          <w:i/>
          <w:sz w:val="28"/>
          <w:szCs w:val="28"/>
        </w:rPr>
        <w:t>При этом годовой объем закупок, которые заказчик вправе осуществить на основании настоящего пункта,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рублей.</w:t>
      </w:r>
    </w:p>
    <w:p w:rsidR="00AD74B8" w:rsidRPr="00BC2786" w:rsidRDefault="00AD74B8" w:rsidP="00AD74B8">
      <w:pPr>
        <w:ind w:firstLine="567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Согласно предоставленной  информации  Учреждением,  размещение заказов у единственного поставщика по п.4 ч.1 ст.93,    проводилось при условии, что годовой объем таких закупок не должен превышать два миллиона рублей.</w:t>
      </w:r>
    </w:p>
    <w:p w:rsidR="00AD74B8" w:rsidRPr="00BC2786" w:rsidRDefault="00AD74B8" w:rsidP="00AD74B8">
      <w:pPr>
        <w:pStyle w:val="a5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 xml:space="preserve">Превышение минимального объема при осуществлении закупок                                            у единственного поставщика в соответствии с </w:t>
      </w:r>
      <w:hyperlink r:id="rId12" w:history="1">
        <w:r w:rsidRPr="00BC2786">
          <w:rPr>
            <w:rFonts w:ascii="Times New Roman" w:hAnsi="Times New Roman" w:cs="Times New Roman"/>
            <w:sz w:val="28"/>
            <w:szCs w:val="28"/>
          </w:rPr>
          <w:t>п.4 ч.1 ст.93</w:t>
        </w:r>
      </w:hyperlink>
      <w:r w:rsidRPr="00BC2786">
        <w:rPr>
          <w:rFonts w:ascii="Times New Roman" w:hAnsi="Times New Roman" w:cs="Times New Roman"/>
          <w:sz w:val="28"/>
          <w:szCs w:val="28"/>
        </w:rPr>
        <w:t xml:space="preserve"> Федерального закона N 44-ФЗ не установлено.</w:t>
      </w:r>
    </w:p>
    <w:p w:rsidR="00AD74B8" w:rsidRPr="00BC2786" w:rsidRDefault="00AD74B8" w:rsidP="0043037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1AE" w:rsidRPr="00BC2786" w:rsidRDefault="00074B53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  <w:r w:rsidRPr="00BC2786">
        <w:rPr>
          <w:b/>
          <w:bCs/>
          <w:i/>
          <w:sz w:val="28"/>
          <w:szCs w:val="28"/>
          <w:u w:val="single"/>
        </w:rPr>
        <w:t>Выводы:</w:t>
      </w:r>
    </w:p>
    <w:p w:rsidR="00A37CCD" w:rsidRPr="00BC2786" w:rsidRDefault="00A37CCD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</w:p>
    <w:p w:rsidR="00074B53" w:rsidRPr="00BC2786" w:rsidRDefault="00074B53" w:rsidP="00074B53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BC2786">
        <w:rPr>
          <w:sz w:val="28"/>
          <w:szCs w:val="28"/>
          <w:shd w:val="clear" w:color="auto" w:fill="FFFFFF"/>
        </w:rPr>
        <w:t>В ходе проведенного аудита закупок за 2016 год установлено следующее:</w:t>
      </w:r>
    </w:p>
    <w:p w:rsidR="00127D13" w:rsidRPr="00BC2786" w:rsidRDefault="00A37CCD" w:rsidP="00127D13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bCs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lastRenderedPageBreak/>
        <w:t xml:space="preserve">Приказом  по Учреждению </w:t>
      </w:r>
      <w:r w:rsidR="00350518" w:rsidRPr="00BC2786">
        <w:rPr>
          <w:rFonts w:ascii="Times New Roman" w:hAnsi="Times New Roman" w:cs="Times New Roman"/>
          <w:sz w:val="28"/>
          <w:szCs w:val="28"/>
        </w:rPr>
        <w:t xml:space="preserve">№ 1\12-ОСН  от 12.01.2016 г. </w:t>
      </w:r>
      <w:r w:rsidR="00127D13" w:rsidRPr="00BC2786">
        <w:rPr>
          <w:rFonts w:ascii="Times New Roman" w:hAnsi="Times New Roman" w:cs="Times New Roman"/>
          <w:sz w:val="28"/>
          <w:szCs w:val="28"/>
        </w:rPr>
        <w:t xml:space="preserve">«О назначении контрактного управляющего» назначен контрактный управляющий – </w:t>
      </w:r>
      <w:r w:rsidR="00350518" w:rsidRPr="00BC2786">
        <w:rPr>
          <w:rFonts w:ascii="Times New Roman" w:hAnsi="Times New Roman" w:cs="Times New Roman"/>
          <w:sz w:val="28"/>
          <w:szCs w:val="28"/>
        </w:rPr>
        <w:t>бухгалтер Учреждения Перепелицына Вера Ивановна</w:t>
      </w:r>
      <w:r w:rsidR="007C2411" w:rsidRPr="00BC2786">
        <w:rPr>
          <w:rFonts w:ascii="Times New Roman" w:hAnsi="Times New Roman" w:cs="Times New Roman"/>
          <w:sz w:val="28"/>
          <w:szCs w:val="28"/>
        </w:rPr>
        <w:t>.</w:t>
      </w:r>
    </w:p>
    <w:p w:rsidR="00A37CCD" w:rsidRPr="00BC2786" w:rsidRDefault="00A37CCD" w:rsidP="00A37CCD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  <w:lang w:eastAsia="en-US"/>
        </w:rPr>
        <w:t>В соответствии с положениями частей 1 и 3 ст. 39 Федерального закона №44-ФЗ, для определения поставщиков (подрядчиков, исполнителей</w:t>
      </w:r>
      <w:r w:rsidR="007C3C7A" w:rsidRPr="00BC2786">
        <w:rPr>
          <w:rFonts w:ascii="Times New Roman" w:hAnsi="Times New Roman" w:cs="Times New Roman"/>
          <w:sz w:val="28"/>
          <w:szCs w:val="28"/>
          <w:lang w:eastAsia="en-US"/>
        </w:rPr>
        <w:t xml:space="preserve">),  </w:t>
      </w:r>
      <w:r w:rsidRPr="00BC2786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за исключением осуществления закупки у единственного поставщика (подрядчика, исполнителя)</w:t>
      </w:r>
      <w:r w:rsidRPr="00BC2786">
        <w:rPr>
          <w:rFonts w:ascii="Times New Roman" w:hAnsi="Times New Roman" w:cs="Times New Roman"/>
          <w:sz w:val="28"/>
          <w:szCs w:val="28"/>
        </w:rPr>
        <w:t xml:space="preserve"> создана </w:t>
      </w:r>
      <w:r w:rsidR="007C2411" w:rsidRPr="00BC2786">
        <w:rPr>
          <w:rFonts w:ascii="Times New Roman" w:hAnsi="Times New Roman" w:cs="Times New Roman"/>
          <w:sz w:val="28"/>
          <w:szCs w:val="28"/>
        </w:rPr>
        <w:t>единая комиссия по осуществлению закупок путем проведения конкурсов, аукционов, запросов котировок и запросов предложений (</w:t>
      </w:r>
      <w:r w:rsidR="00713FD2" w:rsidRPr="00BC2786">
        <w:rPr>
          <w:rFonts w:ascii="Times New Roman" w:hAnsi="Times New Roman" w:cs="Times New Roman"/>
          <w:sz w:val="28"/>
          <w:szCs w:val="28"/>
        </w:rPr>
        <w:t>приложением № 2 к приказу № 1-ОСН 13 от 11.01.2016 г.</w:t>
      </w:r>
      <w:r w:rsidR="007C2411" w:rsidRPr="00BC2786">
        <w:rPr>
          <w:rFonts w:ascii="Times New Roman" w:hAnsi="Times New Roman" w:cs="Times New Roman"/>
          <w:sz w:val="28"/>
          <w:szCs w:val="28"/>
        </w:rPr>
        <w:t>).</w:t>
      </w:r>
    </w:p>
    <w:p w:rsidR="00A37CCD" w:rsidRPr="00BC2786" w:rsidRDefault="00A37CCD" w:rsidP="00F777D0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BC2786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="00243DA1" w:rsidRPr="00BC2786">
        <w:rPr>
          <w:rFonts w:ascii="Times New Roman" w:hAnsi="Times New Roman" w:cs="Times New Roman"/>
          <w:sz w:val="28"/>
          <w:szCs w:val="28"/>
        </w:rPr>
        <w:t xml:space="preserve">Приказа Минэкономразвития РФ   и Федерального Казначейства от 31.03.2015 г. № 182/7н </w:t>
      </w:r>
      <w:r w:rsidRPr="00BC2786">
        <w:rPr>
          <w:rFonts w:ascii="Times New Roman" w:hAnsi="Times New Roman" w:cs="Times New Roman"/>
          <w:sz w:val="28"/>
          <w:szCs w:val="28"/>
        </w:rPr>
        <w:t>заполнена форма плана-графика на 2016 год</w:t>
      </w:r>
      <w:r w:rsidR="00F777D0" w:rsidRPr="00BC2786">
        <w:rPr>
          <w:rFonts w:ascii="Times New Roman" w:hAnsi="Times New Roman" w:cs="Times New Roman"/>
          <w:sz w:val="28"/>
          <w:szCs w:val="28"/>
        </w:rPr>
        <w:t>.</w:t>
      </w:r>
    </w:p>
    <w:p w:rsidR="00F777D0" w:rsidRPr="00BC2786" w:rsidRDefault="00F777D0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>Применяемый метод определения и обоснования начальных (максимальных) цен контрактов, используемые в процессе подготовки  документации не противореч</w:t>
      </w:r>
      <w:r w:rsidR="00C9753F" w:rsidRPr="00BC2786">
        <w:rPr>
          <w:rFonts w:ascii="Times New Roman" w:hAnsi="Times New Roman" w:cs="Times New Roman"/>
          <w:sz w:val="28"/>
          <w:szCs w:val="28"/>
        </w:rPr>
        <w:t>и</w:t>
      </w:r>
      <w:r w:rsidRPr="00BC2786">
        <w:rPr>
          <w:rFonts w:ascii="Times New Roman" w:hAnsi="Times New Roman" w:cs="Times New Roman"/>
          <w:sz w:val="28"/>
          <w:szCs w:val="28"/>
        </w:rPr>
        <w:t>т</w:t>
      </w:r>
      <w:r w:rsidR="00963615" w:rsidRPr="00BC2786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86" w:history="1">
        <w:r w:rsidR="00963615" w:rsidRPr="00BC2786">
          <w:rPr>
            <w:rFonts w:ascii="Times New Roman" w:hAnsi="Times New Roman" w:cs="Times New Roman"/>
            <w:sz w:val="28"/>
            <w:szCs w:val="28"/>
          </w:rPr>
          <w:t>ч.1</w:t>
        </w:r>
      </w:hyperlink>
      <w:r w:rsidR="00963615" w:rsidRPr="00BC2786">
        <w:rPr>
          <w:rFonts w:ascii="Times New Roman" w:hAnsi="Times New Roman" w:cs="Times New Roman"/>
          <w:sz w:val="28"/>
          <w:szCs w:val="28"/>
        </w:rPr>
        <w:t xml:space="preserve"> ст.22 Федерального закона №44-ФЗ.</w:t>
      </w:r>
      <w:r w:rsidRPr="00BC27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7D0" w:rsidRPr="00BC2786" w:rsidRDefault="00CE3963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>В соответствии со ст. 7 Федерального закона № 44-ФЗ</w:t>
      </w:r>
      <w:r w:rsidRPr="00BC2786">
        <w:rPr>
          <w:sz w:val="28"/>
          <w:szCs w:val="28"/>
        </w:rPr>
        <w:t xml:space="preserve"> </w:t>
      </w:r>
      <w:r w:rsidRPr="00BC2786">
        <w:rPr>
          <w:rFonts w:ascii="Times New Roman" w:hAnsi="Times New Roman" w:cs="Times New Roman"/>
          <w:sz w:val="28"/>
          <w:szCs w:val="28"/>
        </w:rPr>
        <w:t>д</w:t>
      </w:r>
      <w:r w:rsidR="00F777D0" w:rsidRPr="00BC2786">
        <w:rPr>
          <w:rFonts w:ascii="Times New Roman" w:hAnsi="Times New Roman" w:cs="Times New Roman"/>
          <w:sz w:val="28"/>
          <w:szCs w:val="28"/>
        </w:rPr>
        <w:t xml:space="preserve">окументация о закупках размещена Заказчиком на официальном сайте, поддается поиску, и доступна для ознакомления любыми заинтересованными </w:t>
      </w:r>
      <w:r w:rsidR="00A54251" w:rsidRPr="00BC2786">
        <w:rPr>
          <w:rFonts w:ascii="Times New Roman" w:hAnsi="Times New Roman" w:cs="Times New Roman"/>
          <w:sz w:val="28"/>
          <w:szCs w:val="28"/>
        </w:rPr>
        <w:t>лицами в</w:t>
      </w:r>
      <w:r w:rsidR="00F777D0" w:rsidRPr="00BC2786">
        <w:rPr>
          <w:rFonts w:ascii="Times New Roman" w:hAnsi="Times New Roman" w:cs="Times New Roman"/>
          <w:sz w:val="28"/>
          <w:szCs w:val="28"/>
        </w:rPr>
        <w:t xml:space="preserve"> связи, с чем принцип открытости и прозрачности соблюден.</w:t>
      </w:r>
    </w:p>
    <w:p w:rsidR="00560885" w:rsidRPr="00BC2786" w:rsidRDefault="00560885" w:rsidP="00F23616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>Отчет об объеме закупок у СМП и СОНКО за 2015 год соответствует действительности и опубликован на официальном сайте Единой информационной системы в сфере закупок</w:t>
      </w:r>
      <w:r w:rsidRPr="00BC27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C2411" w:rsidRPr="00BC2786">
        <w:rPr>
          <w:rFonts w:ascii="Times New Roman" w:hAnsi="Times New Roman" w:cs="Times New Roman"/>
          <w:sz w:val="28"/>
          <w:szCs w:val="28"/>
        </w:rPr>
        <w:t>16.03.2017</w:t>
      </w:r>
      <w:r w:rsidR="003A1A85">
        <w:rPr>
          <w:rFonts w:ascii="Times New Roman" w:hAnsi="Times New Roman" w:cs="Times New Roman"/>
          <w:sz w:val="28"/>
          <w:szCs w:val="28"/>
        </w:rPr>
        <w:t>г.</w:t>
      </w:r>
    </w:p>
    <w:p w:rsidR="00BC3FD0" w:rsidRPr="00BC2786" w:rsidRDefault="00BC3FD0" w:rsidP="00F23616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>При осуществлении закупок учитывается реальная потребность в товарах, работах, услугах. Следовательно, расходы, произведенные в рамках заключенных контрактов, являются целесообразными.</w:t>
      </w:r>
    </w:p>
    <w:p w:rsidR="00484757" w:rsidRDefault="00BC3FD0" w:rsidP="00641DD7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786">
        <w:rPr>
          <w:rFonts w:ascii="Times New Roman" w:hAnsi="Times New Roman" w:cs="Times New Roman"/>
          <w:sz w:val="28"/>
          <w:szCs w:val="28"/>
        </w:rPr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единственного поставщика по пп.4</w:t>
      </w:r>
      <w:r w:rsidR="005304E6" w:rsidRPr="00BC2786">
        <w:rPr>
          <w:rFonts w:ascii="Times New Roman" w:hAnsi="Times New Roman" w:cs="Times New Roman"/>
          <w:sz w:val="28"/>
          <w:szCs w:val="28"/>
        </w:rPr>
        <w:t xml:space="preserve"> </w:t>
      </w:r>
      <w:r w:rsidRPr="00BC2786">
        <w:rPr>
          <w:rFonts w:ascii="Times New Roman" w:hAnsi="Times New Roman" w:cs="Times New Roman"/>
          <w:sz w:val="28"/>
          <w:szCs w:val="28"/>
        </w:rPr>
        <w:t>ч.1 ст.93 Федерального закона №44-ФЗ.</w:t>
      </w:r>
    </w:p>
    <w:p w:rsidR="006E085E" w:rsidRPr="00BC2786" w:rsidRDefault="006E085E" w:rsidP="006E085E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710352" w:rsidRPr="00BC2786" w:rsidRDefault="00484757" w:rsidP="00710352">
      <w:pPr>
        <w:pStyle w:val="a5"/>
        <w:tabs>
          <w:tab w:val="left" w:pos="0"/>
        </w:tabs>
        <w:ind w:left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BC2786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Предложения (рекомендации):</w:t>
      </w:r>
    </w:p>
    <w:p w:rsidR="00624830" w:rsidRPr="00BC2786" w:rsidRDefault="00710352" w:rsidP="00621D41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BC2786">
        <w:rPr>
          <w:rFonts w:ascii="Times New Roman" w:hAnsi="Times New Roman" w:cs="Times New Roman"/>
          <w:sz w:val="28"/>
          <w:szCs w:val="28"/>
        </w:rPr>
        <w:t>- учитывая показатели конкурентности (0%),</w:t>
      </w:r>
      <w:r w:rsidRPr="00BC2786">
        <w:rPr>
          <w:sz w:val="28"/>
          <w:szCs w:val="28"/>
        </w:rPr>
        <w:t xml:space="preserve"> </w:t>
      </w:r>
      <w:r w:rsidRPr="00BC2786">
        <w:rPr>
          <w:rFonts w:ascii="Times New Roman" w:hAnsi="Times New Roman" w:cs="Times New Roman"/>
          <w:sz w:val="28"/>
          <w:szCs w:val="28"/>
        </w:rPr>
        <w:t>сократить осуществление закупок</w:t>
      </w:r>
      <w:r w:rsidR="00F36982" w:rsidRPr="00BC2786">
        <w:rPr>
          <w:rFonts w:ascii="Times New Roman" w:hAnsi="Times New Roman" w:cs="Times New Roman"/>
          <w:sz w:val="28"/>
          <w:szCs w:val="28"/>
        </w:rPr>
        <w:t xml:space="preserve"> тов</w:t>
      </w:r>
      <w:r w:rsidR="00624830" w:rsidRPr="00BC2786">
        <w:rPr>
          <w:rFonts w:ascii="Times New Roman" w:hAnsi="Times New Roman" w:cs="Times New Roman"/>
          <w:sz w:val="28"/>
          <w:szCs w:val="28"/>
        </w:rPr>
        <w:t>ар</w:t>
      </w:r>
      <w:r w:rsidRPr="00BC2786">
        <w:rPr>
          <w:rFonts w:ascii="Times New Roman" w:hAnsi="Times New Roman" w:cs="Times New Roman"/>
          <w:sz w:val="28"/>
          <w:szCs w:val="28"/>
        </w:rPr>
        <w:t>ов, работ или услуг</w:t>
      </w:r>
      <w:r w:rsidR="00624830" w:rsidRPr="00BC2786">
        <w:rPr>
          <w:rFonts w:ascii="Times New Roman" w:hAnsi="Times New Roman" w:cs="Times New Roman"/>
          <w:sz w:val="28"/>
          <w:szCs w:val="28"/>
        </w:rPr>
        <w:t xml:space="preserve"> </w:t>
      </w:r>
      <w:r w:rsidR="00F36982" w:rsidRPr="00BC2786">
        <w:rPr>
          <w:rFonts w:ascii="Times New Roman" w:hAnsi="Times New Roman" w:cs="Times New Roman"/>
          <w:sz w:val="28"/>
          <w:szCs w:val="28"/>
        </w:rPr>
        <w:t>в соответствии с п.4 ч.1 ст.93</w:t>
      </w:r>
      <w:r w:rsidR="00624830" w:rsidRPr="00BC2786">
        <w:rPr>
          <w:rFonts w:ascii="Times New Roman" w:hAnsi="Times New Roman" w:cs="Times New Roman"/>
          <w:sz w:val="28"/>
          <w:szCs w:val="28"/>
        </w:rPr>
        <w:t xml:space="preserve"> Федерального закона № 44-ФЗ</w:t>
      </w:r>
      <w:r w:rsidRPr="00BC2786">
        <w:rPr>
          <w:rFonts w:ascii="Times New Roman" w:hAnsi="Times New Roman" w:cs="Times New Roman"/>
          <w:sz w:val="28"/>
          <w:szCs w:val="28"/>
        </w:rPr>
        <w:t xml:space="preserve"> у единственного поставщика</w:t>
      </w:r>
      <w:r w:rsidR="00624830" w:rsidRPr="00BC2786">
        <w:rPr>
          <w:rFonts w:ascii="Times New Roman" w:hAnsi="Times New Roman" w:cs="Times New Roman"/>
          <w:sz w:val="28"/>
          <w:szCs w:val="28"/>
        </w:rPr>
        <w:t xml:space="preserve"> в целях исключения фактора,</w:t>
      </w:r>
      <w:r w:rsidR="00624830" w:rsidRPr="00BC278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624830" w:rsidRPr="00BC2786">
        <w:rPr>
          <w:rFonts w:ascii="Times New Roman" w:hAnsi="Times New Roman" w:cs="Times New Roman"/>
          <w:sz w:val="28"/>
          <w:szCs w:val="28"/>
          <w:shd w:val="clear" w:color="auto" w:fill="FFFFFF"/>
        </w:rPr>
        <w:t>ограничивающего число участников закупок и достижени</w:t>
      </w:r>
      <w:r w:rsidRPr="00BC278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624830" w:rsidRPr="00BC27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экономии бюджетных средств;</w:t>
      </w:r>
    </w:p>
    <w:p w:rsidR="00FC3D98" w:rsidRPr="00BC2786" w:rsidRDefault="00624830" w:rsidP="00621D41">
      <w:pPr>
        <w:ind w:firstLine="709"/>
        <w:jc w:val="both"/>
        <w:rPr>
          <w:sz w:val="28"/>
          <w:szCs w:val="28"/>
        </w:rPr>
      </w:pPr>
      <w:r w:rsidRPr="00BC2786">
        <w:rPr>
          <w:sz w:val="28"/>
          <w:szCs w:val="28"/>
        </w:rPr>
        <w:t>- в целях недопущения завышения средних потребительских цен, проводить анализ рыночных цен (анализ рынка), ценовых предложений, использовать информацию официального сайта при осуществлении планируемых закупок</w:t>
      </w:r>
      <w:r w:rsidR="00FC3D98" w:rsidRPr="00BC2786">
        <w:rPr>
          <w:sz w:val="28"/>
          <w:szCs w:val="28"/>
        </w:rPr>
        <w:t>;</w:t>
      </w:r>
    </w:p>
    <w:p w:rsidR="00BE1F4D" w:rsidRPr="00B557A6" w:rsidRDefault="00FC3D98" w:rsidP="001C04E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C2786">
        <w:rPr>
          <w:sz w:val="28"/>
          <w:szCs w:val="28"/>
        </w:rPr>
        <w:t xml:space="preserve">- </w:t>
      </w:r>
      <w:r w:rsidR="00D47F51" w:rsidRPr="00BC2786">
        <w:rPr>
          <w:sz w:val="28"/>
          <w:szCs w:val="28"/>
        </w:rPr>
        <w:t xml:space="preserve">при </w:t>
      </w:r>
      <w:r w:rsidR="001C04EC" w:rsidRPr="00BC2786">
        <w:rPr>
          <w:sz w:val="28"/>
          <w:szCs w:val="28"/>
          <w:shd w:val="clear" w:color="auto" w:fill="FFFFFF"/>
        </w:rPr>
        <w:t xml:space="preserve">подготовке плана-графика </w:t>
      </w:r>
      <w:r w:rsidR="00BE1F4D" w:rsidRPr="00BC2786">
        <w:rPr>
          <w:sz w:val="28"/>
          <w:szCs w:val="28"/>
          <w:shd w:val="clear" w:color="auto" w:fill="FFFFFF"/>
        </w:rPr>
        <w:t>руководствоваться Федеральным законом от 05 апреля 2013г. № 44-ФЗ "О контрактной системе в сфере закупок товаров, работ</w:t>
      </w:r>
      <w:r w:rsidR="00BE1F4D" w:rsidRPr="00B557A6">
        <w:rPr>
          <w:color w:val="000000"/>
          <w:sz w:val="28"/>
          <w:szCs w:val="28"/>
          <w:shd w:val="clear" w:color="auto" w:fill="FFFFFF"/>
        </w:rPr>
        <w:t xml:space="preserve">, </w:t>
      </w:r>
      <w:r w:rsidR="00BE1F4D" w:rsidRPr="00B557A6">
        <w:rPr>
          <w:color w:val="000000"/>
          <w:sz w:val="28"/>
          <w:szCs w:val="28"/>
          <w:shd w:val="clear" w:color="auto" w:fill="FFFFFF"/>
        </w:rPr>
        <w:lastRenderedPageBreak/>
        <w:t>услуг для обеспечения государственных и муниципальных нужд" и другими нормативно-правовыми актами в сфере закупок.</w:t>
      </w: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C57B00" w:rsidRPr="005B70CD" w:rsidRDefault="00C57B00" w:rsidP="00C57B0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Старший инспектор</w:t>
      </w:r>
      <w:r w:rsidRPr="005B70CD">
        <w:rPr>
          <w:color w:val="000000" w:themeColor="text1"/>
          <w:sz w:val="28"/>
          <w:szCs w:val="28"/>
        </w:rPr>
        <w:t xml:space="preserve"> Контрольно-счетной палаты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  <w:r w:rsidRPr="005B70CD">
        <w:rPr>
          <w:color w:val="000000" w:themeColor="text1"/>
          <w:sz w:val="28"/>
          <w:szCs w:val="28"/>
        </w:rPr>
        <w:t xml:space="preserve">Ленинского муниципального района                                 </w:t>
      </w:r>
      <w:r w:rsidR="00621D41">
        <w:rPr>
          <w:color w:val="000000" w:themeColor="text1"/>
          <w:sz w:val="28"/>
          <w:szCs w:val="28"/>
        </w:rPr>
        <w:t xml:space="preserve">    </w:t>
      </w:r>
      <w:r w:rsidRPr="005B70CD">
        <w:rPr>
          <w:color w:val="000000" w:themeColor="text1"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 xml:space="preserve">   </w:t>
      </w:r>
      <w:r w:rsidRPr="005B70CD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Н.А. Наумова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</w:p>
    <w:p w:rsidR="00311774" w:rsidRDefault="00311774" w:rsidP="00C57B00">
      <w:pPr>
        <w:rPr>
          <w:color w:val="000000" w:themeColor="text1"/>
          <w:sz w:val="28"/>
          <w:szCs w:val="28"/>
        </w:rPr>
      </w:pPr>
    </w:p>
    <w:p w:rsidR="00311774" w:rsidRPr="005B70CD" w:rsidRDefault="00311774" w:rsidP="00C57B00">
      <w:pPr>
        <w:rPr>
          <w:color w:val="000000" w:themeColor="text1"/>
          <w:sz w:val="28"/>
          <w:szCs w:val="28"/>
        </w:rPr>
      </w:pPr>
    </w:p>
    <w:p w:rsidR="00311774" w:rsidRPr="00B34794" w:rsidRDefault="00311774" w:rsidP="0031177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</w:t>
      </w:r>
      <w:r w:rsidRPr="00B34794">
        <w:rPr>
          <w:b/>
        </w:rPr>
        <w:t>« СОГЛАСОВАНО»</w:t>
      </w:r>
    </w:p>
    <w:p w:rsidR="00311774" w:rsidRDefault="00311774" w:rsidP="00311774">
      <w:pPr>
        <w:ind w:left="6379"/>
      </w:pPr>
      <w:r>
        <w:t>Председатель контрольно-      счетной палаты Ленинского</w:t>
      </w:r>
    </w:p>
    <w:p w:rsidR="00311774" w:rsidRDefault="00311774" w:rsidP="00311774">
      <w:pPr>
        <w:ind w:left="6379"/>
      </w:pPr>
      <w:r>
        <w:t>муниципального района</w:t>
      </w:r>
    </w:p>
    <w:p w:rsidR="00311774" w:rsidRDefault="00311774" w:rsidP="00311774">
      <w:pPr>
        <w:ind w:left="6379"/>
      </w:pPr>
      <w:r>
        <w:t>___________Мололкина Т.В.</w:t>
      </w:r>
    </w:p>
    <w:p w:rsidR="00311774" w:rsidRDefault="00311774" w:rsidP="00B00B2D">
      <w:pPr>
        <w:jc w:val="right"/>
      </w:pPr>
      <w:r>
        <w:t xml:space="preserve">                                                                                                                                 </w:t>
      </w:r>
      <w:r w:rsidR="00B00B2D">
        <w:t xml:space="preserve">    </w:t>
      </w:r>
      <w:r>
        <w:t>«_____»_____________2017 г.</w:t>
      </w:r>
    </w:p>
    <w:p w:rsidR="00C57B00" w:rsidRPr="001C04EC" w:rsidRDefault="00C57B00" w:rsidP="001C04EC">
      <w:pPr>
        <w:ind w:firstLine="709"/>
        <w:jc w:val="both"/>
        <w:rPr>
          <w:color w:val="000000"/>
          <w:sz w:val="25"/>
          <w:szCs w:val="25"/>
          <w:shd w:val="clear" w:color="auto" w:fill="FFFFFF"/>
        </w:rPr>
      </w:pPr>
    </w:p>
    <w:sectPr w:rsidR="00C57B00" w:rsidRPr="001C04EC" w:rsidSect="00C57B00">
      <w:footerReference w:type="default" r:id="rId13"/>
      <w:pgSz w:w="11906" w:h="16838"/>
      <w:pgMar w:top="709" w:right="567" w:bottom="85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2DE" w:rsidRDefault="007B12DE" w:rsidP="00955FB8">
      <w:r>
        <w:separator/>
      </w:r>
    </w:p>
  </w:endnote>
  <w:endnote w:type="continuationSeparator" w:id="1">
    <w:p w:rsidR="007B12DE" w:rsidRDefault="007B12DE" w:rsidP="00955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54716"/>
      <w:docPartObj>
        <w:docPartGallery w:val="Page Numbers (Bottom of Page)"/>
        <w:docPartUnique/>
      </w:docPartObj>
    </w:sdtPr>
    <w:sdtContent>
      <w:p w:rsidR="00233B47" w:rsidRDefault="00147BCC">
        <w:pPr>
          <w:pStyle w:val="af0"/>
          <w:jc w:val="right"/>
        </w:pPr>
        <w:r>
          <w:fldChar w:fldCharType="begin"/>
        </w:r>
        <w:r w:rsidR="001B0899">
          <w:instrText xml:space="preserve"> PAGE   \* MERGEFORMAT </w:instrText>
        </w:r>
        <w:r>
          <w:fldChar w:fldCharType="separate"/>
        </w:r>
        <w:r w:rsidR="00B958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3B47" w:rsidRDefault="00233B47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2DE" w:rsidRDefault="007B12DE" w:rsidP="00955FB8">
      <w:r>
        <w:separator/>
      </w:r>
    </w:p>
  </w:footnote>
  <w:footnote w:type="continuationSeparator" w:id="1">
    <w:p w:rsidR="007B12DE" w:rsidRDefault="007B12DE" w:rsidP="00955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783"/>
    <w:multiLevelType w:val="hybridMultilevel"/>
    <w:tmpl w:val="A59A9F6C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FE2C79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0B23649F"/>
    <w:multiLevelType w:val="hybridMultilevel"/>
    <w:tmpl w:val="F6081E42"/>
    <w:lvl w:ilvl="0" w:tplc="E7902C90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3" w:hanging="360"/>
      </w:pPr>
    </w:lvl>
    <w:lvl w:ilvl="2" w:tplc="0419001B" w:tentative="1">
      <w:start w:val="1"/>
      <w:numFmt w:val="lowerRoman"/>
      <w:lvlText w:val="%3."/>
      <w:lvlJc w:val="right"/>
      <w:pPr>
        <w:ind w:left="2013" w:hanging="180"/>
      </w:pPr>
    </w:lvl>
    <w:lvl w:ilvl="3" w:tplc="0419000F" w:tentative="1">
      <w:start w:val="1"/>
      <w:numFmt w:val="decimal"/>
      <w:lvlText w:val="%4."/>
      <w:lvlJc w:val="left"/>
      <w:pPr>
        <w:ind w:left="2733" w:hanging="360"/>
      </w:pPr>
    </w:lvl>
    <w:lvl w:ilvl="4" w:tplc="04190019" w:tentative="1">
      <w:start w:val="1"/>
      <w:numFmt w:val="lowerLetter"/>
      <w:lvlText w:val="%5."/>
      <w:lvlJc w:val="left"/>
      <w:pPr>
        <w:ind w:left="3453" w:hanging="360"/>
      </w:pPr>
    </w:lvl>
    <w:lvl w:ilvl="5" w:tplc="0419001B" w:tentative="1">
      <w:start w:val="1"/>
      <w:numFmt w:val="lowerRoman"/>
      <w:lvlText w:val="%6."/>
      <w:lvlJc w:val="right"/>
      <w:pPr>
        <w:ind w:left="4173" w:hanging="180"/>
      </w:pPr>
    </w:lvl>
    <w:lvl w:ilvl="6" w:tplc="0419000F" w:tentative="1">
      <w:start w:val="1"/>
      <w:numFmt w:val="decimal"/>
      <w:lvlText w:val="%7."/>
      <w:lvlJc w:val="left"/>
      <w:pPr>
        <w:ind w:left="4893" w:hanging="360"/>
      </w:pPr>
    </w:lvl>
    <w:lvl w:ilvl="7" w:tplc="04190019" w:tentative="1">
      <w:start w:val="1"/>
      <w:numFmt w:val="lowerLetter"/>
      <w:lvlText w:val="%8."/>
      <w:lvlJc w:val="left"/>
      <w:pPr>
        <w:ind w:left="5613" w:hanging="360"/>
      </w:pPr>
    </w:lvl>
    <w:lvl w:ilvl="8" w:tplc="041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CD7EC6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5">
    <w:nsid w:val="3C106EB7"/>
    <w:multiLevelType w:val="hybridMultilevel"/>
    <w:tmpl w:val="9152913C"/>
    <w:lvl w:ilvl="0" w:tplc="56DEE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C429C7"/>
    <w:multiLevelType w:val="hybridMultilevel"/>
    <w:tmpl w:val="69EC1A14"/>
    <w:lvl w:ilvl="0" w:tplc="90966BC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576869"/>
    <w:multiLevelType w:val="hybridMultilevel"/>
    <w:tmpl w:val="3FDE7B06"/>
    <w:lvl w:ilvl="0" w:tplc="3B04857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A012F"/>
    <w:multiLevelType w:val="hybridMultilevel"/>
    <w:tmpl w:val="3160A28E"/>
    <w:lvl w:ilvl="0" w:tplc="9B0EF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42521A"/>
    <w:multiLevelType w:val="hybridMultilevel"/>
    <w:tmpl w:val="3CC0E2A6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BAD73BF"/>
    <w:multiLevelType w:val="hybridMultilevel"/>
    <w:tmpl w:val="F128297A"/>
    <w:lvl w:ilvl="0" w:tplc="374E32D8">
      <w:start w:val="1"/>
      <w:numFmt w:val="decimal"/>
      <w:lvlText w:val="%1."/>
      <w:lvlJc w:val="left"/>
      <w:pPr>
        <w:ind w:left="672" w:hanging="37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40B"/>
    <w:rsid w:val="00001EF3"/>
    <w:rsid w:val="00015861"/>
    <w:rsid w:val="00020B34"/>
    <w:rsid w:val="00030154"/>
    <w:rsid w:val="0005129E"/>
    <w:rsid w:val="000513AC"/>
    <w:rsid w:val="0005766E"/>
    <w:rsid w:val="00063ABF"/>
    <w:rsid w:val="00063BC6"/>
    <w:rsid w:val="00063C38"/>
    <w:rsid w:val="000676A2"/>
    <w:rsid w:val="00070F1C"/>
    <w:rsid w:val="0007340B"/>
    <w:rsid w:val="00074B53"/>
    <w:rsid w:val="00074C71"/>
    <w:rsid w:val="000768A0"/>
    <w:rsid w:val="0008783D"/>
    <w:rsid w:val="000957EB"/>
    <w:rsid w:val="00096161"/>
    <w:rsid w:val="000979B8"/>
    <w:rsid w:val="000A1B33"/>
    <w:rsid w:val="000A20C4"/>
    <w:rsid w:val="000A2B1A"/>
    <w:rsid w:val="000A5782"/>
    <w:rsid w:val="000B170F"/>
    <w:rsid w:val="000C1B8D"/>
    <w:rsid w:val="000D6005"/>
    <w:rsid w:val="000E3322"/>
    <w:rsid w:val="000F4C79"/>
    <w:rsid w:val="00101803"/>
    <w:rsid w:val="00103217"/>
    <w:rsid w:val="001032BC"/>
    <w:rsid w:val="0010799B"/>
    <w:rsid w:val="00127D13"/>
    <w:rsid w:val="001347B1"/>
    <w:rsid w:val="0013526D"/>
    <w:rsid w:val="00136B5A"/>
    <w:rsid w:val="00146BD9"/>
    <w:rsid w:val="00147BCC"/>
    <w:rsid w:val="00147EE0"/>
    <w:rsid w:val="00177807"/>
    <w:rsid w:val="001831BC"/>
    <w:rsid w:val="00192651"/>
    <w:rsid w:val="00193FB1"/>
    <w:rsid w:val="00194A93"/>
    <w:rsid w:val="00196ACB"/>
    <w:rsid w:val="001A3E15"/>
    <w:rsid w:val="001B0899"/>
    <w:rsid w:val="001B291C"/>
    <w:rsid w:val="001B4375"/>
    <w:rsid w:val="001C04EC"/>
    <w:rsid w:val="001C3440"/>
    <w:rsid w:val="001C63E8"/>
    <w:rsid w:val="001C7019"/>
    <w:rsid w:val="001D192B"/>
    <w:rsid w:val="001D322D"/>
    <w:rsid w:val="001F19D1"/>
    <w:rsid w:val="002010E4"/>
    <w:rsid w:val="00202557"/>
    <w:rsid w:val="00205504"/>
    <w:rsid w:val="00211746"/>
    <w:rsid w:val="00215EC8"/>
    <w:rsid w:val="002317AB"/>
    <w:rsid w:val="00233065"/>
    <w:rsid w:val="002338AA"/>
    <w:rsid w:val="00233B47"/>
    <w:rsid w:val="00243DA1"/>
    <w:rsid w:val="00246358"/>
    <w:rsid w:val="00247890"/>
    <w:rsid w:val="00265824"/>
    <w:rsid w:val="00265F0C"/>
    <w:rsid w:val="00281385"/>
    <w:rsid w:val="0029557F"/>
    <w:rsid w:val="00295BBD"/>
    <w:rsid w:val="00296745"/>
    <w:rsid w:val="002A0488"/>
    <w:rsid w:val="002A3383"/>
    <w:rsid w:val="002B37FC"/>
    <w:rsid w:val="002B7162"/>
    <w:rsid w:val="002C0651"/>
    <w:rsid w:val="002E13B9"/>
    <w:rsid w:val="002F0972"/>
    <w:rsid w:val="002F2CAC"/>
    <w:rsid w:val="002F3DF5"/>
    <w:rsid w:val="00311774"/>
    <w:rsid w:val="00313E7F"/>
    <w:rsid w:val="00316DB9"/>
    <w:rsid w:val="003223D7"/>
    <w:rsid w:val="0032306A"/>
    <w:rsid w:val="0033200A"/>
    <w:rsid w:val="0033203C"/>
    <w:rsid w:val="003338D6"/>
    <w:rsid w:val="00334C58"/>
    <w:rsid w:val="003467DC"/>
    <w:rsid w:val="003503E9"/>
    <w:rsid w:val="00350518"/>
    <w:rsid w:val="003522EA"/>
    <w:rsid w:val="0035488E"/>
    <w:rsid w:val="00355D09"/>
    <w:rsid w:val="003727D1"/>
    <w:rsid w:val="0038532A"/>
    <w:rsid w:val="003A1A85"/>
    <w:rsid w:val="003A7A8C"/>
    <w:rsid w:val="003C6B80"/>
    <w:rsid w:val="003D2779"/>
    <w:rsid w:val="003E3D09"/>
    <w:rsid w:val="003E68B5"/>
    <w:rsid w:val="00402824"/>
    <w:rsid w:val="0040341A"/>
    <w:rsid w:val="0040347C"/>
    <w:rsid w:val="00405D9F"/>
    <w:rsid w:val="00410749"/>
    <w:rsid w:val="004168D6"/>
    <w:rsid w:val="00416C04"/>
    <w:rsid w:val="0042628E"/>
    <w:rsid w:val="004267A7"/>
    <w:rsid w:val="004272F4"/>
    <w:rsid w:val="00430379"/>
    <w:rsid w:val="0043605A"/>
    <w:rsid w:val="004453AB"/>
    <w:rsid w:val="00453834"/>
    <w:rsid w:val="00457471"/>
    <w:rsid w:val="004616F3"/>
    <w:rsid w:val="00462BEF"/>
    <w:rsid w:val="00465C56"/>
    <w:rsid w:val="00466E25"/>
    <w:rsid w:val="004749B3"/>
    <w:rsid w:val="00484757"/>
    <w:rsid w:val="004853CB"/>
    <w:rsid w:val="00494B92"/>
    <w:rsid w:val="004A4052"/>
    <w:rsid w:val="004A6212"/>
    <w:rsid w:val="004B3EB3"/>
    <w:rsid w:val="004C3C84"/>
    <w:rsid w:val="004D15D6"/>
    <w:rsid w:val="004D5B34"/>
    <w:rsid w:val="004D61AE"/>
    <w:rsid w:val="004F4D1A"/>
    <w:rsid w:val="004F4D4B"/>
    <w:rsid w:val="00516FDE"/>
    <w:rsid w:val="00527B90"/>
    <w:rsid w:val="005304E6"/>
    <w:rsid w:val="005375D4"/>
    <w:rsid w:val="00541EB3"/>
    <w:rsid w:val="005475B0"/>
    <w:rsid w:val="0055553E"/>
    <w:rsid w:val="00560885"/>
    <w:rsid w:val="00561661"/>
    <w:rsid w:val="00570E89"/>
    <w:rsid w:val="00580532"/>
    <w:rsid w:val="00585AFC"/>
    <w:rsid w:val="00587667"/>
    <w:rsid w:val="00597230"/>
    <w:rsid w:val="005E355D"/>
    <w:rsid w:val="005E3F7B"/>
    <w:rsid w:val="005E65EE"/>
    <w:rsid w:val="005E79F1"/>
    <w:rsid w:val="00606AEC"/>
    <w:rsid w:val="00611C21"/>
    <w:rsid w:val="00621D41"/>
    <w:rsid w:val="00624830"/>
    <w:rsid w:val="00633451"/>
    <w:rsid w:val="00635CBB"/>
    <w:rsid w:val="00641DD7"/>
    <w:rsid w:val="00657196"/>
    <w:rsid w:val="00663E92"/>
    <w:rsid w:val="00681981"/>
    <w:rsid w:val="006869B1"/>
    <w:rsid w:val="006A0447"/>
    <w:rsid w:val="006B0A03"/>
    <w:rsid w:val="006B4D1B"/>
    <w:rsid w:val="006C1C52"/>
    <w:rsid w:val="006C23DE"/>
    <w:rsid w:val="006D6B61"/>
    <w:rsid w:val="006D7DDD"/>
    <w:rsid w:val="006E085E"/>
    <w:rsid w:val="006F63DF"/>
    <w:rsid w:val="00704E21"/>
    <w:rsid w:val="00705692"/>
    <w:rsid w:val="00710352"/>
    <w:rsid w:val="00713FD2"/>
    <w:rsid w:val="00717821"/>
    <w:rsid w:val="00721C73"/>
    <w:rsid w:val="00725C5A"/>
    <w:rsid w:val="007276BE"/>
    <w:rsid w:val="00733611"/>
    <w:rsid w:val="00743649"/>
    <w:rsid w:val="0074612E"/>
    <w:rsid w:val="007462D8"/>
    <w:rsid w:val="0074729E"/>
    <w:rsid w:val="00770FF9"/>
    <w:rsid w:val="00787347"/>
    <w:rsid w:val="007976E6"/>
    <w:rsid w:val="007A27F6"/>
    <w:rsid w:val="007B12DE"/>
    <w:rsid w:val="007B38F7"/>
    <w:rsid w:val="007C2411"/>
    <w:rsid w:val="007C3C7A"/>
    <w:rsid w:val="007C41BC"/>
    <w:rsid w:val="007C697C"/>
    <w:rsid w:val="007D19CB"/>
    <w:rsid w:val="007D7698"/>
    <w:rsid w:val="007E1DDB"/>
    <w:rsid w:val="007E5EBE"/>
    <w:rsid w:val="00800221"/>
    <w:rsid w:val="00801EB2"/>
    <w:rsid w:val="00802058"/>
    <w:rsid w:val="00802354"/>
    <w:rsid w:val="0081159B"/>
    <w:rsid w:val="00826BBC"/>
    <w:rsid w:val="00830840"/>
    <w:rsid w:val="00841F9C"/>
    <w:rsid w:val="00855D09"/>
    <w:rsid w:val="008661C2"/>
    <w:rsid w:val="00892A8B"/>
    <w:rsid w:val="008B0D9C"/>
    <w:rsid w:val="008B465D"/>
    <w:rsid w:val="008B7744"/>
    <w:rsid w:val="008C509D"/>
    <w:rsid w:val="008D65A3"/>
    <w:rsid w:val="008D6E7B"/>
    <w:rsid w:val="008D7328"/>
    <w:rsid w:val="008E40A9"/>
    <w:rsid w:val="008E5AF7"/>
    <w:rsid w:val="008E7143"/>
    <w:rsid w:val="008F600C"/>
    <w:rsid w:val="00913740"/>
    <w:rsid w:val="00924FB2"/>
    <w:rsid w:val="00932EFF"/>
    <w:rsid w:val="00937590"/>
    <w:rsid w:val="0094192E"/>
    <w:rsid w:val="009419D2"/>
    <w:rsid w:val="009419E1"/>
    <w:rsid w:val="00943005"/>
    <w:rsid w:val="00955FB8"/>
    <w:rsid w:val="009578C2"/>
    <w:rsid w:val="00957F64"/>
    <w:rsid w:val="00963615"/>
    <w:rsid w:val="009670BF"/>
    <w:rsid w:val="009810DF"/>
    <w:rsid w:val="0098517A"/>
    <w:rsid w:val="009918DB"/>
    <w:rsid w:val="00994A92"/>
    <w:rsid w:val="009959FF"/>
    <w:rsid w:val="009A2E68"/>
    <w:rsid w:val="009A37C7"/>
    <w:rsid w:val="009B3BF8"/>
    <w:rsid w:val="009C09D4"/>
    <w:rsid w:val="009C2E78"/>
    <w:rsid w:val="009D49AA"/>
    <w:rsid w:val="009F7E41"/>
    <w:rsid w:val="00A0136E"/>
    <w:rsid w:val="00A23A99"/>
    <w:rsid w:val="00A31986"/>
    <w:rsid w:val="00A37CCD"/>
    <w:rsid w:val="00A41B36"/>
    <w:rsid w:val="00A42912"/>
    <w:rsid w:val="00A54251"/>
    <w:rsid w:val="00A55589"/>
    <w:rsid w:val="00A624E9"/>
    <w:rsid w:val="00A82E4A"/>
    <w:rsid w:val="00A86C46"/>
    <w:rsid w:val="00A95BA5"/>
    <w:rsid w:val="00AA1F56"/>
    <w:rsid w:val="00AA5C9D"/>
    <w:rsid w:val="00AC0876"/>
    <w:rsid w:val="00AD50F2"/>
    <w:rsid w:val="00AD6DDF"/>
    <w:rsid w:val="00AD74B8"/>
    <w:rsid w:val="00AE0E97"/>
    <w:rsid w:val="00AE0F23"/>
    <w:rsid w:val="00AE6978"/>
    <w:rsid w:val="00AF0CA5"/>
    <w:rsid w:val="00AF44C3"/>
    <w:rsid w:val="00B00B2D"/>
    <w:rsid w:val="00B00E48"/>
    <w:rsid w:val="00B07984"/>
    <w:rsid w:val="00B2504A"/>
    <w:rsid w:val="00B2694F"/>
    <w:rsid w:val="00B51147"/>
    <w:rsid w:val="00B557A6"/>
    <w:rsid w:val="00B575AD"/>
    <w:rsid w:val="00B654D2"/>
    <w:rsid w:val="00B66C62"/>
    <w:rsid w:val="00B82FAF"/>
    <w:rsid w:val="00B863AB"/>
    <w:rsid w:val="00B90152"/>
    <w:rsid w:val="00B941AB"/>
    <w:rsid w:val="00B95819"/>
    <w:rsid w:val="00BA0CCD"/>
    <w:rsid w:val="00BB5295"/>
    <w:rsid w:val="00BB7905"/>
    <w:rsid w:val="00BC2786"/>
    <w:rsid w:val="00BC3FD0"/>
    <w:rsid w:val="00BC405C"/>
    <w:rsid w:val="00BC43CC"/>
    <w:rsid w:val="00BD0F6F"/>
    <w:rsid w:val="00BD35EA"/>
    <w:rsid w:val="00BD74BD"/>
    <w:rsid w:val="00BE1F4D"/>
    <w:rsid w:val="00C01F6C"/>
    <w:rsid w:val="00C21EFC"/>
    <w:rsid w:val="00C36D8C"/>
    <w:rsid w:val="00C43F24"/>
    <w:rsid w:val="00C45DC1"/>
    <w:rsid w:val="00C57B00"/>
    <w:rsid w:val="00C75F1E"/>
    <w:rsid w:val="00C916D4"/>
    <w:rsid w:val="00C9753F"/>
    <w:rsid w:val="00CA0E6E"/>
    <w:rsid w:val="00CA53B7"/>
    <w:rsid w:val="00CB6830"/>
    <w:rsid w:val="00CB73F6"/>
    <w:rsid w:val="00CE2E0B"/>
    <w:rsid w:val="00CE3963"/>
    <w:rsid w:val="00CF7A32"/>
    <w:rsid w:val="00D03906"/>
    <w:rsid w:val="00D06257"/>
    <w:rsid w:val="00D1262D"/>
    <w:rsid w:val="00D14A48"/>
    <w:rsid w:val="00D200DB"/>
    <w:rsid w:val="00D21437"/>
    <w:rsid w:val="00D22B52"/>
    <w:rsid w:val="00D26D03"/>
    <w:rsid w:val="00D47F51"/>
    <w:rsid w:val="00D54E19"/>
    <w:rsid w:val="00D600DD"/>
    <w:rsid w:val="00D6240A"/>
    <w:rsid w:val="00D629FA"/>
    <w:rsid w:val="00D73345"/>
    <w:rsid w:val="00D7349C"/>
    <w:rsid w:val="00D85E5A"/>
    <w:rsid w:val="00D87A65"/>
    <w:rsid w:val="00DA00A7"/>
    <w:rsid w:val="00DA7C4C"/>
    <w:rsid w:val="00DB2D9A"/>
    <w:rsid w:val="00DC6781"/>
    <w:rsid w:val="00DD1AFC"/>
    <w:rsid w:val="00DE3E07"/>
    <w:rsid w:val="00DE6F99"/>
    <w:rsid w:val="00DF2B53"/>
    <w:rsid w:val="00DF41AE"/>
    <w:rsid w:val="00DF64F0"/>
    <w:rsid w:val="00E01969"/>
    <w:rsid w:val="00E070DF"/>
    <w:rsid w:val="00E10E1D"/>
    <w:rsid w:val="00E1688C"/>
    <w:rsid w:val="00E16B28"/>
    <w:rsid w:val="00E33E8C"/>
    <w:rsid w:val="00E45D2E"/>
    <w:rsid w:val="00E460FC"/>
    <w:rsid w:val="00E51A3E"/>
    <w:rsid w:val="00E53A38"/>
    <w:rsid w:val="00E55901"/>
    <w:rsid w:val="00E63579"/>
    <w:rsid w:val="00E6401E"/>
    <w:rsid w:val="00E774FE"/>
    <w:rsid w:val="00E779CA"/>
    <w:rsid w:val="00E8233C"/>
    <w:rsid w:val="00EB62C8"/>
    <w:rsid w:val="00EC1F21"/>
    <w:rsid w:val="00EE0B4A"/>
    <w:rsid w:val="00EE27D0"/>
    <w:rsid w:val="00EE3087"/>
    <w:rsid w:val="00EE3C4E"/>
    <w:rsid w:val="00EE463F"/>
    <w:rsid w:val="00EE701C"/>
    <w:rsid w:val="00EF010D"/>
    <w:rsid w:val="00EF18B5"/>
    <w:rsid w:val="00EF1B87"/>
    <w:rsid w:val="00EF2923"/>
    <w:rsid w:val="00EF7B7E"/>
    <w:rsid w:val="00F06A96"/>
    <w:rsid w:val="00F1323D"/>
    <w:rsid w:val="00F15F9B"/>
    <w:rsid w:val="00F1605A"/>
    <w:rsid w:val="00F23616"/>
    <w:rsid w:val="00F316D2"/>
    <w:rsid w:val="00F3235F"/>
    <w:rsid w:val="00F32806"/>
    <w:rsid w:val="00F36982"/>
    <w:rsid w:val="00F5351E"/>
    <w:rsid w:val="00F6656B"/>
    <w:rsid w:val="00F665CD"/>
    <w:rsid w:val="00F71FE0"/>
    <w:rsid w:val="00F72E2E"/>
    <w:rsid w:val="00F74714"/>
    <w:rsid w:val="00F777D0"/>
    <w:rsid w:val="00F84563"/>
    <w:rsid w:val="00F926CA"/>
    <w:rsid w:val="00F94823"/>
    <w:rsid w:val="00F96CE6"/>
    <w:rsid w:val="00FA4648"/>
    <w:rsid w:val="00FA5CC1"/>
    <w:rsid w:val="00FB097E"/>
    <w:rsid w:val="00FB16D0"/>
    <w:rsid w:val="00FB1E65"/>
    <w:rsid w:val="00FC213F"/>
    <w:rsid w:val="00FC3D98"/>
    <w:rsid w:val="00FC4DCD"/>
    <w:rsid w:val="00FC695A"/>
    <w:rsid w:val="00FC7761"/>
    <w:rsid w:val="00FE1E61"/>
    <w:rsid w:val="00FE7C4B"/>
    <w:rsid w:val="00FF37DE"/>
    <w:rsid w:val="00FF67FF"/>
    <w:rsid w:val="00FF7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D1AF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07340B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734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4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link w:val="a6"/>
    <w:uiPriority w:val="34"/>
    <w:qFormat/>
    <w:rsid w:val="00FE7C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No Spacing"/>
    <w:link w:val="a8"/>
    <w:uiPriority w:val="1"/>
    <w:qFormat/>
    <w:rsid w:val="00FE7C4B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locked/>
    <w:rsid w:val="00FE7C4B"/>
  </w:style>
  <w:style w:type="character" w:styleId="a9">
    <w:name w:val="Hyperlink"/>
    <w:basedOn w:val="a0"/>
    <w:uiPriority w:val="99"/>
    <w:unhideWhenUsed/>
    <w:rsid w:val="002338AA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214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a"/>
    <w:uiPriority w:val="59"/>
    <w:rsid w:val="00D21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D192B"/>
  </w:style>
  <w:style w:type="paragraph" w:customStyle="1" w:styleId="ListParagraph1">
    <w:name w:val="List Paragraph1"/>
    <w:basedOn w:val="a"/>
    <w:uiPriority w:val="99"/>
    <w:rsid w:val="004267A7"/>
    <w:pPr>
      <w:ind w:left="720"/>
    </w:pPr>
    <w:rPr>
      <w:rFonts w:ascii="Calibri" w:hAnsi="Calibri"/>
    </w:rPr>
  </w:style>
  <w:style w:type="character" w:customStyle="1" w:styleId="10">
    <w:name w:val="Заголовок 1 Знак"/>
    <w:basedOn w:val="a0"/>
    <w:link w:val="1"/>
    <w:uiPriority w:val="99"/>
    <w:rsid w:val="00DD1AF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b">
    <w:name w:val="Гипертекстовая ссылка"/>
    <w:basedOn w:val="a0"/>
    <w:uiPriority w:val="99"/>
    <w:rsid w:val="00DD1AFC"/>
    <w:rPr>
      <w:b/>
      <w:bCs/>
      <w:color w:val="106BBE"/>
    </w:rPr>
  </w:style>
  <w:style w:type="paragraph" w:styleId="ac">
    <w:name w:val="Subtitle"/>
    <w:basedOn w:val="a"/>
    <w:next w:val="a"/>
    <w:link w:val="ad"/>
    <w:uiPriority w:val="11"/>
    <w:qFormat/>
    <w:rsid w:val="00E33E8C"/>
    <w:pPr>
      <w:suppressAutoHyphens/>
      <w:autoSpaceDN w:val="0"/>
      <w:ind w:right="-99"/>
      <w:jc w:val="center"/>
      <w:textAlignment w:val="baseline"/>
    </w:pPr>
    <w:rPr>
      <w:i/>
      <w:iCs/>
      <w:kern w:val="3"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uiPriority w:val="11"/>
    <w:rsid w:val="00E33E8C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customStyle="1" w:styleId="Standard">
    <w:name w:val="Standard"/>
    <w:rsid w:val="00527B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55FB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55FB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269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6">
    <w:name w:val="p6"/>
    <w:basedOn w:val="a"/>
    <w:rsid w:val="00E16B28"/>
    <w:pPr>
      <w:spacing w:before="100" w:beforeAutospacing="1" w:after="100" w:afterAutospacing="1"/>
    </w:pPr>
  </w:style>
  <w:style w:type="paragraph" w:customStyle="1" w:styleId="p4">
    <w:name w:val="p4"/>
    <w:basedOn w:val="a"/>
    <w:rsid w:val="00E16B28"/>
    <w:pPr>
      <w:spacing w:before="100" w:beforeAutospacing="1" w:after="100" w:afterAutospacing="1"/>
    </w:pPr>
  </w:style>
  <w:style w:type="character" w:customStyle="1" w:styleId="a6">
    <w:name w:val="Абзац списка Знак"/>
    <w:link w:val="a5"/>
    <w:uiPriority w:val="34"/>
    <w:locked/>
    <w:rsid w:val="00AD74B8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AE3F2E8E8B40B6D6F8655F1B7E03D91336F5BF895C139F3552E0D288C13F4309CAA7A228671F0A5b3o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5D8897448D5A83B3B4DD7FF141B22E928293D1CFFC86A74597BFD98C1CB8E6FB1DA26C10BA9C1E0MBR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818A2DF49262D14F9738A396C389928E421C3211C10236C9911F44A259496647FAC569B23052C04a0t3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8C3CC-381C-4464-9DDE-A00047477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4108</TotalTime>
  <Pages>10</Pages>
  <Words>3692</Words>
  <Characters>21049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admin</cp:lastModifiedBy>
  <cp:revision>266</cp:revision>
  <cp:lastPrinted>2017-02-28T10:00:00Z</cp:lastPrinted>
  <dcterms:created xsi:type="dcterms:W3CDTF">2016-11-09T11:19:00Z</dcterms:created>
  <dcterms:modified xsi:type="dcterms:W3CDTF">2017-08-24T10:39:00Z</dcterms:modified>
</cp:coreProperties>
</file>