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C9540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95401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7410B" w:rsidTr="00C9540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9540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9540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95401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0C688C" w:rsidRDefault="00B15827" w:rsidP="00C9540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C688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C688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C688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C9540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C95401">
            <w:pPr>
              <w:pStyle w:val="12"/>
              <w:rPr>
                <w:sz w:val="26"/>
                <w:szCs w:val="26"/>
                <w:lang w:val="en-US"/>
              </w:rPr>
            </w:pPr>
            <w:r w:rsidRPr="000C688C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3F5178">
              <w:rPr>
                <w:sz w:val="26"/>
                <w:szCs w:val="26"/>
              </w:rPr>
              <w:t>3</w:t>
            </w:r>
            <w:r w:rsidR="00EC2595">
              <w:rPr>
                <w:sz w:val="26"/>
                <w:szCs w:val="26"/>
              </w:rPr>
              <w:t>8</w:t>
            </w:r>
            <w:r w:rsidRPr="009D317F">
              <w:rPr>
                <w:sz w:val="26"/>
                <w:szCs w:val="26"/>
              </w:rPr>
              <w:t>/</w:t>
            </w:r>
            <w:r w:rsidR="00333925">
              <w:rPr>
                <w:sz w:val="26"/>
                <w:szCs w:val="26"/>
              </w:rPr>
              <w:t>2</w:t>
            </w:r>
            <w:r w:rsidR="003F5178">
              <w:rPr>
                <w:sz w:val="26"/>
                <w:szCs w:val="26"/>
              </w:rPr>
              <w:t>3</w:t>
            </w:r>
            <w:r w:rsidR="00EC2595">
              <w:rPr>
                <w:sz w:val="26"/>
                <w:szCs w:val="26"/>
              </w:rPr>
              <w:t>6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</w:t>
            </w:r>
            <w:r w:rsidR="00581FF1">
              <w:rPr>
                <w:sz w:val="26"/>
                <w:szCs w:val="26"/>
              </w:rPr>
              <w:t xml:space="preserve">                                                                    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</w:t>
            </w:r>
          </w:p>
          <w:p w:rsidR="00C2075D" w:rsidRPr="009D317F" w:rsidRDefault="00C2075D" w:rsidP="00C95401">
            <w:pPr>
              <w:pStyle w:val="12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C95401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581FF1" w:rsidRDefault="00581FF1" w:rsidP="00581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F5178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F517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E174C9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3F5178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1D166D" w:rsidRPr="003F5178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</w:t>
      </w:r>
      <w:r w:rsidR="00261AC7" w:rsidRPr="003F5178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порядка предоставления субсидий на возмещение части затрат на приобретение </w:t>
      </w:r>
      <w:r w:rsidR="00A54024" w:rsidRPr="003F5178">
        <w:rPr>
          <w:rFonts w:ascii="Times New Roman" w:hAnsi="Times New Roman" w:cs="Times New Roman"/>
          <w:b/>
          <w:sz w:val="28"/>
          <w:szCs w:val="28"/>
        </w:rPr>
        <w:t>элитных семян зерновых культур</w:t>
      </w:r>
      <w:r w:rsidR="00261AC7" w:rsidRPr="003F5178">
        <w:rPr>
          <w:rFonts w:ascii="Times New Roman" w:hAnsi="Times New Roman" w:cs="Times New Roman"/>
          <w:b/>
          <w:sz w:val="28"/>
          <w:szCs w:val="28"/>
        </w:rPr>
        <w:t>»</w:t>
      </w:r>
      <w:r w:rsidR="003E54E4" w:rsidRPr="003F51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7846" w:rsidRPr="003F5178" w:rsidRDefault="00A77846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F5178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F5178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3F5178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ab/>
        <w:t>Эксперт</w:t>
      </w:r>
      <w:r w:rsidR="0040253C" w:rsidRPr="003F5178">
        <w:rPr>
          <w:rFonts w:ascii="Times New Roman" w:hAnsi="Times New Roman" w:cs="Times New Roman"/>
          <w:sz w:val="28"/>
          <w:szCs w:val="28"/>
        </w:rPr>
        <w:t xml:space="preserve">но-аналитическое мероприятие на </w:t>
      </w:r>
      <w:r w:rsidR="00261AC7" w:rsidRPr="003F5178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Ленинского муниципального района  «Об утверждении порядка предоставления субсидий на возмещение части затрат на приобретение </w:t>
      </w:r>
      <w:r w:rsidR="005855B4" w:rsidRPr="003F5178">
        <w:rPr>
          <w:rFonts w:ascii="Times New Roman" w:hAnsi="Times New Roman" w:cs="Times New Roman"/>
          <w:sz w:val="28"/>
          <w:szCs w:val="28"/>
        </w:rPr>
        <w:t>элитных семян зерновых культур</w:t>
      </w:r>
      <w:r w:rsidR="00261AC7" w:rsidRPr="003F5178">
        <w:rPr>
          <w:rFonts w:ascii="Times New Roman" w:hAnsi="Times New Roman" w:cs="Times New Roman"/>
          <w:sz w:val="28"/>
          <w:szCs w:val="28"/>
        </w:rPr>
        <w:t xml:space="preserve">» </w:t>
      </w:r>
      <w:r w:rsidR="0040253C" w:rsidRPr="003F5178">
        <w:rPr>
          <w:rFonts w:ascii="Times New Roman" w:hAnsi="Times New Roman" w:cs="Times New Roman"/>
          <w:sz w:val="28"/>
          <w:szCs w:val="28"/>
        </w:rPr>
        <w:t xml:space="preserve">(далее- Проект постановления) </w:t>
      </w:r>
      <w:r w:rsidRPr="003F5178">
        <w:rPr>
          <w:rFonts w:ascii="Times New Roman" w:hAnsi="Times New Roman" w:cs="Times New Roman"/>
          <w:sz w:val="28"/>
          <w:szCs w:val="28"/>
        </w:rPr>
        <w:t>проведен</w:t>
      </w:r>
      <w:r w:rsidR="0040253C" w:rsidRPr="003F5178">
        <w:rPr>
          <w:rFonts w:ascii="Times New Roman" w:hAnsi="Times New Roman" w:cs="Times New Roman"/>
          <w:sz w:val="28"/>
          <w:szCs w:val="28"/>
        </w:rPr>
        <w:t>о</w:t>
      </w:r>
      <w:r w:rsidRPr="003F5178">
        <w:rPr>
          <w:rFonts w:ascii="Times New Roman" w:hAnsi="Times New Roman" w:cs="Times New Roman"/>
          <w:sz w:val="28"/>
          <w:szCs w:val="28"/>
        </w:rPr>
        <w:t xml:space="preserve">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</w:t>
      </w:r>
      <w:r w:rsidR="00261AC7" w:rsidRPr="003F5178">
        <w:rPr>
          <w:rFonts w:ascii="Times New Roman" w:hAnsi="Times New Roman" w:cs="Times New Roman"/>
          <w:sz w:val="28"/>
          <w:szCs w:val="28"/>
        </w:rPr>
        <w:t xml:space="preserve">онной Думы от 28.06.2012 №6/364 и 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 распоряжения  контрольно-счетной палаты от  </w:t>
      </w:r>
      <w:r w:rsidR="00261AC7" w:rsidRPr="003F5178">
        <w:rPr>
          <w:rFonts w:ascii="Times New Roman" w:eastAsia="Times New Roman" w:hAnsi="Times New Roman" w:cs="Times New Roman"/>
          <w:sz w:val="28"/>
          <w:szCs w:val="28"/>
        </w:rPr>
        <w:t>2</w:t>
      </w:r>
      <w:r w:rsidR="003F5178" w:rsidRPr="003F517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.</w:t>
      </w:r>
      <w:r w:rsidR="00261AC7" w:rsidRPr="003F5178">
        <w:rPr>
          <w:rFonts w:ascii="Times New Roman" w:eastAsia="Times New Roman" w:hAnsi="Times New Roman" w:cs="Times New Roman"/>
          <w:sz w:val="28"/>
          <w:szCs w:val="28"/>
        </w:rPr>
        <w:t>0</w:t>
      </w:r>
      <w:r w:rsidR="003F5178" w:rsidRPr="003F517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D511C8" w:rsidRPr="003F517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3F5178" w:rsidRPr="003F5178">
        <w:rPr>
          <w:rFonts w:ascii="Times New Roman" w:eastAsia="Times New Roman" w:hAnsi="Times New Roman" w:cs="Times New Roman"/>
          <w:sz w:val="28"/>
          <w:szCs w:val="28"/>
        </w:rPr>
        <w:t>4</w:t>
      </w:r>
      <w:r w:rsidR="00261AC7" w:rsidRPr="003F517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3F5178">
        <w:rPr>
          <w:rFonts w:ascii="Times New Roman" w:hAnsi="Times New Roman" w:cs="Times New Roman"/>
          <w:sz w:val="28"/>
          <w:szCs w:val="28"/>
        </w:rPr>
        <w:t>.</w:t>
      </w:r>
    </w:p>
    <w:p w:rsidR="0040253C" w:rsidRPr="003F5178" w:rsidRDefault="0040253C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ab/>
      </w:r>
      <w:r w:rsidRPr="003F5178">
        <w:rPr>
          <w:rFonts w:ascii="Times New Roman" w:hAnsi="Times New Roman" w:cs="Times New Roman"/>
          <w:b/>
          <w:sz w:val="28"/>
          <w:szCs w:val="28"/>
        </w:rPr>
        <w:t>Предмет мероприятия:</w:t>
      </w:r>
      <w:r w:rsidRPr="003F5178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>остановления администрации Ленинского муниципального района</w:t>
      </w:r>
      <w:r w:rsidR="00A77846" w:rsidRPr="003F5178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proofErr w:type="gramStart"/>
      <w:r w:rsidR="00A77846" w:rsidRPr="003F5178">
        <w:rPr>
          <w:rFonts w:ascii="Times New Roman" w:hAnsi="Times New Roman" w:cs="Times New Roman"/>
          <w:sz w:val="28"/>
          <w:szCs w:val="28"/>
        </w:rPr>
        <w:t xml:space="preserve"> </w:t>
      </w:r>
      <w:r w:rsidRPr="003F5178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3F517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субсидий на возмещение части затрат на приобретение </w:t>
      </w:r>
      <w:r w:rsidR="005855B4" w:rsidRPr="003F5178">
        <w:rPr>
          <w:rFonts w:ascii="Times New Roman" w:hAnsi="Times New Roman" w:cs="Times New Roman"/>
          <w:sz w:val="28"/>
          <w:szCs w:val="28"/>
        </w:rPr>
        <w:t>элитных семян зерновых культур</w:t>
      </w:r>
      <w:r w:rsidRPr="003F5178">
        <w:rPr>
          <w:rFonts w:ascii="Times New Roman" w:hAnsi="Times New Roman" w:cs="Times New Roman"/>
          <w:sz w:val="28"/>
          <w:szCs w:val="28"/>
        </w:rPr>
        <w:t>».</w:t>
      </w:r>
    </w:p>
    <w:p w:rsidR="00A77846" w:rsidRPr="003F5178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3F5178">
        <w:rPr>
          <w:rFonts w:ascii="Times New Roman" w:hAnsi="Times New Roman" w:cs="Times New Roman"/>
          <w:sz w:val="28"/>
          <w:szCs w:val="28"/>
        </w:rPr>
        <w:t xml:space="preserve"> осуществление экспертизы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 xml:space="preserve">остановления в части, </w:t>
      </w:r>
      <w:r w:rsidR="00A77846" w:rsidRPr="003F5178">
        <w:rPr>
          <w:rFonts w:ascii="Times New Roman" w:hAnsi="Times New Roman" w:cs="Times New Roman"/>
          <w:sz w:val="28"/>
          <w:szCs w:val="28"/>
        </w:rPr>
        <w:t>соответствия нормативным документам.</w:t>
      </w:r>
    </w:p>
    <w:p w:rsidR="0040253C" w:rsidRPr="003F5178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 xml:space="preserve">Объект мероприятия: </w:t>
      </w:r>
      <w:r w:rsidRPr="003F5178">
        <w:rPr>
          <w:rFonts w:ascii="Times New Roman" w:hAnsi="Times New Roman" w:cs="Times New Roman"/>
          <w:sz w:val="28"/>
          <w:szCs w:val="28"/>
        </w:rPr>
        <w:t>Администрация Ленинского муниципального района Волгоградской области.</w:t>
      </w:r>
    </w:p>
    <w:p w:rsidR="0040253C" w:rsidRPr="003F5178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>Срок начала и окончания проведения мероприятия:</w:t>
      </w:r>
      <w:r w:rsidRPr="003F5178">
        <w:rPr>
          <w:rFonts w:ascii="Times New Roman" w:hAnsi="Times New Roman" w:cs="Times New Roman"/>
          <w:sz w:val="28"/>
          <w:szCs w:val="28"/>
        </w:rPr>
        <w:t xml:space="preserve"> с 2</w:t>
      </w:r>
      <w:r w:rsidR="003F5178" w:rsidRPr="003F5178">
        <w:rPr>
          <w:rFonts w:ascii="Times New Roman" w:hAnsi="Times New Roman" w:cs="Times New Roman"/>
          <w:sz w:val="28"/>
          <w:szCs w:val="28"/>
        </w:rPr>
        <w:t>7</w:t>
      </w:r>
      <w:r w:rsidRPr="003F5178">
        <w:rPr>
          <w:rFonts w:ascii="Times New Roman" w:hAnsi="Times New Roman" w:cs="Times New Roman"/>
          <w:sz w:val="28"/>
          <w:szCs w:val="28"/>
        </w:rPr>
        <w:t>.0</w:t>
      </w:r>
      <w:r w:rsidR="005855B4" w:rsidRPr="003F5178">
        <w:rPr>
          <w:rFonts w:ascii="Times New Roman" w:hAnsi="Times New Roman" w:cs="Times New Roman"/>
          <w:sz w:val="28"/>
          <w:szCs w:val="28"/>
        </w:rPr>
        <w:t>7</w:t>
      </w:r>
      <w:r w:rsidRPr="003F5178">
        <w:rPr>
          <w:rFonts w:ascii="Times New Roman" w:hAnsi="Times New Roman" w:cs="Times New Roman"/>
          <w:sz w:val="28"/>
          <w:szCs w:val="28"/>
        </w:rPr>
        <w:t xml:space="preserve">.2017г. по </w:t>
      </w:r>
      <w:r w:rsidR="005855B4" w:rsidRPr="003F5178">
        <w:rPr>
          <w:rFonts w:ascii="Times New Roman" w:hAnsi="Times New Roman" w:cs="Times New Roman"/>
          <w:sz w:val="28"/>
          <w:szCs w:val="28"/>
        </w:rPr>
        <w:t>2</w:t>
      </w:r>
      <w:r w:rsidR="003F5178" w:rsidRPr="003F5178">
        <w:rPr>
          <w:rFonts w:ascii="Times New Roman" w:hAnsi="Times New Roman" w:cs="Times New Roman"/>
          <w:sz w:val="28"/>
          <w:szCs w:val="28"/>
        </w:rPr>
        <w:t>8</w:t>
      </w:r>
      <w:r w:rsidRPr="003F5178">
        <w:rPr>
          <w:rFonts w:ascii="Times New Roman" w:hAnsi="Times New Roman" w:cs="Times New Roman"/>
          <w:sz w:val="28"/>
          <w:szCs w:val="28"/>
        </w:rPr>
        <w:t>.0</w:t>
      </w:r>
      <w:r w:rsidR="005855B4" w:rsidRPr="003F5178">
        <w:rPr>
          <w:rFonts w:ascii="Times New Roman" w:hAnsi="Times New Roman" w:cs="Times New Roman"/>
          <w:sz w:val="28"/>
          <w:szCs w:val="28"/>
        </w:rPr>
        <w:t>7</w:t>
      </w:r>
      <w:r w:rsidRPr="003F5178">
        <w:rPr>
          <w:rFonts w:ascii="Times New Roman" w:hAnsi="Times New Roman" w:cs="Times New Roman"/>
          <w:sz w:val="28"/>
          <w:szCs w:val="28"/>
        </w:rPr>
        <w:t>.2017г.</w:t>
      </w:r>
    </w:p>
    <w:p w:rsidR="00A77846" w:rsidRPr="003F5178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7846" w:rsidRPr="003F5178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7846" w:rsidRPr="003F5178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53C" w:rsidRPr="003F5178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78">
        <w:rPr>
          <w:rFonts w:ascii="Times New Roman" w:hAnsi="Times New Roman" w:cs="Times New Roman"/>
          <w:b/>
          <w:sz w:val="28"/>
          <w:szCs w:val="28"/>
        </w:rPr>
        <w:t>Результаты мероприятия:</w:t>
      </w:r>
    </w:p>
    <w:p w:rsidR="0040253C" w:rsidRPr="003F5178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5178">
        <w:rPr>
          <w:rFonts w:ascii="Times New Roman" w:hAnsi="Times New Roman" w:cs="Times New Roman"/>
          <w:sz w:val="28"/>
          <w:szCs w:val="28"/>
        </w:rPr>
        <w:t xml:space="preserve">Проектом 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>остановления</w:t>
      </w:r>
      <w:proofErr w:type="gramEnd"/>
      <w:r w:rsidRPr="003F5178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671548" w:rsidRPr="003F5178">
        <w:rPr>
          <w:rFonts w:ascii="Times New Roman" w:hAnsi="Times New Roman" w:cs="Times New Roman"/>
          <w:sz w:val="28"/>
          <w:szCs w:val="28"/>
        </w:rPr>
        <w:t xml:space="preserve">утвердить «Порядок предоставления субсидий на возмещение части затрат на приобретение </w:t>
      </w:r>
      <w:r w:rsidR="005855B4" w:rsidRPr="003F5178">
        <w:rPr>
          <w:rFonts w:ascii="Times New Roman" w:hAnsi="Times New Roman" w:cs="Times New Roman"/>
          <w:sz w:val="28"/>
          <w:szCs w:val="28"/>
        </w:rPr>
        <w:t>элитных семян зерновых культур</w:t>
      </w:r>
      <w:r w:rsidR="00671548" w:rsidRPr="003F5178">
        <w:rPr>
          <w:rFonts w:ascii="Times New Roman" w:hAnsi="Times New Roman" w:cs="Times New Roman"/>
          <w:sz w:val="28"/>
          <w:szCs w:val="28"/>
        </w:rPr>
        <w:t>».</w:t>
      </w:r>
    </w:p>
    <w:p w:rsidR="00671548" w:rsidRPr="003F5178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В отношении представленного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>остановления Контрольно-счетной палатой проведена экспертиза, которая связана с принятием «Порядка предоставления субсидий на возмещение части затрат на приобретение</w:t>
      </w:r>
      <w:r w:rsidR="005855B4" w:rsidRPr="003F5178">
        <w:rPr>
          <w:rFonts w:ascii="Times New Roman" w:hAnsi="Times New Roman" w:cs="Times New Roman"/>
          <w:sz w:val="28"/>
          <w:szCs w:val="28"/>
        </w:rPr>
        <w:t xml:space="preserve"> элитных семян зерновых культур</w:t>
      </w:r>
      <w:r w:rsidRPr="003F5178">
        <w:rPr>
          <w:rFonts w:ascii="Times New Roman" w:hAnsi="Times New Roman" w:cs="Times New Roman"/>
          <w:sz w:val="28"/>
          <w:szCs w:val="28"/>
        </w:rPr>
        <w:t>».</w:t>
      </w:r>
    </w:p>
    <w:p w:rsidR="002C59FD" w:rsidRPr="003F5178" w:rsidRDefault="002C59FD" w:rsidP="002C59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 xml:space="preserve">экспертного 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заключения </w:t>
      </w:r>
      <w:proofErr w:type="gramStart"/>
      <w:r w:rsidRPr="003F5178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, направленный в Контрольно-счетную палату письмом администрации Ленинского муниципального района от 1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.07.2017г. №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>63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F36479" w:rsidRPr="003F5178" w:rsidRDefault="002C59FD" w:rsidP="002C59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178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36479" w:rsidRPr="003F517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548" w:rsidRPr="003F5178" w:rsidRDefault="00F36479" w:rsidP="00F364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- проект Порядка </w:t>
      </w:r>
      <w:r w:rsidRPr="003F5178">
        <w:rPr>
          <w:rFonts w:ascii="Times New Roman" w:hAnsi="Times New Roman" w:cs="Times New Roman"/>
          <w:sz w:val="28"/>
          <w:szCs w:val="28"/>
        </w:rPr>
        <w:t xml:space="preserve">предоставления субсидий на возмещение части затрат на приобретение элитных семян зерновых культур </w:t>
      </w:r>
      <w:r w:rsidR="00D96149" w:rsidRPr="003F5178">
        <w:rPr>
          <w:rFonts w:ascii="Times New Roman" w:hAnsi="Times New Roman" w:cs="Times New Roman"/>
          <w:sz w:val="28"/>
          <w:szCs w:val="28"/>
        </w:rPr>
        <w:t xml:space="preserve">(далее – </w:t>
      </w:r>
      <w:proofErr w:type="gramStart"/>
      <w:r w:rsidR="00D96149" w:rsidRPr="003F5178">
        <w:rPr>
          <w:rFonts w:ascii="Times New Roman" w:hAnsi="Times New Roman" w:cs="Times New Roman"/>
          <w:sz w:val="28"/>
          <w:szCs w:val="28"/>
        </w:rPr>
        <w:t>проект  Порядка</w:t>
      </w:r>
      <w:proofErr w:type="gramEnd"/>
      <w:r w:rsidR="00D96149" w:rsidRPr="003F5178">
        <w:rPr>
          <w:rFonts w:ascii="Times New Roman" w:hAnsi="Times New Roman" w:cs="Times New Roman"/>
          <w:sz w:val="28"/>
          <w:szCs w:val="28"/>
        </w:rPr>
        <w:t>)</w:t>
      </w:r>
      <w:r w:rsidR="00671548" w:rsidRPr="003F5178">
        <w:rPr>
          <w:rFonts w:ascii="Times New Roman" w:hAnsi="Times New Roman" w:cs="Times New Roman"/>
          <w:sz w:val="28"/>
          <w:szCs w:val="28"/>
        </w:rPr>
        <w:t>.</w:t>
      </w:r>
    </w:p>
    <w:p w:rsidR="00671548" w:rsidRPr="003F5178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Правовую основу экспертизы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>роекта постановления составляли следующие нормативно-правовые акты:</w:t>
      </w:r>
    </w:p>
    <w:p w:rsidR="002D5481" w:rsidRPr="003F5178" w:rsidRDefault="002D5481" w:rsidP="006277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>- Бюджетны</w:t>
      </w:r>
      <w:r w:rsidR="00671548" w:rsidRPr="003F5178">
        <w:rPr>
          <w:rFonts w:ascii="Times New Roman" w:hAnsi="Times New Roman" w:cs="Times New Roman"/>
          <w:sz w:val="28"/>
          <w:szCs w:val="28"/>
        </w:rPr>
        <w:t>й кодекс Российской Федерации</w:t>
      </w:r>
      <w:r w:rsidR="00627743" w:rsidRPr="003F5178">
        <w:rPr>
          <w:rFonts w:ascii="Times New Roman" w:hAnsi="Times New Roman" w:cs="Times New Roman"/>
          <w:sz w:val="28"/>
          <w:szCs w:val="28"/>
        </w:rPr>
        <w:t xml:space="preserve"> от 31.07.1998г. №145-ФЗ (с изменениями и дополнениями)</w:t>
      </w:r>
      <w:r w:rsidR="00671548" w:rsidRPr="003F517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7743" w:rsidRPr="003F5178" w:rsidRDefault="002D5481" w:rsidP="006277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F5178">
        <w:rPr>
          <w:rFonts w:ascii="Times New Roman" w:hAnsi="Times New Roman" w:cs="Times New Roman"/>
          <w:b w:val="0"/>
          <w:color w:val="auto"/>
          <w:sz w:val="28"/>
          <w:szCs w:val="28"/>
        </w:rPr>
        <w:t>-</w:t>
      </w:r>
      <w:r w:rsidR="00627743" w:rsidRPr="003F517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Постановление правительства РФ от 06.09.2016г. №887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услуг»;</w:t>
      </w:r>
    </w:p>
    <w:p w:rsidR="0025756D" w:rsidRPr="003F5178" w:rsidRDefault="0025756D" w:rsidP="00257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tab/>
      </w:r>
      <w:r w:rsidRPr="003F5178">
        <w:rPr>
          <w:rFonts w:ascii="Times New Roman" w:hAnsi="Times New Roman" w:cs="Times New Roman"/>
          <w:sz w:val="28"/>
          <w:szCs w:val="28"/>
        </w:rPr>
        <w:t>- Приказ Минфина России от 31.10.2016г. №199н «Об утверждении типовых форм соглашений (договоров) о предоставлении из федерального бюджета субсидии юридическим лицам (за исключением государственных учреждений), индивидуальным предпринимателям, физическим лицам - производителям товаров, работ, услуг»;</w:t>
      </w:r>
    </w:p>
    <w:p w:rsidR="00F21A89" w:rsidRPr="003F5178" w:rsidRDefault="000110E4" w:rsidP="00F21A89">
      <w:pPr>
        <w:pStyle w:val="1"/>
        <w:spacing w:before="0" w:after="0"/>
        <w:jc w:val="both"/>
        <w:rPr>
          <w:color w:val="auto"/>
        </w:rPr>
      </w:pPr>
      <w:r w:rsidRPr="003F5178">
        <w:rPr>
          <w:rFonts w:ascii="Times New Roman" w:hAnsi="Times New Roman" w:cs="Times New Roman"/>
          <w:color w:val="auto"/>
          <w:sz w:val="28"/>
          <w:szCs w:val="28"/>
        </w:rPr>
        <w:tab/>
      </w:r>
      <w:r w:rsidR="00F21A89" w:rsidRPr="003F5178">
        <w:rPr>
          <w:rFonts w:ascii="Times New Roman" w:hAnsi="Times New Roman" w:cs="Times New Roman"/>
          <w:b w:val="0"/>
          <w:color w:val="auto"/>
          <w:sz w:val="28"/>
          <w:szCs w:val="28"/>
        </w:rPr>
        <w:t>- Постановление Администрации Волгоградской области от 13 февраля 2017 г. N 67-п «Об утверждении Порядка предоставления субсидий на возмещение части затрат на приобретение элитных семян»;</w:t>
      </w:r>
    </w:p>
    <w:p w:rsidR="00627743" w:rsidRPr="003F5178" w:rsidRDefault="00627743" w:rsidP="00627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178">
        <w:tab/>
      </w:r>
      <w:r w:rsidRPr="003F5178">
        <w:rPr>
          <w:rFonts w:ascii="Times New Roman" w:hAnsi="Times New Roman" w:cs="Times New Roman"/>
          <w:sz w:val="28"/>
          <w:szCs w:val="28"/>
        </w:rPr>
        <w:t>- Устав Ленинского муниципального района;</w:t>
      </w:r>
    </w:p>
    <w:p w:rsidR="00627743" w:rsidRPr="003F5178" w:rsidRDefault="00627743" w:rsidP="006277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 xml:space="preserve">остановление администрации Ленинского муниципального района Волгоградской области от 19.10.2016г. №473 «Об утверждении </w:t>
      </w:r>
      <w:r w:rsidRPr="003F5178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Pr="003F5178">
        <w:rPr>
          <w:rFonts w:ascii="Times New Roman" w:hAnsi="Times New Roman" w:cs="Times New Roman"/>
          <w:sz w:val="28"/>
          <w:szCs w:val="28"/>
        </w:rPr>
        <w:t>Развитие агропромышленного комплекса Ленинского муниципального района» на 2017 - 2019 годы</w:t>
      </w:r>
      <w:r w:rsidRPr="003F5178">
        <w:rPr>
          <w:rFonts w:ascii="Times New Roman" w:hAnsi="Times New Roman" w:cs="Times New Roman"/>
          <w:bCs/>
          <w:sz w:val="28"/>
          <w:szCs w:val="28"/>
        </w:rPr>
        <w:t>» (с изменениями).</w:t>
      </w:r>
    </w:p>
    <w:p w:rsidR="00627743" w:rsidRPr="003F5178" w:rsidRDefault="00627743" w:rsidP="00627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548" w:rsidRPr="003F5178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При проведении экспертизы </w:t>
      </w:r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 xml:space="preserve">роекта </w:t>
      </w:r>
      <w:proofErr w:type="gramStart"/>
      <w:r w:rsidR="00D96149" w:rsidRPr="003F5178">
        <w:rPr>
          <w:rFonts w:ascii="Times New Roman" w:hAnsi="Times New Roman" w:cs="Times New Roman"/>
          <w:sz w:val="28"/>
          <w:szCs w:val="28"/>
        </w:rPr>
        <w:t>П</w:t>
      </w:r>
      <w:r w:rsidRPr="003F5178">
        <w:rPr>
          <w:rFonts w:ascii="Times New Roman" w:hAnsi="Times New Roman" w:cs="Times New Roman"/>
          <w:sz w:val="28"/>
          <w:szCs w:val="28"/>
        </w:rPr>
        <w:t>остановления  установлено</w:t>
      </w:r>
      <w:proofErr w:type="gramEnd"/>
      <w:r w:rsidRPr="003F5178">
        <w:rPr>
          <w:rFonts w:ascii="Times New Roman" w:hAnsi="Times New Roman" w:cs="Times New Roman"/>
          <w:sz w:val="28"/>
          <w:szCs w:val="28"/>
        </w:rPr>
        <w:t>:</w:t>
      </w:r>
    </w:p>
    <w:p w:rsidR="00953241" w:rsidRPr="00A77846" w:rsidRDefault="00953241" w:rsidP="009532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соответствии с п.3 ст.78 Бюджетного кодекса РФ «нормативные правовые акты, муниципальные правовые акты, регулирующие предоставление субсидий юридическим лицам (за исключением субсидий государственным (муниципальным) учреждениям), индивидуальным </w:t>
      </w:r>
      <w:r w:rsidRPr="00A77846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предпринимателям, а также физическим лицам - производителям товаров, работ, услуг, должны соответствовать </w:t>
      </w:r>
      <w:hyperlink r:id="rId7" w:history="1">
        <w:r w:rsidRPr="00A77846">
          <w:rPr>
            <w:rFonts w:ascii="Times New Roman" w:hAnsi="Times New Roman" w:cs="Times New Roman"/>
            <w:sz w:val="28"/>
            <w:szCs w:val="28"/>
          </w:rPr>
          <w:t>общим требованиям</w:t>
        </w:r>
      </w:hyperlink>
      <w:r w:rsidRPr="00A77846">
        <w:rPr>
          <w:rFonts w:ascii="Times New Roman" w:hAnsi="Times New Roman" w:cs="Times New Roman"/>
          <w:sz w:val="28"/>
          <w:szCs w:val="28"/>
        </w:rPr>
        <w:t>, установленным Правительством Российской Федерации, и определять: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831"/>
      <w:r w:rsidRPr="00A77846">
        <w:rPr>
          <w:rFonts w:ascii="Times New Roman" w:hAnsi="Times New Roman" w:cs="Times New Roman"/>
          <w:sz w:val="28"/>
          <w:szCs w:val="28"/>
        </w:rPr>
        <w:t>1) категории и (или) критерии отбора юридических лиц (за исключением государственных (муниципальных) учреждений), индивидуальных предпринимателей, физических лиц - производителей товаров, работ, услуг, имеющих право на получение субсидий;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7832"/>
      <w:bookmarkEnd w:id="0"/>
      <w:r w:rsidRPr="00A77846">
        <w:rPr>
          <w:rFonts w:ascii="Times New Roman" w:hAnsi="Times New Roman" w:cs="Times New Roman"/>
          <w:sz w:val="28"/>
          <w:szCs w:val="28"/>
        </w:rPr>
        <w:t>2) цели, условия и порядок предоставления субсидий;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833"/>
      <w:bookmarkEnd w:id="1"/>
      <w:r w:rsidRPr="00A77846">
        <w:rPr>
          <w:rFonts w:ascii="Times New Roman" w:hAnsi="Times New Roman" w:cs="Times New Roman"/>
          <w:sz w:val="28"/>
          <w:szCs w:val="28"/>
        </w:rPr>
        <w:t>3) порядок возврата субсидий в соответствующий бюджет в случае нарушения условий, установленных при их предоставлении;</w:t>
      </w:r>
    </w:p>
    <w:bookmarkStart w:id="3" w:name="sub_7834"/>
    <w:bookmarkEnd w:id="2"/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fldChar w:fldCharType="begin"/>
      </w:r>
      <w:r w:rsidRPr="00A77846">
        <w:rPr>
          <w:rFonts w:ascii="Times New Roman" w:hAnsi="Times New Roman" w:cs="Times New Roman"/>
          <w:sz w:val="28"/>
          <w:szCs w:val="28"/>
        </w:rPr>
        <w:instrText>HYPERLINK "garantF1://70761442.0"</w:instrText>
      </w:r>
      <w:r w:rsidRPr="00A77846">
        <w:rPr>
          <w:rFonts w:ascii="Times New Roman" w:hAnsi="Times New Roman" w:cs="Times New Roman"/>
          <w:sz w:val="28"/>
          <w:szCs w:val="28"/>
        </w:rPr>
        <w:fldChar w:fldCharType="separate"/>
      </w:r>
      <w:r w:rsidRPr="00A77846">
        <w:rPr>
          <w:rFonts w:ascii="Times New Roman" w:hAnsi="Times New Roman" w:cs="Times New Roman"/>
          <w:sz w:val="28"/>
          <w:szCs w:val="28"/>
        </w:rPr>
        <w:t>4)</w:t>
      </w:r>
      <w:r w:rsidRPr="00A77846">
        <w:rPr>
          <w:rFonts w:ascii="Times New Roman" w:hAnsi="Times New Roman" w:cs="Times New Roman"/>
          <w:sz w:val="28"/>
          <w:szCs w:val="28"/>
        </w:rPr>
        <w:fldChar w:fldCharType="end"/>
      </w:r>
      <w:r w:rsidRPr="00A77846">
        <w:rPr>
          <w:rFonts w:ascii="Times New Roman" w:hAnsi="Times New Roman" w:cs="Times New Roman"/>
          <w:sz w:val="28"/>
          <w:szCs w:val="28"/>
        </w:rPr>
        <w:t xml:space="preserve">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835"/>
      <w:bookmarkEnd w:id="3"/>
      <w:r w:rsidRPr="00A77846">
        <w:rPr>
          <w:rFonts w:ascii="Times New Roman" w:hAnsi="Times New Roman" w:cs="Times New Roman"/>
          <w:sz w:val="28"/>
          <w:szCs w:val="28"/>
        </w:rPr>
        <w:t>5) положения об обязательной проверке главным распорядителем (распорядителем) бюджетных средств, предоставляющим субсидию, и органом государственного (муниципального) финансового контроля соблюдения условий, целей и порядка предоставления субсидий их получателями.».</w:t>
      </w:r>
    </w:p>
    <w:bookmarkEnd w:id="4"/>
    <w:p w:rsidR="00953241" w:rsidRPr="00A77846" w:rsidRDefault="00953241" w:rsidP="009532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представленном проекте Порядка </w:t>
      </w:r>
      <w:r>
        <w:rPr>
          <w:rFonts w:ascii="Times New Roman" w:hAnsi="Times New Roman" w:cs="Times New Roman"/>
          <w:sz w:val="28"/>
          <w:szCs w:val="28"/>
        </w:rPr>
        <w:t xml:space="preserve">практически все пункты </w:t>
      </w:r>
      <w:bookmarkStart w:id="5" w:name="_GoBack"/>
      <w:bookmarkEnd w:id="5"/>
      <w:r w:rsidRPr="00A77846">
        <w:rPr>
          <w:rFonts w:ascii="Times New Roman" w:hAnsi="Times New Roman" w:cs="Times New Roman"/>
          <w:sz w:val="28"/>
          <w:szCs w:val="28"/>
        </w:rPr>
        <w:t>нашли свое отражение следующие подпункты пункта 3 статьи 78 Бюджетного кодекса РФ: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порядок возврата субсидий в соответствующий бюджет в случае нарушения условий, установленных при их предоставлении;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953241" w:rsidRPr="00A77846" w:rsidRDefault="00953241" w:rsidP="009532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положения об обязательной проверке главным распорядителем (распорядителем) бюджетных средств, предоставляющим субсидию, и органом государственного (муниципального) финансового контроля соблюдения условий, целей и порядка предоставления субсидий их получателями.».</w:t>
      </w:r>
    </w:p>
    <w:p w:rsidR="00627743" w:rsidRPr="003F5178" w:rsidRDefault="0062774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10E4" w:rsidRPr="003F5178" w:rsidRDefault="000110E4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В </w:t>
      </w:r>
      <w:r w:rsidR="003B424C" w:rsidRPr="003F5178">
        <w:rPr>
          <w:rFonts w:ascii="Times New Roman" w:hAnsi="Times New Roman" w:cs="Times New Roman"/>
          <w:sz w:val="28"/>
          <w:szCs w:val="28"/>
        </w:rPr>
        <w:t>заголовке Порядка</w:t>
      </w:r>
      <w:r w:rsidRPr="003F5178">
        <w:rPr>
          <w:rFonts w:ascii="Times New Roman" w:hAnsi="Times New Roman" w:cs="Times New Roman"/>
          <w:sz w:val="28"/>
          <w:szCs w:val="28"/>
        </w:rPr>
        <w:t>, прилагаемо</w:t>
      </w:r>
      <w:r w:rsidR="003B424C" w:rsidRPr="003F5178">
        <w:rPr>
          <w:rFonts w:ascii="Times New Roman" w:hAnsi="Times New Roman" w:cs="Times New Roman"/>
          <w:sz w:val="28"/>
          <w:szCs w:val="28"/>
        </w:rPr>
        <w:t xml:space="preserve">го </w:t>
      </w:r>
      <w:r w:rsidRPr="003F5178">
        <w:rPr>
          <w:rFonts w:ascii="Times New Roman" w:hAnsi="Times New Roman" w:cs="Times New Roman"/>
          <w:sz w:val="28"/>
          <w:szCs w:val="28"/>
        </w:rPr>
        <w:t xml:space="preserve">к проекту Постановления </w:t>
      </w:r>
      <w:r w:rsidR="003B424C" w:rsidRPr="003F5178">
        <w:rPr>
          <w:rFonts w:ascii="Times New Roman" w:hAnsi="Times New Roman" w:cs="Times New Roman"/>
          <w:sz w:val="28"/>
          <w:szCs w:val="28"/>
        </w:rPr>
        <w:t>не звучит «пр</w:t>
      </w:r>
      <w:r w:rsidR="00D96149" w:rsidRPr="003F5178">
        <w:rPr>
          <w:rFonts w:ascii="Times New Roman" w:hAnsi="Times New Roman" w:cs="Times New Roman"/>
          <w:sz w:val="28"/>
          <w:szCs w:val="28"/>
        </w:rPr>
        <w:t>о</w:t>
      </w:r>
      <w:r w:rsidR="003B424C" w:rsidRPr="003F5178">
        <w:rPr>
          <w:rFonts w:ascii="Times New Roman" w:hAnsi="Times New Roman" w:cs="Times New Roman"/>
          <w:sz w:val="28"/>
          <w:szCs w:val="28"/>
        </w:rPr>
        <w:t>ект».</w:t>
      </w:r>
    </w:p>
    <w:p w:rsidR="00906FBE" w:rsidRPr="003F5178" w:rsidRDefault="00BC57A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>В п.</w:t>
      </w:r>
      <w:r w:rsidR="00081BD0" w:rsidRPr="003F5178">
        <w:rPr>
          <w:rFonts w:ascii="Times New Roman" w:hAnsi="Times New Roman" w:cs="Times New Roman"/>
          <w:sz w:val="28"/>
          <w:szCs w:val="28"/>
        </w:rPr>
        <w:t>1</w:t>
      </w:r>
      <w:r w:rsidR="00906FBE" w:rsidRPr="003F5178">
        <w:rPr>
          <w:rFonts w:ascii="Times New Roman" w:hAnsi="Times New Roman" w:cs="Times New Roman"/>
          <w:sz w:val="28"/>
          <w:szCs w:val="28"/>
        </w:rPr>
        <w:t>.5</w:t>
      </w:r>
      <w:r w:rsidR="00081BD0" w:rsidRPr="003F5178">
        <w:rPr>
          <w:rFonts w:ascii="Times New Roman" w:hAnsi="Times New Roman" w:cs="Times New Roman"/>
          <w:sz w:val="28"/>
          <w:szCs w:val="28"/>
        </w:rPr>
        <w:t>.</w:t>
      </w:r>
      <w:r w:rsidRPr="003F5178">
        <w:rPr>
          <w:rFonts w:ascii="Times New Roman" w:hAnsi="Times New Roman" w:cs="Times New Roman"/>
          <w:sz w:val="28"/>
          <w:szCs w:val="28"/>
        </w:rPr>
        <w:t xml:space="preserve"> </w:t>
      </w:r>
      <w:r w:rsidR="00906FBE" w:rsidRPr="003F5178">
        <w:rPr>
          <w:rFonts w:ascii="Times New Roman" w:hAnsi="Times New Roman" w:cs="Times New Roman"/>
          <w:sz w:val="28"/>
          <w:szCs w:val="28"/>
        </w:rPr>
        <w:t>звучит, что «расчет размера субсидии осуществляется отделом по сельскому хозяйству на основании муниципальной программы «Развитие агропромышленного комплекса Ленинского муниципального района» на 2017-2020 годы…», тогда как в данном случае, не следует конкретизировать дату муниципальной программы.</w:t>
      </w:r>
      <w:r w:rsidR="00C95401" w:rsidRPr="003F5178">
        <w:rPr>
          <w:rFonts w:ascii="Times New Roman" w:hAnsi="Times New Roman" w:cs="Times New Roman"/>
          <w:sz w:val="28"/>
          <w:szCs w:val="28"/>
        </w:rPr>
        <w:t xml:space="preserve"> Аналогично внести изменения и в п.1.1. Соглашения.</w:t>
      </w:r>
    </w:p>
    <w:p w:rsidR="00906FBE" w:rsidRPr="003F5178" w:rsidRDefault="00C95401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>В</w:t>
      </w:r>
      <w:r w:rsidR="00906FBE" w:rsidRPr="003F5178">
        <w:rPr>
          <w:rFonts w:ascii="Times New Roman" w:hAnsi="Times New Roman" w:cs="Times New Roman"/>
          <w:sz w:val="28"/>
          <w:szCs w:val="28"/>
        </w:rPr>
        <w:t xml:space="preserve"> п.2.2. звучит «субсидии предоставляются сельскохозяйственным товаропроизводителям по ставкам, утвержденным муниципальной программой</w:t>
      </w:r>
      <w:r w:rsidRPr="003F5178">
        <w:rPr>
          <w:rFonts w:ascii="Times New Roman" w:hAnsi="Times New Roman" w:cs="Times New Roman"/>
          <w:sz w:val="28"/>
          <w:szCs w:val="28"/>
        </w:rPr>
        <w:t xml:space="preserve"> «Развитие агропромышленного комплекса Ленинского </w:t>
      </w:r>
      <w:r w:rsidRPr="003F5178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 в текущем финансовом году в размере 3,0 рубля за 1 кг. Так как, данная ставка утверждается муниципальной программой, в данном случае уместно сослаться только на муниципальную программу.</w:t>
      </w:r>
    </w:p>
    <w:p w:rsidR="00C95401" w:rsidRPr="003F5178" w:rsidRDefault="00C95401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В приложении 2 к проекту Порядка, в п.2.1. Соглашения к проекту Порядка, в приложении 1, </w:t>
      </w:r>
      <w:proofErr w:type="gramStart"/>
      <w:r w:rsidRPr="003F5178">
        <w:rPr>
          <w:rFonts w:ascii="Times New Roman" w:hAnsi="Times New Roman" w:cs="Times New Roman"/>
          <w:sz w:val="28"/>
          <w:szCs w:val="28"/>
        </w:rPr>
        <w:t>2  к</w:t>
      </w:r>
      <w:proofErr w:type="gramEnd"/>
      <w:r w:rsidRPr="003F5178">
        <w:rPr>
          <w:rFonts w:ascii="Times New Roman" w:hAnsi="Times New Roman" w:cs="Times New Roman"/>
          <w:sz w:val="28"/>
          <w:szCs w:val="28"/>
        </w:rPr>
        <w:t xml:space="preserve"> Соглашению  в заголовке не конкретизировать дату, в данном случае </w:t>
      </w:r>
      <w:r w:rsidR="00FC2F5D">
        <w:rPr>
          <w:rFonts w:ascii="Times New Roman" w:hAnsi="Times New Roman" w:cs="Times New Roman"/>
          <w:sz w:val="28"/>
          <w:szCs w:val="28"/>
        </w:rPr>
        <w:t>«</w:t>
      </w:r>
      <w:r w:rsidRPr="003F5178">
        <w:rPr>
          <w:rFonts w:ascii="Times New Roman" w:hAnsi="Times New Roman" w:cs="Times New Roman"/>
          <w:sz w:val="28"/>
          <w:szCs w:val="28"/>
        </w:rPr>
        <w:t>2017 год</w:t>
      </w:r>
      <w:r w:rsidR="00FC2F5D">
        <w:rPr>
          <w:rFonts w:ascii="Times New Roman" w:hAnsi="Times New Roman" w:cs="Times New Roman"/>
          <w:sz w:val="28"/>
          <w:szCs w:val="28"/>
        </w:rPr>
        <w:t>»</w:t>
      </w:r>
      <w:r w:rsidRPr="003F5178">
        <w:rPr>
          <w:rFonts w:ascii="Times New Roman" w:hAnsi="Times New Roman" w:cs="Times New Roman"/>
          <w:sz w:val="28"/>
          <w:szCs w:val="28"/>
        </w:rPr>
        <w:t>, а оставить пустое место, для заполнения конкретной даты на момент заключения Соглашения и подачи докумен</w:t>
      </w:r>
      <w:r w:rsidR="005B66DF" w:rsidRPr="003F5178">
        <w:rPr>
          <w:rFonts w:ascii="Times New Roman" w:hAnsi="Times New Roman" w:cs="Times New Roman"/>
          <w:sz w:val="28"/>
          <w:szCs w:val="28"/>
        </w:rPr>
        <w:t>тов на субсидию.</w:t>
      </w:r>
    </w:p>
    <w:p w:rsidR="005B66DF" w:rsidRPr="003F5178" w:rsidRDefault="003F5178" w:rsidP="003F51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 xml:space="preserve">В нарушение п.5 ст.78 Бюджетного кодекса РФ в проекте Порядка отсутствует пункт, согласно которого следует включать в договоры (соглашения) о согласии сельскохозяйственного товаропроизводителя [за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капиталах] на осуществление отделом сельского хозяйства и органами муниципального финансового контроля проверок соблюдения сельскохозяйственным товаропроизводителем условий, целей и порядка предоставления субсидий». Кроме того, данный пункт является </w:t>
      </w:r>
      <w:r w:rsidRPr="003F5178">
        <w:rPr>
          <w:rFonts w:ascii="Times New Roman" w:hAnsi="Times New Roman" w:cs="Times New Roman"/>
          <w:b/>
          <w:sz w:val="28"/>
          <w:szCs w:val="28"/>
        </w:rPr>
        <w:t>обязательным условием</w:t>
      </w:r>
      <w:r w:rsidRPr="003F5178">
        <w:rPr>
          <w:rFonts w:ascii="Times New Roman" w:hAnsi="Times New Roman" w:cs="Times New Roman"/>
          <w:sz w:val="28"/>
          <w:szCs w:val="28"/>
        </w:rPr>
        <w:t xml:space="preserve"> предоставления субсидий. </w:t>
      </w:r>
      <w:r w:rsidR="005B66DF" w:rsidRPr="003F5178">
        <w:rPr>
          <w:rFonts w:ascii="Times New Roman" w:hAnsi="Times New Roman" w:cs="Times New Roman"/>
          <w:sz w:val="28"/>
          <w:szCs w:val="28"/>
        </w:rPr>
        <w:t>Соответственно не нашло свое отражение это и в Соглашении</w:t>
      </w:r>
      <w:r w:rsidR="000D3508">
        <w:rPr>
          <w:rFonts w:ascii="Times New Roman" w:hAnsi="Times New Roman" w:cs="Times New Roman"/>
          <w:sz w:val="28"/>
          <w:szCs w:val="28"/>
        </w:rPr>
        <w:t xml:space="preserve"> к проекту Порядка</w:t>
      </w:r>
      <w:r w:rsidR="005B66DF" w:rsidRPr="003F5178">
        <w:rPr>
          <w:rFonts w:ascii="Times New Roman" w:hAnsi="Times New Roman" w:cs="Times New Roman"/>
          <w:sz w:val="28"/>
          <w:szCs w:val="28"/>
        </w:rPr>
        <w:t>.</w:t>
      </w:r>
    </w:p>
    <w:p w:rsidR="005B66DF" w:rsidRPr="005B66DF" w:rsidRDefault="005B66DF" w:rsidP="005B66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33925" w:rsidRPr="003F5178" w:rsidRDefault="00333925" w:rsidP="001E37E1">
      <w:pPr>
        <w:pStyle w:val="a7"/>
        <w:jc w:val="both"/>
        <w:rPr>
          <w:b/>
          <w:sz w:val="28"/>
          <w:szCs w:val="28"/>
          <w:u w:val="single"/>
        </w:rPr>
      </w:pPr>
      <w:r w:rsidRPr="003F5178">
        <w:rPr>
          <w:sz w:val="28"/>
          <w:szCs w:val="28"/>
        </w:rPr>
        <w:tab/>
      </w:r>
      <w:r w:rsidRPr="003F5178">
        <w:rPr>
          <w:b/>
          <w:sz w:val="28"/>
          <w:szCs w:val="28"/>
          <w:u w:val="single"/>
        </w:rPr>
        <w:t>Вывод:</w:t>
      </w:r>
    </w:p>
    <w:p w:rsidR="00681AB5" w:rsidRPr="003F5178" w:rsidRDefault="00681AB5" w:rsidP="001E37E1">
      <w:pPr>
        <w:pStyle w:val="a7"/>
        <w:jc w:val="both"/>
        <w:rPr>
          <w:b/>
          <w:sz w:val="28"/>
          <w:szCs w:val="28"/>
          <w:u w:val="single"/>
        </w:rPr>
      </w:pPr>
    </w:p>
    <w:p w:rsidR="00681AB5" w:rsidRPr="003F5178" w:rsidRDefault="00F172C4" w:rsidP="003F5178">
      <w:pPr>
        <w:pStyle w:val="a7"/>
        <w:jc w:val="both"/>
        <w:rPr>
          <w:sz w:val="28"/>
          <w:szCs w:val="28"/>
        </w:rPr>
      </w:pPr>
      <w:r w:rsidRPr="003F5178">
        <w:rPr>
          <w:sz w:val="28"/>
          <w:szCs w:val="28"/>
        </w:rPr>
        <w:tab/>
        <w:t xml:space="preserve">По результату экспертно-аналитического мероприятия Контрольно-счетная </w:t>
      </w:r>
      <w:proofErr w:type="gramStart"/>
      <w:r w:rsidRPr="003F5178">
        <w:rPr>
          <w:sz w:val="28"/>
          <w:szCs w:val="28"/>
        </w:rPr>
        <w:t>палата  предлагает</w:t>
      </w:r>
      <w:proofErr w:type="gramEnd"/>
      <w:r w:rsidRPr="003F5178">
        <w:rPr>
          <w:sz w:val="28"/>
          <w:szCs w:val="28"/>
        </w:rPr>
        <w:t xml:space="preserve"> внести </w:t>
      </w:r>
      <w:r w:rsidR="00237262" w:rsidRPr="003F5178">
        <w:rPr>
          <w:sz w:val="28"/>
          <w:szCs w:val="28"/>
        </w:rPr>
        <w:t xml:space="preserve">соответствующие изменения и дополнения в проект Порядка предоставления субсидий на возмещение части затрат на приобретение </w:t>
      </w:r>
      <w:r w:rsidR="005B66DF" w:rsidRPr="003F5178">
        <w:rPr>
          <w:sz w:val="28"/>
          <w:szCs w:val="28"/>
        </w:rPr>
        <w:t>элитных семян зерновых культур</w:t>
      </w:r>
      <w:r w:rsidR="003F5178" w:rsidRPr="003F5178">
        <w:rPr>
          <w:sz w:val="28"/>
          <w:szCs w:val="28"/>
        </w:rPr>
        <w:t xml:space="preserve"> </w:t>
      </w:r>
      <w:r w:rsidR="00237262" w:rsidRPr="003F5178">
        <w:rPr>
          <w:sz w:val="28"/>
          <w:szCs w:val="28"/>
        </w:rPr>
        <w:t>и только после этого утвердить проект По</w:t>
      </w:r>
      <w:r w:rsidR="000D3508">
        <w:rPr>
          <w:sz w:val="28"/>
          <w:szCs w:val="28"/>
        </w:rPr>
        <w:t>становления</w:t>
      </w:r>
      <w:r w:rsidR="00237262" w:rsidRPr="003F5178">
        <w:rPr>
          <w:sz w:val="28"/>
          <w:szCs w:val="28"/>
        </w:rPr>
        <w:t>.</w:t>
      </w:r>
    </w:p>
    <w:p w:rsidR="004B4716" w:rsidRPr="003F5178" w:rsidRDefault="004B4716" w:rsidP="003F5178">
      <w:pPr>
        <w:pStyle w:val="a7"/>
        <w:jc w:val="both"/>
        <w:rPr>
          <w:sz w:val="28"/>
          <w:szCs w:val="28"/>
        </w:rPr>
      </w:pPr>
    </w:p>
    <w:p w:rsidR="001F71C7" w:rsidRPr="003F5178" w:rsidRDefault="004B4716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178">
        <w:rPr>
          <w:rFonts w:ascii="Times New Roman" w:hAnsi="Times New Roman" w:cs="Times New Roman"/>
          <w:sz w:val="28"/>
          <w:szCs w:val="28"/>
        </w:rPr>
        <w:tab/>
      </w:r>
    </w:p>
    <w:p w:rsidR="001F71C7" w:rsidRPr="003F5178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3F5178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3F5178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F5178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3F5178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3F5178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A77846" w:rsidRPr="003F5178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178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3F5178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A77846" w:rsidRPr="003F5178" w:rsidSect="004B4716">
      <w:footerReference w:type="default" r:id="rId8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6EB" w:rsidRDefault="00BC46EB" w:rsidP="000F32FC">
      <w:pPr>
        <w:spacing w:after="0" w:line="240" w:lineRule="auto"/>
      </w:pPr>
      <w:r>
        <w:separator/>
      </w:r>
    </w:p>
  </w:endnote>
  <w:endnote w:type="continuationSeparator" w:id="0">
    <w:p w:rsidR="00BC46EB" w:rsidRDefault="00BC46EB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C95401" w:rsidRDefault="00C9540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241">
          <w:rPr>
            <w:noProof/>
          </w:rPr>
          <w:t>4</w:t>
        </w:r>
        <w:r>
          <w:fldChar w:fldCharType="end"/>
        </w:r>
      </w:p>
    </w:sdtContent>
  </w:sdt>
  <w:p w:rsidR="00C95401" w:rsidRDefault="00C9540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6EB" w:rsidRDefault="00BC46EB" w:rsidP="000F32FC">
      <w:pPr>
        <w:spacing w:after="0" w:line="240" w:lineRule="auto"/>
      </w:pPr>
      <w:r>
        <w:separator/>
      </w:r>
    </w:p>
  </w:footnote>
  <w:footnote w:type="continuationSeparator" w:id="0">
    <w:p w:rsidR="00BC46EB" w:rsidRDefault="00BC46EB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10E4"/>
    <w:rsid w:val="00040EE7"/>
    <w:rsid w:val="000670BB"/>
    <w:rsid w:val="00081BD0"/>
    <w:rsid w:val="000C3637"/>
    <w:rsid w:val="000C688C"/>
    <w:rsid w:val="000D0C54"/>
    <w:rsid w:val="000D3508"/>
    <w:rsid w:val="000F32FC"/>
    <w:rsid w:val="000F59AD"/>
    <w:rsid w:val="001132A7"/>
    <w:rsid w:val="001160CA"/>
    <w:rsid w:val="001177AD"/>
    <w:rsid w:val="00120560"/>
    <w:rsid w:val="001430F5"/>
    <w:rsid w:val="00147E57"/>
    <w:rsid w:val="00150AAB"/>
    <w:rsid w:val="00183AA9"/>
    <w:rsid w:val="00185C7B"/>
    <w:rsid w:val="001962B3"/>
    <w:rsid w:val="001D166D"/>
    <w:rsid w:val="001D3B47"/>
    <w:rsid w:val="001E37E1"/>
    <w:rsid w:val="001F71C7"/>
    <w:rsid w:val="00207B66"/>
    <w:rsid w:val="002111D7"/>
    <w:rsid w:val="00237262"/>
    <w:rsid w:val="00256BCB"/>
    <w:rsid w:val="0025756D"/>
    <w:rsid w:val="00261AC7"/>
    <w:rsid w:val="002634A8"/>
    <w:rsid w:val="0027413C"/>
    <w:rsid w:val="0029448E"/>
    <w:rsid w:val="002A2DFF"/>
    <w:rsid w:val="002B3405"/>
    <w:rsid w:val="002B3CF9"/>
    <w:rsid w:val="002C59FD"/>
    <w:rsid w:val="002D5481"/>
    <w:rsid w:val="002F5262"/>
    <w:rsid w:val="00326C1C"/>
    <w:rsid w:val="00333925"/>
    <w:rsid w:val="00336E20"/>
    <w:rsid w:val="00341046"/>
    <w:rsid w:val="003447F0"/>
    <w:rsid w:val="0035281D"/>
    <w:rsid w:val="00361003"/>
    <w:rsid w:val="003807A3"/>
    <w:rsid w:val="00392F70"/>
    <w:rsid w:val="003A2F9F"/>
    <w:rsid w:val="003B2A5D"/>
    <w:rsid w:val="003B424C"/>
    <w:rsid w:val="003C07E2"/>
    <w:rsid w:val="003D3C89"/>
    <w:rsid w:val="003E54E4"/>
    <w:rsid w:val="003F0DF6"/>
    <w:rsid w:val="003F12A3"/>
    <w:rsid w:val="003F5178"/>
    <w:rsid w:val="003F76BD"/>
    <w:rsid w:val="0040253C"/>
    <w:rsid w:val="00404A66"/>
    <w:rsid w:val="00411AC7"/>
    <w:rsid w:val="00412BB7"/>
    <w:rsid w:val="004227E4"/>
    <w:rsid w:val="00433962"/>
    <w:rsid w:val="004363C2"/>
    <w:rsid w:val="0045016E"/>
    <w:rsid w:val="00481217"/>
    <w:rsid w:val="004915E7"/>
    <w:rsid w:val="004B4716"/>
    <w:rsid w:val="004C3E3B"/>
    <w:rsid w:val="00543705"/>
    <w:rsid w:val="00550989"/>
    <w:rsid w:val="00564AF2"/>
    <w:rsid w:val="00567D6A"/>
    <w:rsid w:val="00572717"/>
    <w:rsid w:val="0057410B"/>
    <w:rsid w:val="00581FF1"/>
    <w:rsid w:val="00585356"/>
    <w:rsid w:val="005855B4"/>
    <w:rsid w:val="005B08B5"/>
    <w:rsid w:val="005B66DF"/>
    <w:rsid w:val="005C4FFD"/>
    <w:rsid w:val="005F2BAF"/>
    <w:rsid w:val="006100B8"/>
    <w:rsid w:val="00627743"/>
    <w:rsid w:val="00630640"/>
    <w:rsid w:val="00635213"/>
    <w:rsid w:val="00641020"/>
    <w:rsid w:val="00656C19"/>
    <w:rsid w:val="0066022A"/>
    <w:rsid w:val="00671548"/>
    <w:rsid w:val="00681AB5"/>
    <w:rsid w:val="006A014C"/>
    <w:rsid w:val="006A5020"/>
    <w:rsid w:val="006B281C"/>
    <w:rsid w:val="006D13D5"/>
    <w:rsid w:val="006E45A6"/>
    <w:rsid w:val="006E7BBF"/>
    <w:rsid w:val="00704D4B"/>
    <w:rsid w:val="00725B69"/>
    <w:rsid w:val="00733537"/>
    <w:rsid w:val="007357AE"/>
    <w:rsid w:val="00746A9E"/>
    <w:rsid w:val="00775977"/>
    <w:rsid w:val="0078733D"/>
    <w:rsid w:val="007F5470"/>
    <w:rsid w:val="008043ED"/>
    <w:rsid w:val="00840DD2"/>
    <w:rsid w:val="0087302D"/>
    <w:rsid w:val="008811BE"/>
    <w:rsid w:val="008A3332"/>
    <w:rsid w:val="008D4780"/>
    <w:rsid w:val="008E275A"/>
    <w:rsid w:val="00904173"/>
    <w:rsid w:val="00904861"/>
    <w:rsid w:val="0090507C"/>
    <w:rsid w:val="00906FBE"/>
    <w:rsid w:val="00912F26"/>
    <w:rsid w:val="0092470B"/>
    <w:rsid w:val="00943F2F"/>
    <w:rsid w:val="00953241"/>
    <w:rsid w:val="00953EC9"/>
    <w:rsid w:val="00970C0F"/>
    <w:rsid w:val="00976E5A"/>
    <w:rsid w:val="00985769"/>
    <w:rsid w:val="00990940"/>
    <w:rsid w:val="009D0A74"/>
    <w:rsid w:val="009D317F"/>
    <w:rsid w:val="009F29C5"/>
    <w:rsid w:val="009F4E1D"/>
    <w:rsid w:val="00A02477"/>
    <w:rsid w:val="00A06E52"/>
    <w:rsid w:val="00A15A17"/>
    <w:rsid w:val="00A53F89"/>
    <w:rsid w:val="00A54024"/>
    <w:rsid w:val="00A64A11"/>
    <w:rsid w:val="00A73594"/>
    <w:rsid w:val="00A77846"/>
    <w:rsid w:val="00A817B7"/>
    <w:rsid w:val="00A82339"/>
    <w:rsid w:val="00A90C0B"/>
    <w:rsid w:val="00AC3978"/>
    <w:rsid w:val="00AD78F6"/>
    <w:rsid w:val="00B13C39"/>
    <w:rsid w:val="00B15827"/>
    <w:rsid w:val="00B40670"/>
    <w:rsid w:val="00B450A4"/>
    <w:rsid w:val="00B52129"/>
    <w:rsid w:val="00B60BC1"/>
    <w:rsid w:val="00B620F8"/>
    <w:rsid w:val="00B62B02"/>
    <w:rsid w:val="00BB4C85"/>
    <w:rsid w:val="00BC46EB"/>
    <w:rsid w:val="00BC57A3"/>
    <w:rsid w:val="00BE0BB8"/>
    <w:rsid w:val="00BE6A67"/>
    <w:rsid w:val="00BF4FDC"/>
    <w:rsid w:val="00C003FA"/>
    <w:rsid w:val="00C17E56"/>
    <w:rsid w:val="00C2075D"/>
    <w:rsid w:val="00C26515"/>
    <w:rsid w:val="00C30343"/>
    <w:rsid w:val="00C40075"/>
    <w:rsid w:val="00C50F8E"/>
    <w:rsid w:val="00C87E50"/>
    <w:rsid w:val="00C9265E"/>
    <w:rsid w:val="00C95401"/>
    <w:rsid w:val="00CA052D"/>
    <w:rsid w:val="00CA5A45"/>
    <w:rsid w:val="00CF087B"/>
    <w:rsid w:val="00D03442"/>
    <w:rsid w:val="00D04A2E"/>
    <w:rsid w:val="00D12858"/>
    <w:rsid w:val="00D511C8"/>
    <w:rsid w:val="00D62A2A"/>
    <w:rsid w:val="00D87B83"/>
    <w:rsid w:val="00D9082C"/>
    <w:rsid w:val="00D96149"/>
    <w:rsid w:val="00DC3AEB"/>
    <w:rsid w:val="00DD2691"/>
    <w:rsid w:val="00DD41AF"/>
    <w:rsid w:val="00DF1F2E"/>
    <w:rsid w:val="00DF39F4"/>
    <w:rsid w:val="00DF4C04"/>
    <w:rsid w:val="00E10F86"/>
    <w:rsid w:val="00E174C9"/>
    <w:rsid w:val="00E45945"/>
    <w:rsid w:val="00E546E7"/>
    <w:rsid w:val="00E73938"/>
    <w:rsid w:val="00E87CF1"/>
    <w:rsid w:val="00E92561"/>
    <w:rsid w:val="00EA70BD"/>
    <w:rsid w:val="00EC2595"/>
    <w:rsid w:val="00EC5A2E"/>
    <w:rsid w:val="00ED1FE4"/>
    <w:rsid w:val="00EF100D"/>
    <w:rsid w:val="00F047D0"/>
    <w:rsid w:val="00F172C4"/>
    <w:rsid w:val="00F212FE"/>
    <w:rsid w:val="00F21A89"/>
    <w:rsid w:val="00F234A3"/>
    <w:rsid w:val="00F3160A"/>
    <w:rsid w:val="00F36479"/>
    <w:rsid w:val="00F70560"/>
    <w:rsid w:val="00FA14A1"/>
    <w:rsid w:val="00FB5D0C"/>
    <w:rsid w:val="00FC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2D68C"/>
  <w15:docId w15:val="{D7D0DCC1-75C3-4708-82EF-A645EFB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paragraph" w:styleId="1">
    <w:name w:val="heading 1"/>
    <w:basedOn w:val="a"/>
    <w:next w:val="a"/>
    <w:link w:val="10"/>
    <w:uiPriority w:val="99"/>
    <w:qFormat/>
    <w:rsid w:val="0062774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27743"/>
    <w:rPr>
      <w:rFonts w:ascii="Arial" w:hAnsi="Arial" w:cs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985769"/>
    <w:rPr>
      <w:color w:val="106BBE"/>
    </w:rPr>
  </w:style>
  <w:style w:type="paragraph" w:customStyle="1" w:styleId="ab">
    <w:name w:val="Комментарий"/>
    <w:basedOn w:val="a"/>
    <w:next w:val="a"/>
    <w:uiPriority w:val="99"/>
    <w:rsid w:val="0098576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9857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garantF1://71384172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4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55</cp:revision>
  <cp:lastPrinted>2017-07-28T13:20:00Z</cp:lastPrinted>
  <dcterms:created xsi:type="dcterms:W3CDTF">2015-11-18T13:40:00Z</dcterms:created>
  <dcterms:modified xsi:type="dcterms:W3CDTF">2017-07-28T13:46:00Z</dcterms:modified>
</cp:coreProperties>
</file>