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1538BA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1538BA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AB187C" w:rsidTr="001538BA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1538BA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1538BA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1538BA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9C4017" w:rsidRDefault="007E6958" w:rsidP="001538BA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C4017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C4017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C4017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9C4017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C4017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D47A93" w:rsidRPr="00D47A93" w:rsidRDefault="001A636D" w:rsidP="00D47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A93">
        <w:rPr>
          <w:rFonts w:ascii="Times New Roman" w:hAnsi="Times New Roman" w:cs="Times New Roman"/>
          <w:sz w:val="28"/>
          <w:szCs w:val="28"/>
        </w:rPr>
        <w:t>№</w:t>
      </w:r>
      <w:r w:rsidR="009C4017">
        <w:rPr>
          <w:rFonts w:ascii="Times New Roman" w:hAnsi="Times New Roman" w:cs="Times New Roman"/>
          <w:sz w:val="28"/>
          <w:szCs w:val="28"/>
        </w:rPr>
        <w:t>50/248</w:t>
      </w:r>
      <w:r w:rsidR="00D47A93" w:rsidRPr="00D47A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D47A93">
        <w:rPr>
          <w:rFonts w:ascii="Times New Roman" w:hAnsi="Times New Roman" w:cs="Times New Roman"/>
          <w:sz w:val="28"/>
          <w:szCs w:val="28"/>
        </w:rPr>
        <w:t xml:space="preserve">     </w:t>
      </w:r>
      <w:r w:rsidR="009C4017">
        <w:rPr>
          <w:rFonts w:ascii="Times New Roman" w:hAnsi="Times New Roman" w:cs="Times New Roman"/>
          <w:sz w:val="28"/>
          <w:szCs w:val="28"/>
        </w:rPr>
        <w:t>13</w:t>
      </w:r>
      <w:r w:rsidR="00D47A93" w:rsidRPr="00D47A93">
        <w:rPr>
          <w:rFonts w:ascii="Times New Roman" w:hAnsi="Times New Roman" w:cs="Times New Roman"/>
          <w:sz w:val="28"/>
          <w:szCs w:val="28"/>
        </w:rPr>
        <w:t>.</w:t>
      </w:r>
      <w:r w:rsidR="00D47A93">
        <w:rPr>
          <w:rFonts w:ascii="Times New Roman" w:hAnsi="Times New Roman" w:cs="Times New Roman"/>
          <w:sz w:val="28"/>
          <w:szCs w:val="28"/>
        </w:rPr>
        <w:t>09</w:t>
      </w:r>
      <w:r w:rsidR="00D47A93" w:rsidRPr="00D47A93">
        <w:rPr>
          <w:rFonts w:ascii="Times New Roman" w:hAnsi="Times New Roman" w:cs="Times New Roman"/>
          <w:sz w:val="28"/>
          <w:szCs w:val="28"/>
        </w:rPr>
        <w:t>.201</w:t>
      </w:r>
      <w:r w:rsidR="009C4017">
        <w:rPr>
          <w:rFonts w:ascii="Times New Roman" w:hAnsi="Times New Roman" w:cs="Times New Roman"/>
          <w:sz w:val="28"/>
          <w:szCs w:val="28"/>
        </w:rPr>
        <w:t>7</w:t>
      </w:r>
      <w:r w:rsidR="00D47A93" w:rsidRPr="00D47A93">
        <w:rPr>
          <w:rFonts w:ascii="Times New Roman" w:hAnsi="Times New Roman" w:cs="Times New Roman"/>
          <w:sz w:val="28"/>
          <w:szCs w:val="28"/>
        </w:rPr>
        <w:t>г.</w:t>
      </w:r>
    </w:p>
    <w:p w:rsidR="001A636D" w:rsidRPr="00D47A93" w:rsidRDefault="00D47A93" w:rsidP="003A56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7A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E88" w:rsidRDefault="007A7E88" w:rsidP="00AB1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87C" w:rsidRDefault="00AB187C" w:rsidP="00AB1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Экспертное з</w:t>
      </w:r>
      <w:r w:rsidRPr="007E6958">
        <w:rPr>
          <w:rFonts w:ascii="Times New Roman" w:hAnsi="Times New Roman" w:cs="Times New Roman"/>
          <w:b/>
          <w:sz w:val="28"/>
          <w:szCs w:val="28"/>
        </w:rPr>
        <w:t>аключение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</w:p>
    <w:p w:rsidR="00AB187C" w:rsidRDefault="00AB187C" w:rsidP="00AB1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CA2A0D">
        <w:rPr>
          <w:rFonts w:ascii="Times New Roman" w:hAnsi="Times New Roman" w:cs="Times New Roman"/>
          <w:b/>
          <w:sz w:val="28"/>
          <w:szCs w:val="28"/>
        </w:rPr>
        <w:t xml:space="preserve"> о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утверждении </w:t>
      </w:r>
      <w:r w:rsidRPr="007E6958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7E6958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AB187C" w:rsidRPr="00AB187C" w:rsidRDefault="00AB187C" w:rsidP="00AB18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87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AB187C">
        <w:rPr>
          <w:rFonts w:ascii="Times New Roman" w:hAnsi="Times New Roman" w:cs="Times New Roman"/>
          <w:b/>
          <w:bCs/>
          <w:sz w:val="28"/>
          <w:szCs w:val="28"/>
        </w:rPr>
        <w:t xml:space="preserve">Комплекс мер по созданию безопасных условий для </w:t>
      </w:r>
      <w:proofErr w:type="gramStart"/>
      <w:r w:rsidRPr="00AB187C">
        <w:rPr>
          <w:rFonts w:ascii="Times New Roman" w:hAnsi="Times New Roman" w:cs="Times New Roman"/>
          <w:b/>
          <w:bCs/>
          <w:sz w:val="28"/>
          <w:szCs w:val="28"/>
        </w:rPr>
        <w:t>обучающихся  и</w:t>
      </w:r>
      <w:proofErr w:type="gramEnd"/>
      <w:r w:rsidRPr="00AB187C">
        <w:rPr>
          <w:rFonts w:ascii="Times New Roman" w:hAnsi="Times New Roman" w:cs="Times New Roman"/>
          <w:b/>
          <w:bCs/>
          <w:sz w:val="28"/>
          <w:szCs w:val="28"/>
        </w:rPr>
        <w:t xml:space="preserve"> воспитанников в образовательных организациях Ленинского</w:t>
      </w:r>
      <w:r w:rsidRPr="00AB187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</w:p>
    <w:p w:rsidR="00AB187C" w:rsidRPr="00AB187C" w:rsidRDefault="00AB187C" w:rsidP="00AB187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87C" w:rsidRDefault="00AB187C" w:rsidP="00AB187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187C" w:rsidRPr="007A7E88" w:rsidRDefault="00AB187C" w:rsidP="00AB187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5</w:t>
      </w:r>
      <w:r w:rsidR="009C4017" w:rsidRPr="007A7E88">
        <w:rPr>
          <w:rFonts w:ascii="Times New Roman" w:hAnsi="Times New Roman" w:cs="Times New Roman"/>
          <w:sz w:val="28"/>
          <w:szCs w:val="28"/>
        </w:rPr>
        <w:t>2-р от 12</w:t>
      </w:r>
      <w:r w:rsidRPr="007A7E88">
        <w:rPr>
          <w:rFonts w:ascii="Times New Roman" w:hAnsi="Times New Roman" w:cs="Times New Roman"/>
          <w:sz w:val="28"/>
          <w:szCs w:val="28"/>
        </w:rPr>
        <w:t xml:space="preserve">.09.2017г.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</w:t>
      </w:r>
      <w:r w:rsidR="008510A0" w:rsidRPr="007A7E88">
        <w:rPr>
          <w:rFonts w:ascii="Times New Roman" w:hAnsi="Times New Roman" w:cs="Times New Roman"/>
          <w:sz w:val="28"/>
          <w:szCs w:val="28"/>
        </w:rPr>
        <w:t>о</w:t>
      </w:r>
      <w:r w:rsidRPr="007A7E88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Pr="007A7E88">
        <w:rPr>
          <w:rFonts w:ascii="Times New Roman" w:hAnsi="Times New Roman" w:cs="Times New Roman"/>
          <w:b/>
          <w:sz w:val="28"/>
          <w:szCs w:val="28"/>
        </w:rPr>
        <w:t>«</w:t>
      </w:r>
      <w:r w:rsidR="008510A0" w:rsidRPr="007A7E88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8510A0" w:rsidRPr="007A7E8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E88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B53D62" w:rsidRPr="007A7E88" w:rsidRDefault="00B53D62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b/>
          <w:bCs/>
          <w:sz w:val="28"/>
          <w:szCs w:val="28"/>
        </w:rPr>
        <w:t>Цель экспертизы проекта Программы</w:t>
      </w:r>
      <w:r w:rsidRPr="007A7E88">
        <w:rPr>
          <w:rFonts w:ascii="Times New Roman" w:hAnsi="Times New Roman" w:cs="Times New Roman"/>
          <w:sz w:val="28"/>
          <w:szCs w:val="28"/>
        </w:rPr>
        <w:t>: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обеспечение эффективности и результативности расходования бюджетных средств на Программу, в соответствии со статьей 179 Бюджетного кодекса Российской Федерации;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определение соответствия положений, изложенных в Программе, действующим нормативным правовым актам;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lastRenderedPageBreak/>
        <w:t>- определение целостности и связанности задач Программы и мероприятий по их выполнению.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7E88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b/>
          <w:bCs/>
          <w:sz w:val="28"/>
          <w:szCs w:val="28"/>
        </w:rPr>
        <w:t xml:space="preserve">Сроки начала и окончания проведения экспертно-аналитического мероприятия: </w:t>
      </w:r>
      <w:r w:rsidRPr="007A7E88">
        <w:rPr>
          <w:rFonts w:ascii="Times New Roman" w:hAnsi="Times New Roman" w:cs="Times New Roman"/>
          <w:bCs/>
          <w:sz w:val="28"/>
          <w:szCs w:val="28"/>
        </w:rPr>
        <w:t>с 1</w:t>
      </w:r>
      <w:r w:rsidR="00B53D62" w:rsidRPr="007A7E88">
        <w:rPr>
          <w:rFonts w:ascii="Times New Roman" w:hAnsi="Times New Roman" w:cs="Times New Roman"/>
          <w:bCs/>
          <w:sz w:val="28"/>
          <w:szCs w:val="28"/>
        </w:rPr>
        <w:t>3</w:t>
      </w:r>
      <w:r w:rsidRPr="007A7E88">
        <w:rPr>
          <w:rFonts w:ascii="Times New Roman" w:hAnsi="Times New Roman" w:cs="Times New Roman"/>
          <w:sz w:val="28"/>
          <w:szCs w:val="28"/>
        </w:rPr>
        <w:t>.09. 2017 г. по 1</w:t>
      </w:r>
      <w:r w:rsidR="00B53D62" w:rsidRPr="007A7E88">
        <w:rPr>
          <w:rFonts w:ascii="Times New Roman" w:hAnsi="Times New Roman" w:cs="Times New Roman"/>
          <w:sz w:val="28"/>
          <w:szCs w:val="28"/>
        </w:rPr>
        <w:t>3</w:t>
      </w:r>
      <w:r w:rsidRPr="007A7E88">
        <w:rPr>
          <w:rFonts w:ascii="Times New Roman" w:hAnsi="Times New Roman" w:cs="Times New Roman"/>
          <w:sz w:val="28"/>
          <w:szCs w:val="28"/>
        </w:rPr>
        <w:t>.09. 2017 г.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7E88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8510A0" w:rsidRPr="007A7E88" w:rsidRDefault="008510A0" w:rsidP="008510A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7E88">
        <w:rPr>
          <w:rFonts w:ascii="Times New Roman" w:hAnsi="Times New Roman" w:cs="Times New Roman"/>
          <w:sz w:val="28"/>
          <w:szCs w:val="28"/>
        </w:rPr>
        <w:t>Председатель  КСП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 –  </w:t>
      </w:r>
      <w:proofErr w:type="spellStart"/>
      <w:r w:rsidRPr="007A7E88">
        <w:rPr>
          <w:rFonts w:ascii="Times New Roman" w:hAnsi="Times New Roman" w:cs="Times New Roman"/>
          <w:sz w:val="28"/>
          <w:szCs w:val="28"/>
        </w:rPr>
        <w:t>Мололкина</w:t>
      </w:r>
      <w:proofErr w:type="spellEnd"/>
      <w:r w:rsidRPr="007A7E88">
        <w:rPr>
          <w:rFonts w:ascii="Times New Roman" w:hAnsi="Times New Roman" w:cs="Times New Roman"/>
          <w:sz w:val="28"/>
          <w:szCs w:val="28"/>
        </w:rPr>
        <w:t xml:space="preserve"> Татьяна Владимировна.</w:t>
      </w:r>
    </w:p>
    <w:p w:rsidR="008510A0" w:rsidRPr="007A7E88" w:rsidRDefault="008510A0" w:rsidP="008510A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7E88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- Устав Ленинского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Волгоградской области;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Ленинском муниципальном районе, утвержденное решением Ленинской районной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Думы  №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3/550 от 27.03.2014 г (с изменениями);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Положение о Контрольно-счетной палате Ленинского муниципального района, утвержденное решением Ленинской районной Думы № 45/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178  от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27.07.2017 г.;</w:t>
      </w:r>
    </w:p>
    <w:p w:rsidR="008510A0" w:rsidRPr="007A7E88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Порядок  разработки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>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EC5BC0" w:rsidRPr="007A7E88" w:rsidRDefault="00EC5BC0" w:rsidP="00B53D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D62" w:rsidRPr="007A7E88" w:rsidRDefault="00B53D62" w:rsidP="00B53D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7E88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B53D62" w:rsidRPr="007A7E88" w:rsidRDefault="00B53D62" w:rsidP="00B53D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D62" w:rsidRPr="007A7E88" w:rsidRDefault="00B53D62" w:rsidP="00B5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РФ от 31.07.1998г. №145-ФЗ «муниципальные программы утверждаются местной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администрацией  муниципального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образования. Порядок принятия решений о разработке муниципальных программ и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формирования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B53D62" w:rsidRPr="007A7E88" w:rsidRDefault="00B53D62" w:rsidP="00B5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204  утвержден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Порядок разработки,  реализации и оценки  эффективности муниципальных программ Ленинского муниципального </w:t>
      </w:r>
      <w:r w:rsidRPr="007A7E88">
        <w:rPr>
          <w:rFonts w:ascii="Times New Roman" w:hAnsi="Times New Roman" w:cs="Times New Roman"/>
          <w:sz w:val="28"/>
          <w:szCs w:val="28"/>
        </w:rPr>
        <w:lastRenderedPageBreak/>
        <w:t>района Волгоградской области  с изменениями от 11.07.2016 №332, от 16.12.2016 №568, от 14.02.2017 №61, от 13.03.2017 №112, от 05.04.2017 №167, от 17.05.2017 №240, от 24.07.2017 №342 (далее – Порядок разработки, реализации и оценки эффективности МП ).</w:t>
      </w:r>
    </w:p>
    <w:p w:rsidR="00B53D62" w:rsidRPr="007A7E88" w:rsidRDefault="00B53D62" w:rsidP="00B5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В соответствии с Порядком муниципальная программа Ленинского муниципального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района  представляет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B53D62" w:rsidRPr="007A7E88" w:rsidRDefault="00B53D62" w:rsidP="00B5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Программа включена в перечень муниципальных программ на основании Распоряжения администрации Ленинского муниципального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района  от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21.07.2017г. №94-р § 1 «О внесении изменений в распоряжение администрации Ленинского муниципального района Волгоградской области от 11.07.2016г. №80-р § 1 «Об утверждении перечня муниципальных программ Ленинского муниципального района».</w:t>
      </w:r>
    </w:p>
    <w:p w:rsidR="00611754" w:rsidRPr="007A7E88" w:rsidRDefault="00B53D62" w:rsidP="0061175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Представленная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Программа  разработана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в соответствии со ст.179 БК РФ, Порядком разработки, реализации и оценки эффективности МП в целях </w:t>
      </w:r>
      <w:r w:rsidR="00611754" w:rsidRPr="007A7E88">
        <w:rPr>
          <w:rFonts w:ascii="Times New Roman" w:hAnsi="Times New Roman" w:cs="Times New Roman"/>
          <w:sz w:val="28"/>
          <w:szCs w:val="28"/>
        </w:rPr>
        <w:t xml:space="preserve">повышения антитеррористической безопасности и принятия своевременных мер при возникновении чрезвычайных ситуаций в </w:t>
      </w:r>
      <w:r w:rsidR="00611754" w:rsidRPr="007A7E88">
        <w:rPr>
          <w:rFonts w:ascii="Times New Roman" w:hAnsi="Times New Roman" w:cs="Times New Roman"/>
          <w:iCs/>
          <w:sz w:val="28"/>
          <w:szCs w:val="28"/>
        </w:rPr>
        <w:t>образовательных организациях</w:t>
      </w:r>
      <w:r w:rsidR="006948D9" w:rsidRPr="007A7E88">
        <w:rPr>
          <w:rFonts w:ascii="Times New Roman" w:hAnsi="Times New Roman" w:cs="Times New Roman"/>
          <w:iCs/>
          <w:sz w:val="28"/>
          <w:szCs w:val="28"/>
        </w:rPr>
        <w:t xml:space="preserve">, а также </w:t>
      </w:r>
      <w:r w:rsidR="00611754" w:rsidRPr="007A7E88">
        <w:rPr>
          <w:rFonts w:ascii="Times New Roman" w:hAnsi="Times New Roman" w:cs="Times New Roman"/>
          <w:sz w:val="28"/>
          <w:szCs w:val="28"/>
        </w:rPr>
        <w:t>обеспечени</w:t>
      </w:r>
      <w:r w:rsidR="006948D9" w:rsidRPr="007A7E88">
        <w:rPr>
          <w:rFonts w:ascii="Times New Roman" w:hAnsi="Times New Roman" w:cs="Times New Roman"/>
          <w:sz w:val="28"/>
          <w:szCs w:val="28"/>
        </w:rPr>
        <w:t>я</w:t>
      </w:r>
      <w:r w:rsidR="00611754" w:rsidRPr="007A7E88">
        <w:rPr>
          <w:rFonts w:ascii="Times New Roman" w:hAnsi="Times New Roman" w:cs="Times New Roman"/>
          <w:sz w:val="28"/>
          <w:szCs w:val="28"/>
        </w:rPr>
        <w:t xml:space="preserve"> безопасности обучающихся, воспитанников и работников </w:t>
      </w:r>
      <w:r w:rsidR="00611754" w:rsidRPr="007A7E88">
        <w:rPr>
          <w:rFonts w:ascii="Times New Roman" w:hAnsi="Times New Roman" w:cs="Times New Roman"/>
          <w:iCs/>
          <w:sz w:val="28"/>
          <w:szCs w:val="28"/>
        </w:rPr>
        <w:t>образовательных организаций</w:t>
      </w:r>
      <w:r w:rsidR="00611754" w:rsidRPr="007A7E88">
        <w:rPr>
          <w:rFonts w:ascii="Times New Roman" w:hAnsi="Times New Roman" w:cs="Times New Roman"/>
          <w:sz w:val="28"/>
          <w:szCs w:val="28"/>
        </w:rPr>
        <w:t xml:space="preserve"> во время их образовательной и трудовой деятельности. </w:t>
      </w:r>
    </w:p>
    <w:p w:rsidR="00B53D62" w:rsidRPr="007A7E88" w:rsidRDefault="00B53D62" w:rsidP="00B53D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ab/>
        <w:t xml:space="preserve">В ходе подготовки заключения проанализирован проект </w:t>
      </w:r>
      <w:r w:rsidRPr="007A7E88">
        <w:rPr>
          <w:rFonts w:ascii="Times New Roman" w:hAnsi="Times New Roman" w:cs="Times New Roman"/>
          <w:sz w:val="28"/>
          <w:szCs w:val="28"/>
        </w:rPr>
        <w:t>постановления администрации Ленинского муниципального района, представленный отделом образования администрации Ленинского муниципального района письмом от 28.08.2017г. №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42</w:t>
      </w:r>
      <w:r w:rsidR="001941C0" w:rsidRPr="007A7E88">
        <w:rPr>
          <w:rFonts w:ascii="Times New Roman" w:hAnsi="Times New Roman" w:cs="Times New Roman"/>
          <w:sz w:val="28"/>
          <w:szCs w:val="28"/>
        </w:rPr>
        <w:t>2</w:t>
      </w:r>
      <w:r w:rsidRPr="007A7E88">
        <w:rPr>
          <w:rFonts w:ascii="Times New Roman" w:hAnsi="Times New Roman" w:cs="Times New Roman"/>
          <w:sz w:val="28"/>
          <w:szCs w:val="28"/>
        </w:rPr>
        <w:t>,  который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содержит:</w:t>
      </w:r>
    </w:p>
    <w:p w:rsidR="00B53D62" w:rsidRPr="007A7E88" w:rsidRDefault="00B53D62" w:rsidP="00B53D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>-паспорт (проект) Программы;</w:t>
      </w:r>
    </w:p>
    <w:p w:rsidR="00B53D62" w:rsidRPr="007A7E88" w:rsidRDefault="00B53D62" w:rsidP="00B53D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 xml:space="preserve">- перечень целевых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показателей  Программы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(Форма №1);</w:t>
      </w:r>
    </w:p>
    <w:p w:rsidR="00B53D62" w:rsidRPr="007A7E88" w:rsidRDefault="00B53D62" w:rsidP="00B53D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>- перечень мероприятий Программы (Форма №2);</w:t>
      </w:r>
    </w:p>
    <w:p w:rsidR="00B53D62" w:rsidRPr="007A7E88" w:rsidRDefault="00B53D62" w:rsidP="00B53D6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>- ресурсное обеспечение Программы (Форма №3);</w:t>
      </w:r>
    </w:p>
    <w:p w:rsidR="00B53D62" w:rsidRPr="007A7E88" w:rsidRDefault="00B53D62" w:rsidP="00B53D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B53D62" w:rsidRPr="007A7E88" w:rsidRDefault="00B53D62" w:rsidP="00B53D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</w:t>
      </w:r>
      <w:r w:rsidR="009C4017" w:rsidRPr="007A7E88">
        <w:rPr>
          <w:rFonts w:ascii="Times New Roman" w:hAnsi="Times New Roman" w:cs="Times New Roman"/>
          <w:sz w:val="28"/>
          <w:szCs w:val="28"/>
        </w:rPr>
        <w:t>.</w:t>
      </w:r>
    </w:p>
    <w:p w:rsidR="00B53D62" w:rsidRPr="007A7E88" w:rsidRDefault="00B53D62" w:rsidP="00B5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В представленном проекте постановления отсутствует название постановления, а именно: «Об утверждении муниципальной программы </w:t>
      </w:r>
      <w:r w:rsidRPr="007A7E88">
        <w:rPr>
          <w:rFonts w:ascii="Times New Roman" w:hAnsi="Times New Roman" w:cs="Times New Roman"/>
          <w:b/>
          <w:sz w:val="28"/>
          <w:szCs w:val="28"/>
        </w:rPr>
        <w:t>«</w:t>
      </w:r>
      <w:r w:rsidR="00A33DFA" w:rsidRPr="007A7E88">
        <w:rPr>
          <w:rFonts w:ascii="Times New Roman" w:hAnsi="Times New Roman" w:cs="Times New Roman"/>
          <w:bCs/>
          <w:sz w:val="28"/>
          <w:szCs w:val="28"/>
        </w:rPr>
        <w:t xml:space="preserve">Комплекс мер по созданию безопасных условий для </w:t>
      </w:r>
      <w:proofErr w:type="gramStart"/>
      <w:r w:rsidR="00A33DFA" w:rsidRPr="007A7E88">
        <w:rPr>
          <w:rFonts w:ascii="Times New Roman" w:hAnsi="Times New Roman" w:cs="Times New Roman"/>
          <w:bCs/>
          <w:sz w:val="28"/>
          <w:szCs w:val="28"/>
        </w:rPr>
        <w:t>обучающихся  и</w:t>
      </w:r>
      <w:proofErr w:type="gramEnd"/>
      <w:r w:rsidR="00A33DFA" w:rsidRPr="007A7E88">
        <w:rPr>
          <w:rFonts w:ascii="Times New Roman" w:hAnsi="Times New Roman" w:cs="Times New Roman"/>
          <w:bCs/>
          <w:sz w:val="28"/>
          <w:szCs w:val="28"/>
        </w:rPr>
        <w:t xml:space="preserve"> воспитанников в образовательных организациях Ленинского</w:t>
      </w:r>
      <w:r w:rsidR="00A33DFA" w:rsidRPr="007A7E8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A7E88">
        <w:rPr>
          <w:rFonts w:ascii="Times New Roman" w:hAnsi="Times New Roman" w:cs="Times New Roman"/>
          <w:sz w:val="28"/>
          <w:szCs w:val="28"/>
        </w:rPr>
        <w:t>».</w:t>
      </w:r>
    </w:p>
    <w:p w:rsidR="00B53D62" w:rsidRPr="007A7E88" w:rsidRDefault="00B53D62" w:rsidP="00B5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отдел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325798" w:rsidRPr="007A7E88" w:rsidRDefault="001B5B0D" w:rsidP="0024391E">
      <w:pPr>
        <w:pStyle w:val="ConsPlusCell"/>
        <w:ind w:firstLine="708"/>
        <w:jc w:val="both"/>
        <w:rPr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Соисполнителями программы (подпрограммы) являются</w:t>
      </w:r>
      <w:r w:rsidR="00002E28" w:rsidRPr="007A7E88">
        <w:rPr>
          <w:rFonts w:ascii="Times New Roman" w:hAnsi="Times New Roman" w:cs="Times New Roman"/>
          <w:sz w:val="28"/>
          <w:szCs w:val="28"/>
        </w:rPr>
        <w:t xml:space="preserve"> 27 образовательных учреждения, в том числе</w:t>
      </w:r>
      <w:r w:rsidRPr="007A7E88">
        <w:rPr>
          <w:rFonts w:ascii="Times New Roman" w:hAnsi="Times New Roman" w:cs="Times New Roman"/>
          <w:sz w:val="28"/>
          <w:szCs w:val="28"/>
        </w:rPr>
        <w:t>: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Ленинская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 №1»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lastRenderedPageBreak/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Ленинская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 №2» 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Ленинская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 №3»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Заплавинская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Царевская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                                               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Покровская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Ильичевская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Расветинская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Коммунаровская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Степновская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Каршевитская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Колобовская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Маякоктябрьская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СОШ»     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Маляевская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ООШ»      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  <w:lang w:val="ru-RU"/>
        </w:rPr>
      </w:pPr>
      <w:r w:rsidRPr="007A7E88">
        <w:rPr>
          <w:rFonts w:ascii="Times New Roman" w:hAnsi="Times New Roman"/>
          <w:sz w:val="28"/>
          <w:szCs w:val="28"/>
          <w:lang w:val="ru-RU"/>
        </w:rPr>
        <w:t>МКОУ «Ленинская открытая (сменная) ОШ»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№ 1 «</w:t>
      </w:r>
      <w:proofErr w:type="spellStart"/>
      <w:r w:rsidRPr="007A7E88">
        <w:rPr>
          <w:rFonts w:ascii="Times New Roman" w:hAnsi="Times New Roman"/>
          <w:sz w:val="28"/>
          <w:szCs w:val="28"/>
        </w:rPr>
        <w:t>Буратино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№ 3 «</w:t>
      </w:r>
      <w:proofErr w:type="spellStart"/>
      <w:r w:rsidRPr="007A7E88">
        <w:rPr>
          <w:rFonts w:ascii="Times New Roman" w:hAnsi="Times New Roman"/>
          <w:sz w:val="28"/>
          <w:szCs w:val="28"/>
        </w:rPr>
        <w:t>Колокольчик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№ 5 «</w:t>
      </w:r>
      <w:proofErr w:type="spellStart"/>
      <w:r w:rsidRPr="007A7E88">
        <w:rPr>
          <w:rFonts w:ascii="Times New Roman" w:hAnsi="Times New Roman"/>
          <w:sz w:val="28"/>
          <w:szCs w:val="28"/>
        </w:rPr>
        <w:t>Солнышко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№6 «</w:t>
      </w:r>
      <w:proofErr w:type="spellStart"/>
      <w:r w:rsidRPr="007A7E88">
        <w:rPr>
          <w:rFonts w:ascii="Times New Roman" w:hAnsi="Times New Roman"/>
          <w:sz w:val="28"/>
          <w:szCs w:val="28"/>
        </w:rPr>
        <w:t>Радуга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№ 7 «</w:t>
      </w:r>
      <w:proofErr w:type="spellStart"/>
      <w:r w:rsidRPr="007A7E88">
        <w:rPr>
          <w:rFonts w:ascii="Times New Roman" w:hAnsi="Times New Roman"/>
          <w:sz w:val="28"/>
          <w:szCs w:val="28"/>
        </w:rPr>
        <w:t>Сказка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Царевский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Заплавинский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Маляевский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МКДОУ «</w:t>
      </w:r>
      <w:proofErr w:type="spellStart"/>
      <w:r w:rsidRPr="007A7E88">
        <w:rPr>
          <w:rFonts w:ascii="Times New Roman" w:hAnsi="Times New Roman"/>
          <w:sz w:val="28"/>
          <w:szCs w:val="28"/>
        </w:rPr>
        <w:t>Детский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E88">
        <w:rPr>
          <w:rFonts w:ascii="Times New Roman" w:hAnsi="Times New Roman"/>
          <w:sz w:val="28"/>
          <w:szCs w:val="28"/>
        </w:rPr>
        <w:t>сад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№ 2 «</w:t>
      </w:r>
      <w:proofErr w:type="spellStart"/>
      <w:r w:rsidRPr="007A7E88">
        <w:rPr>
          <w:rFonts w:ascii="Times New Roman" w:hAnsi="Times New Roman"/>
          <w:sz w:val="28"/>
          <w:szCs w:val="28"/>
        </w:rPr>
        <w:t>Родничок</w:t>
      </w:r>
      <w:proofErr w:type="spellEnd"/>
      <w:r w:rsidRPr="007A7E88">
        <w:rPr>
          <w:rFonts w:ascii="Times New Roman" w:hAnsi="Times New Roman"/>
          <w:sz w:val="28"/>
          <w:szCs w:val="28"/>
        </w:rPr>
        <w:t>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МБОУ ДО «</w:t>
      </w:r>
      <w:proofErr w:type="spellStart"/>
      <w:r w:rsidRPr="007A7E88">
        <w:rPr>
          <w:rFonts w:ascii="Times New Roman" w:hAnsi="Times New Roman"/>
          <w:sz w:val="28"/>
          <w:szCs w:val="28"/>
        </w:rPr>
        <w:t>Ленинская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ДШИ»                                                                                                                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МБОУ ДО «</w:t>
      </w:r>
      <w:proofErr w:type="spellStart"/>
      <w:r w:rsidRPr="007A7E88">
        <w:rPr>
          <w:rFonts w:ascii="Times New Roman" w:hAnsi="Times New Roman"/>
          <w:sz w:val="28"/>
          <w:szCs w:val="28"/>
        </w:rPr>
        <w:t>Ленинский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ДЮЦ»</w:t>
      </w:r>
    </w:p>
    <w:p w:rsidR="00325798" w:rsidRPr="007A7E88" w:rsidRDefault="00325798" w:rsidP="00325798">
      <w:pPr>
        <w:pStyle w:val="aa"/>
        <w:numPr>
          <w:ilvl w:val="0"/>
          <w:numId w:val="9"/>
        </w:numPr>
        <w:shd w:val="clear" w:color="auto" w:fill="FFFFFF"/>
        <w:tabs>
          <w:tab w:val="left" w:pos="437"/>
        </w:tabs>
        <w:ind w:left="0" w:right="-1" w:firstLine="0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/>
          <w:sz w:val="28"/>
          <w:szCs w:val="28"/>
        </w:rPr>
        <w:t>МКУ ДО «</w:t>
      </w:r>
      <w:proofErr w:type="spellStart"/>
      <w:r w:rsidRPr="007A7E88">
        <w:rPr>
          <w:rFonts w:ascii="Times New Roman" w:hAnsi="Times New Roman"/>
          <w:sz w:val="28"/>
          <w:szCs w:val="28"/>
        </w:rPr>
        <w:t>Ленинская</w:t>
      </w:r>
      <w:proofErr w:type="spellEnd"/>
      <w:r w:rsidRPr="007A7E88">
        <w:rPr>
          <w:rFonts w:ascii="Times New Roman" w:hAnsi="Times New Roman"/>
          <w:sz w:val="28"/>
          <w:szCs w:val="28"/>
        </w:rPr>
        <w:t xml:space="preserve"> ДЮСШ»</w:t>
      </w:r>
    </w:p>
    <w:p w:rsidR="00325798" w:rsidRPr="007A7E88" w:rsidRDefault="00325798" w:rsidP="001B5B0D">
      <w:pPr>
        <w:pStyle w:val="ConsPlusCell"/>
        <w:jc w:val="left"/>
        <w:rPr>
          <w:rFonts w:ascii="Times New Roman" w:hAnsi="Times New Roman" w:cs="Times New Roman"/>
          <w:sz w:val="28"/>
          <w:szCs w:val="28"/>
        </w:rPr>
      </w:pPr>
    </w:p>
    <w:p w:rsidR="001B5B0D" w:rsidRPr="007A7E88" w:rsidRDefault="001B5B0D" w:rsidP="001B5B0D">
      <w:pPr>
        <w:pStyle w:val="aa"/>
        <w:shd w:val="clear" w:color="auto" w:fill="FFFFFF"/>
        <w:ind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7A7E88">
        <w:rPr>
          <w:rFonts w:ascii="Times New Roman" w:hAnsi="Times New Roman"/>
          <w:sz w:val="28"/>
          <w:szCs w:val="28"/>
          <w:lang w:val="ru-RU"/>
        </w:rPr>
        <w:t>Программа состоит из двух подпрограмм:</w:t>
      </w:r>
    </w:p>
    <w:p w:rsidR="001B5B0D" w:rsidRPr="007A7E88" w:rsidRDefault="001B5B0D" w:rsidP="001B5B0D">
      <w:pPr>
        <w:pStyle w:val="aa"/>
        <w:shd w:val="clear" w:color="auto" w:fill="FFFFFF"/>
        <w:ind w:left="0" w:right="-1"/>
        <w:jc w:val="both"/>
        <w:rPr>
          <w:rFonts w:ascii="Times New Roman" w:hAnsi="Times New Roman"/>
          <w:sz w:val="28"/>
          <w:szCs w:val="28"/>
          <w:lang w:val="ru-RU"/>
        </w:rPr>
      </w:pPr>
      <w:r w:rsidRPr="007A7E88">
        <w:rPr>
          <w:rFonts w:ascii="Times New Roman" w:hAnsi="Times New Roman"/>
          <w:b/>
          <w:sz w:val="28"/>
          <w:szCs w:val="28"/>
          <w:lang w:val="ru-RU"/>
        </w:rPr>
        <w:tab/>
      </w:r>
      <w:r w:rsidRPr="007A7E88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C756D7" w:rsidRPr="007A7E88">
        <w:rPr>
          <w:rFonts w:ascii="Times New Roman" w:hAnsi="Times New Roman"/>
          <w:sz w:val="28"/>
          <w:szCs w:val="28"/>
          <w:lang w:val="ru-RU"/>
        </w:rPr>
        <w:t>«</w:t>
      </w:r>
      <w:r w:rsidR="00C756D7" w:rsidRPr="007A7E88">
        <w:rPr>
          <w:rFonts w:ascii="Times New Roman" w:hAnsi="Times New Roman"/>
          <w:iCs/>
          <w:sz w:val="28"/>
          <w:szCs w:val="28"/>
          <w:lang w:val="ru-RU"/>
        </w:rPr>
        <w:t>Укрепление пожарной безопасности в образовательных организациях»:</w:t>
      </w:r>
    </w:p>
    <w:p w:rsidR="00493A86" w:rsidRPr="007A7E88" w:rsidRDefault="001B5B0D" w:rsidP="00493A86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</w:r>
      <w:r w:rsidR="00493A86" w:rsidRPr="007A7E88">
        <w:rPr>
          <w:rFonts w:ascii="Times New Roman" w:hAnsi="Times New Roman"/>
          <w:sz w:val="28"/>
          <w:szCs w:val="28"/>
        </w:rPr>
        <w:t>2. «Укрепление антитеррористической защищенности образовательных организаций».</w:t>
      </w:r>
    </w:p>
    <w:p w:rsidR="001B5B0D" w:rsidRPr="007A7E88" w:rsidRDefault="001B5B0D" w:rsidP="001B5B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Для достижения целей Программа предусматривает решение следующих задач:</w:t>
      </w:r>
    </w:p>
    <w:p w:rsidR="00493A86" w:rsidRPr="007A7E88" w:rsidRDefault="00E71E92" w:rsidP="00E71E9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- </w:t>
      </w:r>
      <w:r w:rsidR="00493A86" w:rsidRPr="007A7E88">
        <w:rPr>
          <w:rFonts w:ascii="Times New Roman" w:hAnsi="Times New Roman" w:cs="Times New Roman"/>
          <w:sz w:val="28"/>
          <w:szCs w:val="28"/>
        </w:rPr>
        <w:t xml:space="preserve">обеспечение пожарной безопасности зданий, сооружений </w:t>
      </w:r>
      <w:r w:rsidR="00493A86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</w:t>
      </w:r>
      <w:proofErr w:type="gramStart"/>
      <w:r w:rsidR="00493A86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организаций</w:t>
      </w:r>
      <w:r w:rsidR="00493A86" w:rsidRPr="007A7E88">
        <w:rPr>
          <w:rFonts w:ascii="Times New Roman" w:hAnsi="Times New Roman" w:cs="Times New Roman"/>
          <w:sz w:val="28"/>
          <w:szCs w:val="28"/>
        </w:rPr>
        <w:t xml:space="preserve">  на</w:t>
      </w:r>
      <w:proofErr w:type="gramEnd"/>
      <w:r w:rsidR="00493A86" w:rsidRPr="007A7E88">
        <w:rPr>
          <w:rFonts w:ascii="Times New Roman" w:hAnsi="Times New Roman" w:cs="Times New Roman"/>
          <w:sz w:val="28"/>
          <w:szCs w:val="28"/>
        </w:rPr>
        <w:t xml:space="preserve"> основе использования современных достижений науки и техники в данной области, оснащение новыми средствами пожаротушения </w:t>
      </w:r>
      <w:r w:rsidR="00493A86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="00493A86" w:rsidRPr="007A7E8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93A86" w:rsidRPr="007A7E88" w:rsidRDefault="00493A86" w:rsidP="00E71E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развитие  материально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>-технической базы и их приведение в соответствие с требованиями Федерального закона от 06.03.2006 № 35-ФЗ «О противодействии терроризму».</w:t>
      </w:r>
    </w:p>
    <w:p w:rsidR="00512E44" w:rsidRPr="007A7E88" w:rsidRDefault="001B5B0D" w:rsidP="00512E4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В качестве основных ожидаемых  конечных результатов реализации Программы является:</w:t>
      </w:r>
      <w:r w:rsidR="00512E44" w:rsidRPr="007A7E88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="00512E44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="00512E44" w:rsidRPr="007A7E88">
        <w:rPr>
          <w:rFonts w:ascii="Times New Roman" w:hAnsi="Times New Roman" w:cs="Times New Roman"/>
          <w:sz w:val="28"/>
          <w:szCs w:val="28"/>
        </w:rPr>
        <w:t>, аварийных ситуаций, травматизма и гибели людей; укрепление  материально-технической  базы</w:t>
      </w:r>
      <w:r w:rsidR="00512E44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="00512E44" w:rsidRPr="007A7E88">
        <w:rPr>
          <w:rFonts w:ascii="Times New Roman" w:hAnsi="Times New Roman" w:cs="Times New Roman"/>
          <w:sz w:val="28"/>
          <w:szCs w:val="28"/>
        </w:rPr>
        <w:t xml:space="preserve">, приведение  зданий  и помещений </w:t>
      </w:r>
      <w:r w:rsidR="00512E44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образовательных организаций </w:t>
      </w:r>
      <w:r w:rsidR="00512E44" w:rsidRPr="007A7E88">
        <w:rPr>
          <w:rFonts w:ascii="Times New Roman" w:hAnsi="Times New Roman" w:cs="Times New Roman"/>
          <w:sz w:val="28"/>
          <w:szCs w:val="28"/>
        </w:rPr>
        <w:t xml:space="preserve">в соответствие с </w:t>
      </w:r>
      <w:r w:rsidR="00512E44" w:rsidRPr="007A7E88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требованиями пожарной безопасности; проведение курса  обучения по пожарному техминимуму и ответственных за электрохозяйство, в целях снижения риска возникновения пожаров; </w:t>
      </w:r>
      <w:r w:rsidR="00512E44" w:rsidRPr="007A7E88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="00512E44" w:rsidRPr="007A7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12E44" w:rsidRPr="007A7E88">
        <w:rPr>
          <w:rFonts w:ascii="Times New Roman" w:hAnsi="Times New Roman" w:cs="Times New Roman"/>
          <w:iCs/>
          <w:sz w:val="28"/>
          <w:szCs w:val="28"/>
        </w:rPr>
        <w:t xml:space="preserve"> снижение риска возникновения чрезвычайных ситуаций</w:t>
      </w:r>
      <w:r w:rsidR="00512E44" w:rsidRPr="007A7E88">
        <w:rPr>
          <w:rFonts w:ascii="Times New Roman" w:hAnsi="Times New Roman" w:cs="Times New Roman"/>
          <w:sz w:val="28"/>
          <w:szCs w:val="28"/>
        </w:rPr>
        <w:t>;</w:t>
      </w:r>
      <w:r w:rsidR="00512E44" w:rsidRPr="007A7E8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512E44" w:rsidRPr="007A7E88">
        <w:rPr>
          <w:rFonts w:ascii="Times New Roman" w:hAnsi="Times New Roman" w:cs="Times New Roman"/>
          <w:sz w:val="28"/>
          <w:szCs w:val="28"/>
        </w:rPr>
        <w:t>устранение предписаний отделами надзорной деятельности</w:t>
      </w:r>
      <w:r w:rsidR="00512E44" w:rsidRPr="007A7E88">
        <w:rPr>
          <w:rFonts w:ascii="Times New Roman" w:hAnsi="Times New Roman" w:cs="Times New Roman"/>
          <w:iCs/>
          <w:sz w:val="28"/>
          <w:szCs w:val="28"/>
        </w:rPr>
        <w:t xml:space="preserve"> - на этой основе снижение муниципальных расходов на муниципальную программу и получение социально-экономического эффекта. </w:t>
      </w:r>
    </w:p>
    <w:p w:rsidR="001B5B0D" w:rsidRPr="007A7E88" w:rsidRDefault="001B5B0D" w:rsidP="001B5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Срок реализации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Программы  2018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>-2023 годы.</w:t>
      </w:r>
    </w:p>
    <w:p w:rsidR="001B5B0D" w:rsidRPr="007A7E88" w:rsidRDefault="001B5B0D" w:rsidP="001B5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Программа реализуется в 1 этап:</w:t>
      </w:r>
    </w:p>
    <w:p w:rsidR="001B5B0D" w:rsidRPr="007A7E88" w:rsidRDefault="001B5B0D" w:rsidP="001B5B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7E88">
        <w:rPr>
          <w:rFonts w:ascii="Times New Roman" w:hAnsi="Times New Roman" w:cs="Times New Roman"/>
          <w:sz w:val="28"/>
          <w:szCs w:val="28"/>
        </w:rPr>
        <w:t xml:space="preserve"> этап – 2018 – 2023 годы.</w:t>
      </w:r>
    </w:p>
    <w:p w:rsidR="00515C8D" w:rsidRPr="007A7E88" w:rsidRDefault="00515C8D" w:rsidP="00FD376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Финансирование программы осуществляется за счёт </w:t>
      </w:r>
      <w:r w:rsidRPr="007A7E88">
        <w:rPr>
          <w:rFonts w:ascii="Times New Roman" w:hAnsi="Times New Roman" w:cs="Times New Roman"/>
          <w:bCs/>
          <w:sz w:val="28"/>
          <w:szCs w:val="28"/>
        </w:rPr>
        <w:t xml:space="preserve">средств   бюджета Ленинского муниципального района и иных </w:t>
      </w:r>
      <w:r w:rsidRPr="007A7E88">
        <w:rPr>
          <w:rFonts w:ascii="Times New Roman" w:hAnsi="Times New Roman" w:cs="Times New Roman"/>
          <w:sz w:val="28"/>
          <w:szCs w:val="28"/>
        </w:rPr>
        <w:t xml:space="preserve">источников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финансирования  в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 сумме  11 957,70 тысяч рублей, в том числе: из бюджета района – 11957,7 тысяч рублей, из них:</w:t>
      </w:r>
    </w:p>
    <w:p w:rsidR="00515C8D" w:rsidRPr="007A7E88" w:rsidRDefault="00515C8D" w:rsidP="00515C8D">
      <w:pPr>
        <w:shd w:val="clear" w:color="auto" w:fill="FFFFFF"/>
        <w:spacing w:after="0" w:line="240" w:lineRule="auto"/>
        <w:ind w:left="-101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  • в 2018 году – 2181,00 тысяч рублей;  </w:t>
      </w:r>
    </w:p>
    <w:p w:rsidR="00515C8D" w:rsidRPr="007A7E88" w:rsidRDefault="00515C8D" w:rsidP="00515C8D">
      <w:pPr>
        <w:shd w:val="clear" w:color="auto" w:fill="FFFFFF"/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• в 2019 году – 1925,70 тысяч рублей;</w:t>
      </w:r>
    </w:p>
    <w:p w:rsidR="00515C8D" w:rsidRPr="007A7E88" w:rsidRDefault="00515C8D" w:rsidP="00515C8D">
      <w:pPr>
        <w:shd w:val="clear" w:color="auto" w:fill="FFFFFF"/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7E88">
        <w:rPr>
          <w:rFonts w:ascii="Times New Roman" w:hAnsi="Times New Roman" w:cs="Times New Roman"/>
          <w:sz w:val="28"/>
          <w:szCs w:val="28"/>
        </w:rPr>
        <w:t>• в 2020 году – 1910,30 тысяч рублей</w:t>
      </w:r>
      <w:r w:rsidRPr="007A7E88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515C8D" w:rsidRPr="007A7E88" w:rsidRDefault="00515C8D" w:rsidP="00515C8D">
      <w:pPr>
        <w:shd w:val="clear" w:color="auto" w:fill="FFFFFF"/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• в 2021 году – 2102,90 тысяч рублей;</w:t>
      </w:r>
    </w:p>
    <w:p w:rsidR="00515C8D" w:rsidRPr="007A7E88" w:rsidRDefault="00515C8D" w:rsidP="00515C8D">
      <w:pPr>
        <w:shd w:val="clear" w:color="auto" w:fill="FFFFFF"/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• в 2022 году – 1958,80 тысяч рублей;</w:t>
      </w:r>
    </w:p>
    <w:p w:rsidR="00515C8D" w:rsidRPr="007A7E88" w:rsidRDefault="00515C8D" w:rsidP="00515C8D">
      <w:pPr>
        <w:shd w:val="clear" w:color="auto" w:fill="FFFFFF"/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A7E88">
        <w:rPr>
          <w:rFonts w:ascii="Times New Roman" w:hAnsi="Times New Roman" w:cs="Times New Roman"/>
          <w:sz w:val="28"/>
          <w:szCs w:val="28"/>
        </w:rPr>
        <w:t>• в 2023 году – 1879,00 тысяч рублей.</w:t>
      </w:r>
    </w:p>
    <w:p w:rsidR="00FD376F" w:rsidRPr="007A7E88" w:rsidRDefault="00FD376F" w:rsidP="00FD376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7A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7E88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FD376F" w:rsidRPr="007A7E88" w:rsidRDefault="00FD376F" w:rsidP="00FD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FD376F" w:rsidRPr="007A7E88" w:rsidRDefault="00FD376F" w:rsidP="00FD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финансово-экономическое обоснование с указанием факторов риска (события, условия, оказывающие существенное влияние на сроки и результаты реализации муниципальной программы, на которые ответственный исполнитель муниципальной программы и соисполнители муниципальной программы не могут оказать непосредственного влияния. Под существенным влиянием в целях настоящего Порядка понимается такое влияние, которое приводит к изменению сроков и (или) ожидаемых конечных результатов реализации государственной программы не менее чем на 10 процентов от планового уровня.);</w:t>
      </w:r>
    </w:p>
    <w:p w:rsidR="00FD376F" w:rsidRPr="007A7E88" w:rsidRDefault="00FD376F" w:rsidP="00FD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по форме, утвержденной финансовым отделом администрации Ленинского муниципального района.</w:t>
      </w:r>
    </w:p>
    <w:p w:rsidR="00FD376F" w:rsidRPr="007A7E88" w:rsidRDefault="00FD376F" w:rsidP="00FD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>В целом проект Программы по своей структуре соответствует утверждённому Порядку. Однако, в соответствии с приложением №1 к Порядку название Паспорта звучит «Паспорт муниципальной программы Ленинского муниципального района Волгоградской области» и далее название программы. В нарушение приложения №1 к Порядку в представленном проекте звучит «Паспорт муниципальной программы Ленинского муниципального района» и далее название программы. Аналогично в форме 1</w:t>
      </w:r>
      <w:r w:rsidR="00E64EDA" w:rsidRPr="007A7E88">
        <w:rPr>
          <w:rFonts w:ascii="Times New Roman" w:hAnsi="Times New Roman" w:cs="Times New Roman"/>
          <w:sz w:val="28"/>
          <w:szCs w:val="28"/>
        </w:rPr>
        <w:t xml:space="preserve"> </w:t>
      </w:r>
      <w:r w:rsidRPr="007A7E88">
        <w:rPr>
          <w:rFonts w:ascii="Times New Roman" w:hAnsi="Times New Roman" w:cs="Times New Roman"/>
          <w:sz w:val="28"/>
          <w:szCs w:val="28"/>
        </w:rPr>
        <w:t xml:space="preserve">звучит «Перечень целевых показателей муниципальной </w:t>
      </w:r>
      <w:proofErr w:type="gramStart"/>
      <w:r w:rsidRPr="007A7E88">
        <w:rPr>
          <w:rFonts w:ascii="Times New Roman" w:hAnsi="Times New Roman" w:cs="Times New Roman"/>
          <w:sz w:val="28"/>
          <w:szCs w:val="28"/>
        </w:rPr>
        <w:t>программы..</w:t>
      </w:r>
      <w:proofErr w:type="gramEnd"/>
      <w:r w:rsidRPr="007A7E88">
        <w:rPr>
          <w:rFonts w:ascii="Times New Roman" w:hAnsi="Times New Roman" w:cs="Times New Roman"/>
          <w:sz w:val="28"/>
          <w:szCs w:val="28"/>
        </w:rPr>
        <w:t xml:space="preserve">», в соответствии с Порядком  следует </w:t>
      </w:r>
      <w:r w:rsidRPr="007A7E88">
        <w:rPr>
          <w:rFonts w:ascii="Times New Roman" w:hAnsi="Times New Roman" w:cs="Times New Roman"/>
          <w:sz w:val="28"/>
          <w:szCs w:val="28"/>
        </w:rPr>
        <w:lastRenderedPageBreak/>
        <w:t xml:space="preserve">«Перечень целевых показателей муниципальной программы Ленинского муниципального района ..». </w:t>
      </w:r>
      <w:r w:rsidR="007376A6" w:rsidRPr="007A7E88">
        <w:rPr>
          <w:rFonts w:ascii="Times New Roman" w:hAnsi="Times New Roman" w:cs="Times New Roman"/>
          <w:sz w:val="28"/>
          <w:szCs w:val="28"/>
        </w:rPr>
        <w:t>В форм</w:t>
      </w:r>
      <w:r w:rsidR="008034A7" w:rsidRPr="007A7E88">
        <w:rPr>
          <w:rFonts w:ascii="Times New Roman" w:hAnsi="Times New Roman" w:cs="Times New Roman"/>
          <w:sz w:val="28"/>
          <w:szCs w:val="28"/>
        </w:rPr>
        <w:t>ах</w:t>
      </w:r>
      <w:r w:rsidR="007376A6" w:rsidRPr="007A7E88">
        <w:rPr>
          <w:rFonts w:ascii="Times New Roman" w:hAnsi="Times New Roman" w:cs="Times New Roman"/>
          <w:sz w:val="28"/>
          <w:szCs w:val="28"/>
        </w:rPr>
        <w:t xml:space="preserve"> 2 и 3 </w:t>
      </w:r>
      <w:r w:rsidR="00D3505E" w:rsidRPr="007A7E88">
        <w:rPr>
          <w:rFonts w:ascii="Times New Roman" w:hAnsi="Times New Roman" w:cs="Times New Roman"/>
          <w:sz w:val="28"/>
          <w:szCs w:val="28"/>
        </w:rPr>
        <w:t xml:space="preserve">в названии формы, в соответствии с </w:t>
      </w:r>
      <w:r w:rsidR="005A54DD" w:rsidRPr="007A7E88">
        <w:rPr>
          <w:rFonts w:ascii="Times New Roman" w:hAnsi="Times New Roman" w:cs="Times New Roman"/>
          <w:sz w:val="28"/>
          <w:szCs w:val="28"/>
        </w:rPr>
        <w:t>приложением №2 к Порядку</w:t>
      </w:r>
      <w:r w:rsidR="00EA79AE" w:rsidRPr="007A7E88">
        <w:rPr>
          <w:rFonts w:ascii="Times New Roman" w:hAnsi="Times New Roman" w:cs="Times New Roman"/>
          <w:sz w:val="28"/>
          <w:szCs w:val="28"/>
        </w:rPr>
        <w:t>,</w:t>
      </w:r>
      <w:r w:rsidR="005A54DD" w:rsidRPr="007A7E88">
        <w:rPr>
          <w:rFonts w:ascii="Times New Roman" w:hAnsi="Times New Roman" w:cs="Times New Roman"/>
          <w:sz w:val="28"/>
          <w:szCs w:val="28"/>
        </w:rPr>
        <w:t xml:space="preserve"> не должно звучать «Волгоградской области».</w:t>
      </w:r>
    </w:p>
    <w:p w:rsidR="000E12EA" w:rsidRPr="007A7E88" w:rsidRDefault="00FD376F" w:rsidP="00FD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ab/>
        <w:t>В</w:t>
      </w:r>
      <w:r w:rsidR="009801EC" w:rsidRPr="007A7E88">
        <w:rPr>
          <w:rFonts w:ascii="Times New Roman" w:hAnsi="Times New Roman" w:cs="Times New Roman"/>
          <w:sz w:val="28"/>
          <w:szCs w:val="28"/>
        </w:rPr>
        <w:t xml:space="preserve">нести соответствующие изменения </w:t>
      </w:r>
      <w:r w:rsidR="00800697" w:rsidRPr="007A7E88">
        <w:rPr>
          <w:rFonts w:ascii="Times New Roman" w:hAnsi="Times New Roman" w:cs="Times New Roman"/>
          <w:sz w:val="28"/>
          <w:szCs w:val="28"/>
        </w:rPr>
        <w:t>в раздел 1 текстовой части Программы абзац 1</w:t>
      </w:r>
      <w:r w:rsidR="004B339E" w:rsidRPr="007A7E88">
        <w:rPr>
          <w:rFonts w:ascii="Times New Roman" w:hAnsi="Times New Roman" w:cs="Times New Roman"/>
          <w:sz w:val="28"/>
          <w:szCs w:val="28"/>
        </w:rPr>
        <w:t xml:space="preserve">, где звучит «Районная система образования включает в себя 28 образовательных организаций: 16 общеобразовательных </w:t>
      </w:r>
      <w:proofErr w:type="gramStart"/>
      <w:r w:rsidR="004B339E" w:rsidRPr="007A7E88">
        <w:rPr>
          <w:rFonts w:ascii="Times New Roman" w:hAnsi="Times New Roman" w:cs="Times New Roman"/>
          <w:sz w:val="28"/>
          <w:szCs w:val="28"/>
        </w:rPr>
        <w:t>организаций</w:t>
      </w:r>
      <w:r w:rsidR="009C36AC" w:rsidRPr="007A7E88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9C36AC" w:rsidRPr="007A7E88">
        <w:rPr>
          <w:rFonts w:ascii="Times New Roman" w:hAnsi="Times New Roman" w:cs="Times New Roman"/>
          <w:sz w:val="28"/>
          <w:szCs w:val="28"/>
        </w:rPr>
        <w:t xml:space="preserve">», тогда как согласно паспорта Программы </w:t>
      </w:r>
      <w:r w:rsidR="00441C21" w:rsidRPr="007A7E88">
        <w:rPr>
          <w:rFonts w:ascii="Times New Roman" w:hAnsi="Times New Roman" w:cs="Times New Roman"/>
          <w:sz w:val="28"/>
          <w:szCs w:val="28"/>
        </w:rPr>
        <w:t>соисполнителями Программы являются 27 образовательных организаций, в том числе  15 общеобразовательных организаций</w:t>
      </w:r>
      <w:r w:rsidR="000E12EA" w:rsidRPr="007A7E88">
        <w:rPr>
          <w:rFonts w:ascii="Times New Roman" w:hAnsi="Times New Roman" w:cs="Times New Roman"/>
          <w:sz w:val="28"/>
          <w:szCs w:val="28"/>
        </w:rPr>
        <w:t>.</w:t>
      </w:r>
    </w:p>
    <w:p w:rsidR="00FD376F" w:rsidRPr="007A7E88" w:rsidRDefault="00FD376F" w:rsidP="002E20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7E88">
        <w:rPr>
          <w:rFonts w:ascii="Times New Roman" w:hAnsi="Times New Roman" w:cs="Times New Roman"/>
          <w:sz w:val="28"/>
          <w:szCs w:val="28"/>
        </w:rPr>
        <w:t xml:space="preserve"> </w:t>
      </w:r>
      <w:r w:rsidR="002E2084" w:rsidRPr="007A7E88">
        <w:rPr>
          <w:rFonts w:ascii="Times New Roman" w:hAnsi="Times New Roman" w:cs="Times New Roman"/>
          <w:sz w:val="28"/>
          <w:szCs w:val="28"/>
        </w:rPr>
        <w:tab/>
      </w:r>
      <w:r w:rsidRPr="007A7E88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считает, что представленный проект постановления</w:t>
      </w:r>
      <w:r w:rsidRPr="007A7E88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</w:t>
      </w:r>
      <w:r w:rsidR="00774D2A" w:rsidRPr="007A7E88">
        <w:rPr>
          <w:rFonts w:ascii="Times New Roman" w:hAnsi="Times New Roman" w:cs="Times New Roman"/>
          <w:sz w:val="28"/>
          <w:szCs w:val="28"/>
        </w:rPr>
        <w:t>о</w:t>
      </w:r>
      <w:r w:rsidRPr="007A7E88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2E2084" w:rsidRPr="007A7E88">
        <w:rPr>
          <w:rFonts w:ascii="Times New Roman" w:hAnsi="Times New Roman" w:cs="Times New Roman"/>
          <w:b/>
          <w:sz w:val="28"/>
          <w:szCs w:val="28"/>
        </w:rPr>
        <w:t>«</w:t>
      </w:r>
      <w:r w:rsidR="002E2084" w:rsidRPr="007A7E88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E2084" w:rsidRPr="007A7E88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Pr="007A7E88">
        <w:rPr>
          <w:rFonts w:ascii="Times New Roman" w:hAnsi="Times New Roman" w:cs="Times New Roman"/>
          <w:sz w:val="28"/>
          <w:szCs w:val="28"/>
        </w:rPr>
        <w:t xml:space="preserve">» нуждается в доработке и предлагает до утверждения Программы внести соответствующие изменения в проект Программы </w:t>
      </w:r>
      <w:r w:rsidR="00774D2A" w:rsidRPr="007A7E88">
        <w:rPr>
          <w:rFonts w:ascii="Times New Roman" w:hAnsi="Times New Roman" w:cs="Times New Roman"/>
          <w:sz w:val="28"/>
          <w:szCs w:val="28"/>
        </w:rPr>
        <w:t xml:space="preserve">и в проект постановления </w:t>
      </w:r>
      <w:r w:rsidRPr="007A7E88">
        <w:rPr>
          <w:rFonts w:ascii="Times New Roman" w:hAnsi="Times New Roman" w:cs="Times New Roman"/>
          <w:sz w:val="28"/>
          <w:szCs w:val="28"/>
        </w:rPr>
        <w:t xml:space="preserve">в 3-х </w:t>
      </w:r>
      <w:proofErr w:type="spellStart"/>
      <w:r w:rsidRPr="007A7E88">
        <w:rPr>
          <w:rFonts w:ascii="Times New Roman" w:hAnsi="Times New Roman" w:cs="Times New Roman"/>
          <w:sz w:val="28"/>
          <w:szCs w:val="28"/>
        </w:rPr>
        <w:t>дневный</w:t>
      </w:r>
      <w:proofErr w:type="spellEnd"/>
      <w:r w:rsidRPr="007A7E88">
        <w:rPr>
          <w:rFonts w:ascii="Times New Roman" w:hAnsi="Times New Roman" w:cs="Times New Roman"/>
          <w:sz w:val="28"/>
          <w:szCs w:val="28"/>
        </w:rPr>
        <w:t xml:space="preserve"> срок, согласно п.4.9. раздела 4 Порядка.  </w:t>
      </w:r>
    </w:p>
    <w:p w:rsidR="00FD376F" w:rsidRPr="007A7E88" w:rsidRDefault="00FD376F" w:rsidP="00FD37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376F" w:rsidRPr="002A7064" w:rsidRDefault="00FD376F" w:rsidP="00FD37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7064">
        <w:rPr>
          <w:rFonts w:ascii="Times New Roman" w:eastAsia="Times New Roman" w:hAnsi="Times New Roman" w:cs="Times New Roman"/>
          <w:sz w:val="28"/>
          <w:szCs w:val="28"/>
        </w:rPr>
        <w:t xml:space="preserve">   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FD376F" w:rsidRPr="002A7064" w:rsidRDefault="00FD376F" w:rsidP="00FD37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10A0" w:rsidRPr="002A7064" w:rsidRDefault="008510A0" w:rsidP="008510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C02" w:rsidRPr="002A7064" w:rsidRDefault="000A2C02" w:rsidP="00ED6D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D3A" w:rsidRPr="006E68A4" w:rsidRDefault="00ED6D3A" w:rsidP="00ED6D3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1044" w:rsidRPr="006E68A4" w:rsidRDefault="00BF2C40" w:rsidP="002A7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8A4">
        <w:rPr>
          <w:rFonts w:ascii="Times New Roman" w:hAnsi="Times New Roman" w:cs="Times New Roman"/>
          <w:sz w:val="28"/>
          <w:szCs w:val="28"/>
        </w:rPr>
        <w:tab/>
      </w:r>
      <w:r w:rsidR="00481044" w:rsidRPr="006E68A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D177F9" w:rsidRPr="006E68A4" w:rsidRDefault="00D177F9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6E68A4" w:rsidRDefault="00F76804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E68A4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214DA0" w:rsidRPr="006E68A4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214DA0" w:rsidRPr="006E68A4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214DA0" w:rsidRPr="006E68A4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68A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6E68A4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района         </w:t>
      </w:r>
      <w:r w:rsidRPr="006E68A4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14DA0" w:rsidRPr="006E68A4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spellStart"/>
      <w:r w:rsidR="00F76804" w:rsidRPr="006E68A4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214DA0" w:rsidRPr="006E68A4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214DA0" w:rsidRPr="006E68A4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844" w:rsidRDefault="00A93844" w:rsidP="00095B96">
      <w:pPr>
        <w:spacing w:after="0" w:line="240" w:lineRule="auto"/>
      </w:pPr>
      <w:r>
        <w:separator/>
      </w:r>
    </w:p>
  </w:endnote>
  <w:endnote w:type="continuationSeparator" w:id="0">
    <w:p w:rsidR="00A93844" w:rsidRDefault="00A9384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1538BA" w:rsidRDefault="00D11D7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0C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538BA" w:rsidRDefault="001538B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844" w:rsidRDefault="00A93844" w:rsidP="00095B96">
      <w:pPr>
        <w:spacing w:after="0" w:line="240" w:lineRule="auto"/>
      </w:pPr>
      <w:r>
        <w:separator/>
      </w:r>
    </w:p>
  </w:footnote>
  <w:footnote w:type="continuationSeparator" w:id="0">
    <w:p w:rsidR="00A93844" w:rsidRDefault="00A9384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6D3A"/>
    <w:rsid w:val="00002E28"/>
    <w:rsid w:val="00004B37"/>
    <w:rsid w:val="00030B10"/>
    <w:rsid w:val="0007589C"/>
    <w:rsid w:val="00084802"/>
    <w:rsid w:val="00095B96"/>
    <w:rsid w:val="000A2C02"/>
    <w:rsid w:val="000A2FF2"/>
    <w:rsid w:val="000D7D35"/>
    <w:rsid w:val="000E01F2"/>
    <w:rsid w:val="000E12EA"/>
    <w:rsid w:val="000E4200"/>
    <w:rsid w:val="000F635D"/>
    <w:rsid w:val="001538BA"/>
    <w:rsid w:val="00153A52"/>
    <w:rsid w:val="001563F9"/>
    <w:rsid w:val="00161016"/>
    <w:rsid w:val="001941C0"/>
    <w:rsid w:val="001A636D"/>
    <w:rsid w:val="001B2574"/>
    <w:rsid w:val="001B5B0D"/>
    <w:rsid w:val="001D0E03"/>
    <w:rsid w:val="001D6932"/>
    <w:rsid w:val="00205E8D"/>
    <w:rsid w:val="00207D6C"/>
    <w:rsid w:val="00214DA0"/>
    <w:rsid w:val="002413E2"/>
    <w:rsid w:val="0024391E"/>
    <w:rsid w:val="002648F2"/>
    <w:rsid w:val="002722E0"/>
    <w:rsid w:val="002740A8"/>
    <w:rsid w:val="00281447"/>
    <w:rsid w:val="002A7064"/>
    <w:rsid w:val="002A7BDB"/>
    <w:rsid w:val="002B3A0C"/>
    <w:rsid w:val="002C3380"/>
    <w:rsid w:val="002E2084"/>
    <w:rsid w:val="002E430C"/>
    <w:rsid w:val="00315D7D"/>
    <w:rsid w:val="00325798"/>
    <w:rsid w:val="00365B89"/>
    <w:rsid w:val="003819B6"/>
    <w:rsid w:val="00386BBF"/>
    <w:rsid w:val="003977C1"/>
    <w:rsid w:val="003A56AD"/>
    <w:rsid w:val="003C7ED3"/>
    <w:rsid w:val="003D2AB3"/>
    <w:rsid w:val="003E7894"/>
    <w:rsid w:val="0040034D"/>
    <w:rsid w:val="00415AE0"/>
    <w:rsid w:val="0042754B"/>
    <w:rsid w:val="00440526"/>
    <w:rsid w:val="00441C21"/>
    <w:rsid w:val="00442E97"/>
    <w:rsid w:val="00452942"/>
    <w:rsid w:val="004533BD"/>
    <w:rsid w:val="00465FBF"/>
    <w:rsid w:val="00481044"/>
    <w:rsid w:val="00490B1A"/>
    <w:rsid w:val="00493A86"/>
    <w:rsid w:val="004B339E"/>
    <w:rsid w:val="00512E44"/>
    <w:rsid w:val="00515C8D"/>
    <w:rsid w:val="00544C51"/>
    <w:rsid w:val="0055001A"/>
    <w:rsid w:val="00572C0D"/>
    <w:rsid w:val="00577E28"/>
    <w:rsid w:val="005A54DD"/>
    <w:rsid w:val="005E1030"/>
    <w:rsid w:val="00601AA1"/>
    <w:rsid w:val="00611754"/>
    <w:rsid w:val="00622A97"/>
    <w:rsid w:val="00630A1D"/>
    <w:rsid w:val="00634421"/>
    <w:rsid w:val="006414C3"/>
    <w:rsid w:val="00643FEB"/>
    <w:rsid w:val="00645231"/>
    <w:rsid w:val="00662ACB"/>
    <w:rsid w:val="0066494E"/>
    <w:rsid w:val="00682E2E"/>
    <w:rsid w:val="006948D9"/>
    <w:rsid w:val="00696419"/>
    <w:rsid w:val="006A1052"/>
    <w:rsid w:val="006A450B"/>
    <w:rsid w:val="006E442B"/>
    <w:rsid w:val="006E68A4"/>
    <w:rsid w:val="00707B82"/>
    <w:rsid w:val="00722E44"/>
    <w:rsid w:val="007357ED"/>
    <w:rsid w:val="007376A6"/>
    <w:rsid w:val="0074428B"/>
    <w:rsid w:val="007720BE"/>
    <w:rsid w:val="00774D2A"/>
    <w:rsid w:val="007A7E88"/>
    <w:rsid w:val="007C2133"/>
    <w:rsid w:val="007C5CF1"/>
    <w:rsid w:val="007D20C9"/>
    <w:rsid w:val="007E6958"/>
    <w:rsid w:val="007F4CCF"/>
    <w:rsid w:val="00800697"/>
    <w:rsid w:val="008034A7"/>
    <w:rsid w:val="00815FD2"/>
    <w:rsid w:val="00823ABF"/>
    <w:rsid w:val="008510A0"/>
    <w:rsid w:val="00863D67"/>
    <w:rsid w:val="00885FD2"/>
    <w:rsid w:val="008B2F72"/>
    <w:rsid w:val="008D10C4"/>
    <w:rsid w:val="008D1DF6"/>
    <w:rsid w:val="008E5B7C"/>
    <w:rsid w:val="00905DE9"/>
    <w:rsid w:val="00922712"/>
    <w:rsid w:val="00931BD5"/>
    <w:rsid w:val="00934693"/>
    <w:rsid w:val="009446B1"/>
    <w:rsid w:val="00950322"/>
    <w:rsid w:val="009519ED"/>
    <w:rsid w:val="009801EC"/>
    <w:rsid w:val="00983CD1"/>
    <w:rsid w:val="009937F9"/>
    <w:rsid w:val="009C36AC"/>
    <w:rsid w:val="009C4017"/>
    <w:rsid w:val="009C43A9"/>
    <w:rsid w:val="00A10A49"/>
    <w:rsid w:val="00A14720"/>
    <w:rsid w:val="00A20BB4"/>
    <w:rsid w:val="00A230F0"/>
    <w:rsid w:val="00A32D8A"/>
    <w:rsid w:val="00A33DFA"/>
    <w:rsid w:val="00A4081E"/>
    <w:rsid w:val="00A51A41"/>
    <w:rsid w:val="00A8497B"/>
    <w:rsid w:val="00A91337"/>
    <w:rsid w:val="00A93844"/>
    <w:rsid w:val="00AA3779"/>
    <w:rsid w:val="00AB187C"/>
    <w:rsid w:val="00AC2D62"/>
    <w:rsid w:val="00AF7427"/>
    <w:rsid w:val="00B04F63"/>
    <w:rsid w:val="00B1520B"/>
    <w:rsid w:val="00B53D62"/>
    <w:rsid w:val="00B60746"/>
    <w:rsid w:val="00B632BC"/>
    <w:rsid w:val="00B84D88"/>
    <w:rsid w:val="00B970A4"/>
    <w:rsid w:val="00BB4718"/>
    <w:rsid w:val="00BB6415"/>
    <w:rsid w:val="00BC3532"/>
    <w:rsid w:val="00BC7FC9"/>
    <w:rsid w:val="00BF2C40"/>
    <w:rsid w:val="00C523E8"/>
    <w:rsid w:val="00C66521"/>
    <w:rsid w:val="00C70427"/>
    <w:rsid w:val="00C756D7"/>
    <w:rsid w:val="00CA2A0D"/>
    <w:rsid w:val="00CB2127"/>
    <w:rsid w:val="00CF49B4"/>
    <w:rsid w:val="00D067B4"/>
    <w:rsid w:val="00D11D7E"/>
    <w:rsid w:val="00D177F9"/>
    <w:rsid w:val="00D3074B"/>
    <w:rsid w:val="00D32EB9"/>
    <w:rsid w:val="00D35003"/>
    <w:rsid w:val="00D3505E"/>
    <w:rsid w:val="00D47A93"/>
    <w:rsid w:val="00D50901"/>
    <w:rsid w:val="00D513E9"/>
    <w:rsid w:val="00D72B9E"/>
    <w:rsid w:val="00D9494C"/>
    <w:rsid w:val="00DA66B3"/>
    <w:rsid w:val="00DB0890"/>
    <w:rsid w:val="00DC2AE2"/>
    <w:rsid w:val="00DC3709"/>
    <w:rsid w:val="00DC3CD1"/>
    <w:rsid w:val="00DD5AD9"/>
    <w:rsid w:val="00DD63ED"/>
    <w:rsid w:val="00DE42C7"/>
    <w:rsid w:val="00E02894"/>
    <w:rsid w:val="00E37142"/>
    <w:rsid w:val="00E64EDA"/>
    <w:rsid w:val="00E65AF0"/>
    <w:rsid w:val="00E71E92"/>
    <w:rsid w:val="00E857EF"/>
    <w:rsid w:val="00E90B85"/>
    <w:rsid w:val="00EA5FAB"/>
    <w:rsid w:val="00EA79AE"/>
    <w:rsid w:val="00EB2AD5"/>
    <w:rsid w:val="00EC0DED"/>
    <w:rsid w:val="00EC1BC4"/>
    <w:rsid w:val="00EC5BC0"/>
    <w:rsid w:val="00ED06AF"/>
    <w:rsid w:val="00ED6D3A"/>
    <w:rsid w:val="00EE388C"/>
    <w:rsid w:val="00F02A6F"/>
    <w:rsid w:val="00F23777"/>
    <w:rsid w:val="00F316DC"/>
    <w:rsid w:val="00F37FA9"/>
    <w:rsid w:val="00F70716"/>
    <w:rsid w:val="00F726DD"/>
    <w:rsid w:val="00F76804"/>
    <w:rsid w:val="00FA4794"/>
    <w:rsid w:val="00FD376F"/>
    <w:rsid w:val="00FD768E"/>
    <w:rsid w:val="00FE6A73"/>
    <w:rsid w:val="00FF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38DB7"/>
  <w15:docId w15:val="{DFF2283C-A40B-4515-B597-1C012AD0D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9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2F316-FBE6-48AC-AF00-236461F8C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25</cp:revision>
  <cp:lastPrinted>2017-09-12T11:52:00Z</cp:lastPrinted>
  <dcterms:created xsi:type="dcterms:W3CDTF">2015-12-04T04:11:00Z</dcterms:created>
  <dcterms:modified xsi:type="dcterms:W3CDTF">2017-09-12T11:53:00Z</dcterms:modified>
</cp:coreProperties>
</file>