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340" w:rsidRDefault="00A44340" w:rsidP="00A4434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7E6958">
        <w:rPr>
          <w:b/>
          <w:noProof/>
          <w:sz w:val="28"/>
          <w:szCs w:val="28"/>
        </w:rPr>
        <w:drawing>
          <wp:inline distT="0" distB="0" distL="0" distR="0" wp14:anchorId="72BFA39A" wp14:editId="3CF43365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A44340" w:rsidRPr="0085190B" w:rsidTr="0097434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340" w:rsidRPr="0085190B" w:rsidRDefault="00A44340" w:rsidP="0097434B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A44340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A44340" w:rsidRPr="00B30D18" w:rsidTr="0097434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A44340" w:rsidRPr="0085190B" w:rsidRDefault="00A44340" w:rsidP="0097434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A44340" w:rsidRPr="0085190B" w:rsidRDefault="00A44340" w:rsidP="0097434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A44340" w:rsidRPr="0085190B" w:rsidRDefault="00A44340" w:rsidP="0097434B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A44340" w:rsidRPr="00534314" w:rsidRDefault="00A44340" w:rsidP="0097434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34314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34314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3431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534314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34314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A44340" w:rsidRPr="00742728" w:rsidTr="0097434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C3705C" w:rsidRDefault="00A44340" w:rsidP="0097434B">
            <w:pPr>
              <w:pStyle w:val="10"/>
              <w:rPr>
                <w:sz w:val="26"/>
                <w:szCs w:val="26"/>
                <w:lang w:val="en-US"/>
              </w:rPr>
            </w:pPr>
            <w:r w:rsidRPr="00534314">
              <w:rPr>
                <w:sz w:val="26"/>
                <w:szCs w:val="26"/>
              </w:rPr>
              <w:t xml:space="preserve">  </w:t>
            </w:r>
            <w:r w:rsidRPr="00C3705C">
              <w:rPr>
                <w:sz w:val="26"/>
                <w:szCs w:val="26"/>
              </w:rPr>
              <w:t>№</w:t>
            </w:r>
            <w:r w:rsidR="00AB20C6">
              <w:rPr>
                <w:sz w:val="26"/>
                <w:szCs w:val="26"/>
              </w:rPr>
              <w:t>52</w:t>
            </w:r>
            <w:r w:rsidRPr="00C3705C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  <w:r w:rsidR="00AB20C6">
              <w:rPr>
                <w:sz w:val="26"/>
                <w:szCs w:val="26"/>
              </w:rPr>
              <w:t>50</w:t>
            </w:r>
            <w:r w:rsidRPr="00C3705C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A44340" w:rsidRPr="00C3705C" w:rsidRDefault="00A44340" w:rsidP="0097434B">
            <w:pPr>
              <w:pStyle w:val="10"/>
              <w:rPr>
                <w:sz w:val="26"/>
                <w:szCs w:val="26"/>
              </w:rPr>
            </w:pPr>
            <w:r w:rsidRPr="00C3705C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A44340" w:rsidRPr="00C3705C" w:rsidRDefault="00A44340" w:rsidP="0097434B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C3705C" w:rsidRDefault="00A44340" w:rsidP="009743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8501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FC182B" w:rsidRDefault="00FC182B" w:rsidP="00A443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2976323"/>
    </w:p>
    <w:p w:rsidR="00A44340" w:rsidRPr="003C3353" w:rsidRDefault="00A44340" w:rsidP="00A443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353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A44340" w:rsidRPr="003C3353" w:rsidRDefault="00A44340" w:rsidP="00A443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353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FC182B" w:rsidRPr="003C3353">
        <w:rPr>
          <w:rFonts w:ascii="Times New Roman" w:hAnsi="Times New Roman" w:cs="Times New Roman"/>
          <w:b/>
          <w:sz w:val="28"/>
          <w:szCs w:val="28"/>
        </w:rPr>
        <w:t>«О</w:t>
      </w:r>
      <w:r w:rsidRPr="003C3353">
        <w:rPr>
          <w:rFonts w:ascii="Times New Roman" w:hAnsi="Times New Roman" w:cs="Times New Roman"/>
          <w:b/>
          <w:sz w:val="28"/>
          <w:szCs w:val="28"/>
        </w:rPr>
        <w:t>б утверждении муниципальной  программы</w:t>
      </w:r>
    </w:p>
    <w:p w:rsidR="00A44340" w:rsidRPr="003C3353" w:rsidRDefault="00A44340" w:rsidP="00A443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Hlk493585139"/>
      <w:r w:rsidRPr="003C3353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51779" w:rsidRPr="003C3353">
        <w:rPr>
          <w:rFonts w:ascii="Times New Roman" w:hAnsi="Times New Roman" w:cs="Times New Roman"/>
          <w:b/>
          <w:sz w:val="28"/>
          <w:szCs w:val="28"/>
        </w:rPr>
        <w:t>Профилактика правонарушений на территории</w:t>
      </w:r>
      <w:r w:rsidR="00C51779" w:rsidRPr="003C3353">
        <w:rPr>
          <w:rFonts w:ascii="Times New Roman" w:hAnsi="Times New Roman" w:cs="Times New Roman"/>
          <w:b/>
          <w:sz w:val="27"/>
          <w:szCs w:val="27"/>
        </w:rPr>
        <w:t xml:space="preserve">   </w:t>
      </w:r>
      <w:r w:rsidRPr="003C3353">
        <w:rPr>
          <w:rFonts w:ascii="Times New Roman" w:hAnsi="Times New Roman" w:cs="Times New Roman"/>
          <w:b/>
          <w:sz w:val="28"/>
          <w:szCs w:val="28"/>
        </w:rPr>
        <w:t>Ленинского муниципального района»</w:t>
      </w:r>
    </w:p>
    <w:bookmarkEnd w:id="2"/>
    <w:p w:rsidR="00A44340" w:rsidRPr="003C3353" w:rsidRDefault="00A44340" w:rsidP="00A443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4340" w:rsidRPr="003C3353" w:rsidRDefault="00A44340" w:rsidP="00A443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4340" w:rsidRPr="003C3353" w:rsidRDefault="00A44340" w:rsidP="00A4434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51-р от 08.09.2017г.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 об утверждении муниципальной программы </w:t>
      </w:r>
      <w:r w:rsidRPr="003C3353">
        <w:rPr>
          <w:rFonts w:ascii="Times New Roman" w:hAnsi="Times New Roman" w:cs="Times New Roman"/>
          <w:b/>
          <w:sz w:val="28"/>
          <w:szCs w:val="28"/>
        </w:rPr>
        <w:t>«</w:t>
      </w:r>
      <w:r w:rsidR="00767831" w:rsidRPr="003C3353">
        <w:rPr>
          <w:rFonts w:ascii="Times New Roman" w:hAnsi="Times New Roman" w:cs="Times New Roman"/>
          <w:sz w:val="28"/>
          <w:szCs w:val="28"/>
        </w:rPr>
        <w:t xml:space="preserve">Профилактика правонарушений на территории </w:t>
      </w:r>
      <w:r w:rsidRPr="003C3353">
        <w:rPr>
          <w:rFonts w:ascii="Times New Roman" w:hAnsi="Times New Roman" w:cs="Times New Roman"/>
          <w:sz w:val="28"/>
          <w:szCs w:val="28"/>
        </w:rPr>
        <w:t>Ленинского муниципального района» (далее – Программа).</w:t>
      </w:r>
    </w:p>
    <w:bookmarkEnd w:id="1"/>
    <w:p w:rsidR="00A44340" w:rsidRPr="003C3353" w:rsidRDefault="00A44340" w:rsidP="00A4434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</w:r>
    </w:p>
    <w:p w:rsidR="00A44340" w:rsidRPr="003C3353" w:rsidRDefault="00A44340" w:rsidP="00A44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3353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843E55" w:rsidRPr="003C3353" w:rsidRDefault="00843E55" w:rsidP="000E0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055F" w:rsidRPr="003C3353" w:rsidRDefault="000E055F" w:rsidP="000E0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соответствие целей Программы поставленной проблеме, соответствие планируемых задач целям Программы;</w:t>
      </w:r>
    </w:p>
    <w:p w:rsidR="000E055F" w:rsidRPr="003C3353" w:rsidRDefault="000E055F" w:rsidP="000E0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0E055F" w:rsidRPr="003C3353" w:rsidRDefault="000E055F" w:rsidP="000E0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0E055F" w:rsidRPr="003C3353" w:rsidRDefault="000E055F" w:rsidP="000E0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843E55" w:rsidRPr="003C3353" w:rsidRDefault="00843E55" w:rsidP="000E0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Сроки начала и окончания проведения экспертно-аналитического мероприятия: </w:t>
      </w:r>
      <w:r w:rsidRPr="003C3353">
        <w:rPr>
          <w:rFonts w:ascii="Times New Roman" w:hAnsi="Times New Roman" w:cs="Times New Roman"/>
          <w:bCs/>
          <w:sz w:val="28"/>
          <w:szCs w:val="28"/>
        </w:rPr>
        <w:t>с 1</w:t>
      </w:r>
      <w:r w:rsidR="002F1F70" w:rsidRPr="003C3353">
        <w:rPr>
          <w:rFonts w:ascii="Times New Roman" w:hAnsi="Times New Roman" w:cs="Times New Roman"/>
          <w:bCs/>
          <w:sz w:val="28"/>
          <w:szCs w:val="28"/>
        </w:rPr>
        <w:t>5</w:t>
      </w:r>
      <w:r w:rsidRPr="003C3353">
        <w:rPr>
          <w:rFonts w:ascii="Times New Roman" w:hAnsi="Times New Roman" w:cs="Times New Roman"/>
          <w:sz w:val="28"/>
          <w:szCs w:val="28"/>
        </w:rPr>
        <w:t>.09. 2017 г. по 1</w:t>
      </w:r>
      <w:r w:rsidR="002F1F70" w:rsidRPr="003C3353">
        <w:rPr>
          <w:rFonts w:ascii="Times New Roman" w:hAnsi="Times New Roman" w:cs="Times New Roman"/>
          <w:sz w:val="28"/>
          <w:szCs w:val="28"/>
        </w:rPr>
        <w:t>8</w:t>
      </w:r>
      <w:r w:rsidRPr="003C3353">
        <w:rPr>
          <w:rFonts w:ascii="Times New Roman" w:hAnsi="Times New Roman" w:cs="Times New Roman"/>
          <w:sz w:val="28"/>
          <w:szCs w:val="28"/>
        </w:rPr>
        <w:t>.09. 2017 г.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3353">
        <w:rPr>
          <w:rFonts w:ascii="Times New Roman" w:hAnsi="Times New Roman" w:cs="Times New Roman"/>
          <w:b/>
          <w:bCs/>
          <w:sz w:val="28"/>
          <w:szCs w:val="28"/>
        </w:rPr>
        <w:t>Исполнители экспертно-аналитического мероприятия:</w:t>
      </w:r>
    </w:p>
    <w:p w:rsidR="00843E55" w:rsidRPr="003C3353" w:rsidRDefault="00843E55" w:rsidP="00843E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Председатель  КСП  –  Мололкина Татьяна Владимировна.</w:t>
      </w:r>
    </w:p>
    <w:p w:rsidR="00843E55" w:rsidRPr="003C3353" w:rsidRDefault="00843E55" w:rsidP="00843E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3353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Устав Ленинского муниципального  района Волгоградской области;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Положение «О бюджетном процессе в Ленинском муниципальном районе, утвержденное решением Ленинской районной Думы  № 3/550 от 27.03.2014 г (с изменениями);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Положение о Контрольно-счетной палате Ленинского муниципального района, утвержденное решением Ленинской районной Думы № 45/178  от 27.07.2017 г.;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Порядок  разработки,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3E55" w:rsidRPr="003C3353" w:rsidRDefault="00843E55" w:rsidP="00843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353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2F1F70" w:rsidRPr="003C3353" w:rsidRDefault="002F1F70" w:rsidP="002F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F70" w:rsidRPr="003C3353" w:rsidRDefault="002F1F70" w:rsidP="002F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2F1F70" w:rsidRPr="003C3353" w:rsidRDefault="002F1F70" w:rsidP="002F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№204  утвержден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16.12.2016 №568, от 14.02.2017 №61, от 13.03.2017 №112, от 05.04.2017 №167, от 17.05.2017 №240, от 24.07.2017 №342 (далее – Порядок ).</w:t>
      </w:r>
    </w:p>
    <w:p w:rsidR="002F1F70" w:rsidRPr="003C3353" w:rsidRDefault="002F1F70" w:rsidP="002F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 xml:space="preserve">В соответствии с Порядком муниципальная программа Ленинского муниципального района  представляет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</w:t>
      </w:r>
      <w:r w:rsidRPr="003C3353">
        <w:rPr>
          <w:rFonts w:ascii="Times New Roman" w:hAnsi="Times New Roman" w:cs="Times New Roman"/>
          <w:sz w:val="28"/>
          <w:szCs w:val="28"/>
        </w:rPr>
        <w:lastRenderedPageBreak/>
        <w:t>решение задач социально-экономического развития Ленинского муниципального района.</w:t>
      </w:r>
    </w:p>
    <w:p w:rsidR="002F1F70" w:rsidRPr="003C3353" w:rsidRDefault="002F1F70" w:rsidP="002F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Программа включена в перечень муниципальных программ на основании Распоряжения администрации Ленинского муниципального района  от 21.07.2017г. №94-р § 1 «О внесении изменений в распоряжение администрации Ленинского муниципального района Волгоградской области от 11.07.2016г. №80-р § 1 «Об утверждении перечня муниципальных программ Ленинского муниципального района».</w:t>
      </w:r>
    </w:p>
    <w:p w:rsidR="00596A0B" w:rsidRPr="003C3353" w:rsidRDefault="002F1F70" w:rsidP="002F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 xml:space="preserve">Представленная Программа  разработана в соответствии со ст.179 БК РФ, Порядком №204 в целях </w:t>
      </w:r>
      <w:r w:rsidR="00596A0B" w:rsidRPr="003C3353">
        <w:rPr>
          <w:rFonts w:ascii="Times New Roman" w:hAnsi="Times New Roman" w:cs="Times New Roman"/>
          <w:sz w:val="28"/>
          <w:szCs w:val="28"/>
        </w:rPr>
        <w:t>профилактики правонарушений и обеспечение общественной безопасности на территории Ленинского муниципального района.</w:t>
      </w:r>
    </w:p>
    <w:p w:rsidR="002F1F70" w:rsidRPr="003C3353" w:rsidRDefault="002F1F70" w:rsidP="002F1F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/>
          <w:sz w:val="28"/>
          <w:szCs w:val="28"/>
        </w:rPr>
        <w:tab/>
        <w:t xml:space="preserve">В ходе подготовки заключения проанализирован проект </w:t>
      </w:r>
      <w:r w:rsidRPr="003C3353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«Об утверждении муниципальной программы </w:t>
      </w:r>
      <w:r w:rsidRPr="003C3353">
        <w:rPr>
          <w:rFonts w:ascii="Times New Roman" w:hAnsi="Times New Roman" w:cs="Times New Roman"/>
          <w:b/>
          <w:sz w:val="28"/>
          <w:szCs w:val="28"/>
        </w:rPr>
        <w:t>«</w:t>
      </w:r>
      <w:r w:rsidR="00FD1847" w:rsidRPr="003C3353">
        <w:rPr>
          <w:rFonts w:ascii="Times New Roman" w:hAnsi="Times New Roman" w:cs="Times New Roman"/>
          <w:sz w:val="28"/>
          <w:szCs w:val="28"/>
        </w:rPr>
        <w:t xml:space="preserve">Профилактика правонарушений на территории </w:t>
      </w:r>
      <w:r w:rsidRPr="003C3353">
        <w:rPr>
          <w:rFonts w:ascii="Times New Roman" w:hAnsi="Times New Roman" w:cs="Times New Roman"/>
          <w:sz w:val="28"/>
          <w:szCs w:val="28"/>
        </w:rPr>
        <w:t>Ленинского муниципального района», представленный отделом по с</w:t>
      </w:r>
      <w:r w:rsidR="00FD1847" w:rsidRPr="003C3353">
        <w:rPr>
          <w:rFonts w:ascii="Times New Roman" w:hAnsi="Times New Roman" w:cs="Times New Roman"/>
          <w:sz w:val="28"/>
          <w:szCs w:val="28"/>
        </w:rPr>
        <w:t xml:space="preserve">оциальной политике </w:t>
      </w:r>
      <w:r w:rsidRPr="003C3353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 письмом от 0</w:t>
      </w:r>
      <w:r w:rsidR="00AD5F99" w:rsidRPr="003C3353">
        <w:rPr>
          <w:rFonts w:ascii="Times New Roman" w:hAnsi="Times New Roman" w:cs="Times New Roman"/>
          <w:sz w:val="28"/>
          <w:szCs w:val="28"/>
        </w:rPr>
        <w:t>4</w:t>
      </w:r>
      <w:r w:rsidRPr="003C3353">
        <w:rPr>
          <w:rFonts w:ascii="Times New Roman" w:hAnsi="Times New Roman" w:cs="Times New Roman"/>
          <w:sz w:val="28"/>
          <w:szCs w:val="28"/>
        </w:rPr>
        <w:t>.0</w:t>
      </w:r>
      <w:r w:rsidR="00AD5F99" w:rsidRPr="003C3353">
        <w:rPr>
          <w:rFonts w:ascii="Times New Roman" w:hAnsi="Times New Roman" w:cs="Times New Roman"/>
          <w:sz w:val="28"/>
          <w:szCs w:val="28"/>
        </w:rPr>
        <w:t>9</w:t>
      </w:r>
      <w:r w:rsidRPr="003C3353">
        <w:rPr>
          <w:rFonts w:ascii="Times New Roman" w:hAnsi="Times New Roman" w:cs="Times New Roman"/>
          <w:sz w:val="28"/>
          <w:szCs w:val="28"/>
        </w:rPr>
        <w:t>.2017г. №</w:t>
      </w:r>
      <w:r w:rsidR="00AD5F99" w:rsidRPr="003C3353">
        <w:rPr>
          <w:rFonts w:ascii="Times New Roman" w:hAnsi="Times New Roman" w:cs="Times New Roman"/>
          <w:sz w:val="28"/>
          <w:szCs w:val="28"/>
        </w:rPr>
        <w:t>1</w:t>
      </w:r>
      <w:r w:rsidRPr="003C3353">
        <w:rPr>
          <w:rFonts w:ascii="Times New Roman" w:hAnsi="Times New Roman" w:cs="Times New Roman"/>
          <w:sz w:val="28"/>
          <w:szCs w:val="28"/>
        </w:rPr>
        <w:t>7</w:t>
      </w:r>
      <w:r w:rsidR="00AD5F99" w:rsidRPr="003C3353">
        <w:rPr>
          <w:rFonts w:ascii="Times New Roman" w:hAnsi="Times New Roman" w:cs="Times New Roman"/>
          <w:sz w:val="28"/>
          <w:szCs w:val="28"/>
        </w:rPr>
        <w:t>5</w:t>
      </w:r>
      <w:r w:rsidRPr="003C3353">
        <w:rPr>
          <w:rFonts w:ascii="Times New Roman" w:hAnsi="Times New Roman" w:cs="Times New Roman"/>
          <w:sz w:val="28"/>
          <w:szCs w:val="28"/>
        </w:rPr>
        <w:t>,  к  которому приложены:</w:t>
      </w:r>
    </w:p>
    <w:p w:rsidR="00AD5F99" w:rsidRPr="003C3353" w:rsidRDefault="00AD5F99" w:rsidP="002F1F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  <w:t xml:space="preserve">- проект постановления </w:t>
      </w:r>
      <w:r w:rsidR="00637D6D" w:rsidRPr="003C3353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района;</w:t>
      </w:r>
    </w:p>
    <w:p w:rsidR="002F1F70" w:rsidRPr="003C3353" w:rsidRDefault="002F1F70" w:rsidP="002F1F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  <w:t>-паспорт (проект) Программы;</w:t>
      </w:r>
    </w:p>
    <w:p w:rsidR="002F1F70" w:rsidRPr="003C3353" w:rsidRDefault="002F1F70" w:rsidP="002F1F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  <w:t>- перечень целевых показателей  Программы (Форма №1);</w:t>
      </w:r>
    </w:p>
    <w:p w:rsidR="002F1F70" w:rsidRPr="003C3353" w:rsidRDefault="002F1F70" w:rsidP="002F1F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  <w:t>- перечень мероприятий Программы (Форма №2);</w:t>
      </w:r>
    </w:p>
    <w:p w:rsidR="002F1F70" w:rsidRPr="003C3353" w:rsidRDefault="002F1F70" w:rsidP="002F1F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  <w:t>- ресурсное обеспечение Программы (Форма №3);</w:t>
      </w:r>
    </w:p>
    <w:p w:rsidR="002F1F70" w:rsidRPr="003C3353" w:rsidRDefault="002F1F70" w:rsidP="002F1F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2F1F70" w:rsidRPr="003C3353" w:rsidRDefault="002F1F70" w:rsidP="002F1F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2F1F70" w:rsidRPr="003C3353" w:rsidRDefault="002F1F70" w:rsidP="002F1F7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3C33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3353">
        <w:rPr>
          <w:rFonts w:ascii="Times New Roman" w:hAnsi="Times New Roman" w:cs="Times New Roman"/>
          <w:sz w:val="28"/>
          <w:szCs w:val="28"/>
        </w:rPr>
        <w:t>проекту Программы приложены:</w:t>
      </w:r>
    </w:p>
    <w:p w:rsidR="002F1F70" w:rsidRPr="003C3353" w:rsidRDefault="002F1F70" w:rsidP="002F1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2F1F70" w:rsidRPr="003C3353" w:rsidRDefault="002F1F70" w:rsidP="002F1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финансово-экономическое обоснование Программы;</w:t>
      </w:r>
    </w:p>
    <w:p w:rsidR="002F1F70" w:rsidRPr="003C3353" w:rsidRDefault="002F1F70" w:rsidP="002F1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к проекту Программы.</w:t>
      </w:r>
    </w:p>
    <w:p w:rsidR="002F1F70" w:rsidRPr="003C3353" w:rsidRDefault="002F1F70" w:rsidP="002F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является отдел </w:t>
      </w:r>
      <w:r w:rsidR="00CF559E" w:rsidRPr="003C3353">
        <w:rPr>
          <w:rFonts w:ascii="Times New Roman" w:hAnsi="Times New Roman" w:cs="Times New Roman"/>
          <w:sz w:val="28"/>
          <w:szCs w:val="28"/>
        </w:rPr>
        <w:t xml:space="preserve">по социальной политике </w:t>
      </w:r>
      <w:r w:rsidRPr="003C3353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p w:rsidR="00A96296" w:rsidRPr="003C3353" w:rsidRDefault="002F1F70" w:rsidP="009E22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 xml:space="preserve">          Соисполнителями Программы являются:</w:t>
      </w:r>
      <w:r w:rsidRPr="003C3353">
        <w:rPr>
          <w:rFonts w:ascii="Times New Roman" w:hAnsi="Times New Roman"/>
          <w:sz w:val="28"/>
          <w:szCs w:val="28"/>
        </w:rPr>
        <w:t xml:space="preserve"> 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Комиссия по делам несовершеннолетних и защите их прав Ленинского муниципального района;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Отдел МВД России по Ленинскому району;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Отдел образования администрации Ленинского муниципального района;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МБУ «Редакция газеты «Знамя»;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ГКУ ЦСЗН по Ленинскому району;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ГКУ «Ленинский ЦЗН»;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МБУ «Ленинский центр по работе с подростками и молодежью «Выбор»;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lastRenderedPageBreak/>
        <w:t xml:space="preserve">ГКУ СО «Ленинский центр социального обслуживания населения»; 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ГБУЗ «Ленинская ЦРБ»;</w:t>
      </w:r>
    </w:p>
    <w:p w:rsidR="009E22BA" w:rsidRPr="003C3353" w:rsidRDefault="009E22BA" w:rsidP="009E2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A96296" w:rsidRPr="003C3353">
        <w:rPr>
          <w:rFonts w:ascii="Times New Roman" w:hAnsi="Times New Roman" w:cs="Times New Roman"/>
          <w:sz w:val="28"/>
          <w:szCs w:val="28"/>
        </w:rPr>
        <w:t>.</w:t>
      </w:r>
    </w:p>
    <w:p w:rsidR="009B42A8" w:rsidRPr="003C3353" w:rsidRDefault="009B42A8" w:rsidP="009B42A8">
      <w:pPr>
        <w:pStyle w:val="aa"/>
        <w:shd w:val="clear" w:color="auto" w:fill="FFFFFF"/>
        <w:ind w:right="-1"/>
        <w:jc w:val="both"/>
        <w:rPr>
          <w:szCs w:val="28"/>
        </w:rPr>
      </w:pPr>
      <w:r w:rsidRPr="003C3353">
        <w:rPr>
          <w:szCs w:val="28"/>
        </w:rPr>
        <w:t>Программа состоит из двух подпрограмм:</w:t>
      </w:r>
    </w:p>
    <w:p w:rsidR="000B393C" w:rsidRPr="003C3353" w:rsidRDefault="000B393C" w:rsidP="000B393C">
      <w:pPr>
        <w:spacing w:after="0" w:line="240" w:lineRule="auto"/>
        <w:jc w:val="both"/>
        <w:rPr>
          <w:rStyle w:val="11"/>
          <w:rFonts w:eastAsiaTheme="minorEastAsia"/>
          <w:color w:val="auto"/>
          <w:sz w:val="28"/>
          <w:szCs w:val="28"/>
        </w:rPr>
      </w:pPr>
      <w:r w:rsidRPr="003C3353">
        <w:rPr>
          <w:rStyle w:val="11"/>
          <w:rFonts w:eastAsiaTheme="minorEastAsia"/>
          <w:color w:val="auto"/>
          <w:sz w:val="28"/>
          <w:szCs w:val="28"/>
        </w:rPr>
        <w:t>1.«Информационно – аналитическое обеспечение работы по профилактике преступлений и правонарушений»;</w:t>
      </w:r>
    </w:p>
    <w:p w:rsidR="009B42A8" w:rsidRPr="003C3353" w:rsidRDefault="000B393C" w:rsidP="000B39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2.</w:t>
      </w:r>
      <w:r w:rsidRPr="003C3353">
        <w:rPr>
          <w:rStyle w:val="11"/>
          <w:rFonts w:eastAsiaTheme="minorEastAsia"/>
          <w:color w:val="auto"/>
          <w:sz w:val="24"/>
          <w:szCs w:val="24"/>
        </w:rPr>
        <w:t xml:space="preserve"> </w:t>
      </w:r>
      <w:r w:rsidRPr="003C3353">
        <w:rPr>
          <w:rStyle w:val="11"/>
          <w:rFonts w:eastAsiaTheme="minorEastAsia"/>
          <w:color w:val="auto"/>
          <w:sz w:val="28"/>
          <w:szCs w:val="28"/>
        </w:rPr>
        <w:t>«Реализация мероприятий, направленных на профилактику правонарушений, безнадзорности и беспризорности».</w:t>
      </w:r>
    </w:p>
    <w:p w:rsidR="002F1F70" w:rsidRPr="003C3353" w:rsidRDefault="002F1F70" w:rsidP="001D5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  <w:t>Для достижения целей Программой определены основные задачи:</w:t>
      </w:r>
    </w:p>
    <w:p w:rsidR="006C55E5" w:rsidRPr="003C3353" w:rsidRDefault="006C55E5" w:rsidP="001D5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снижение уровня преступности на территории Ленинского муниципального района;</w:t>
      </w:r>
    </w:p>
    <w:p w:rsidR="006C55E5" w:rsidRPr="003C3353" w:rsidRDefault="006C55E5" w:rsidP="001D5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воссоздание системы социальной профилактики правонарушений, направленной, прежде всего на активизацию борьбы с пьянством, алкоголизмом, наркоманией, распространением ВИЧ, СПИД – инфекции, преступностью, безнадзорностью, беспризорностью;</w:t>
      </w:r>
    </w:p>
    <w:p w:rsidR="006C55E5" w:rsidRPr="003C3353" w:rsidRDefault="006C55E5" w:rsidP="001D5C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повышение эффективности работы по предупреждению и профилактике правонарушений, совершаемых на улицах и в общественных местах;</w:t>
      </w:r>
    </w:p>
    <w:p w:rsidR="006C55E5" w:rsidRPr="003C3353" w:rsidRDefault="006C55E5" w:rsidP="001D5CF4">
      <w:pPr>
        <w:pStyle w:val="3"/>
        <w:shd w:val="clear" w:color="auto" w:fill="auto"/>
        <w:spacing w:line="240" w:lineRule="auto"/>
        <w:ind w:left="20"/>
        <w:rPr>
          <w:sz w:val="28"/>
          <w:szCs w:val="28"/>
        </w:rPr>
      </w:pPr>
      <w:r w:rsidRPr="003C3353">
        <w:rPr>
          <w:sz w:val="28"/>
          <w:szCs w:val="28"/>
        </w:rPr>
        <w:t>- выявление и устранение причин и условий, способствующих совершению правонарушений.</w:t>
      </w:r>
    </w:p>
    <w:p w:rsidR="006C55E5" w:rsidRPr="003C3353" w:rsidRDefault="006C55E5" w:rsidP="006C55E5">
      <w:pPr>
        <w:pStyle w:val="3"/>
        <w:shd w:val="clear" w:color="auto" w:fill="auto"/>
        <w:spacing w:line="240" w:lineRule="auto"/>
        <w:ind w:left="40" w:right="40" w:firstLine="680"/>
        <w:rPr>
          <w:rStyle w:val="11"/>
          <w:color w:val="auto"/>
          <w:sz w:val="28"/>
          <w:szCs w:val="28"/>
        </w:rPr>
      </w:pPr>
      <w:r w:rsidRPr="003C3353">
        <w:rPr>
          <w:rStyle w:val="11"/>
          <w:color w:val="auto"/>
          <w:sz w:val="28"/>
          <w:szCs w:val="28"/>
        </w:rPr>
        <w:t>Сроки реализации Программы  2018-2023 годы. Программа реализу</w:t>
      </w:r>
      <w:r w:rsidRPr="003C3353">
        <w:rPr>
          <w:rStyle w:val="11"/>
          <w:color w:val="auto"/>
          <w:sz w:val="28"/>
          <w:szCs w:val="28"/>
        </w:rPr>
        <w:softHyphen/>
        <w:t>ется в один этап. Учитывая динамичные изменения криминогенной обста</w:t>
      </w:r>
      <w:r w:rsidRPr="003C3353">
        <w:rPr>
          <w:rStyle w:val="11"/>
          <w:color w:val="auto"/>
          <w:sz w:val="28"/>
          <w:szCs w:val="28"/>
        </w:rPr>
        <w:softHyphen/>
        <w:t>новки на территории Ленинского муниципального района, необходимо по</w:t>
      </w:r>
      <w:r w:rsidRPr="003C3353">
        <w:rPr>
          <w:rStyle w:val="11"/>
          <w:color w:val="auto"/>
          <w:sz w:val="28"/>
          <w:szCs w:val="28"/>
        </w:rPr>
        <w:softHyphen/>
        <w:t>стоянно совершенствовать профилактическую работу.</w:t>
      </w:r>
    </w:p>
    <w:p w:rsidR="00301D9C" w:rsidRPr="003C3353" w:rsidRDefault="00301D9C" w:rsidP="00301D9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Общий объем финансирования Программы  на 2018-2023 г. составит 138,00 тысяч рублей, в том числе:</w:t>
      </w:r>
    </w:p>
    <w:p w:rsidR="00301D9C" w:rsidRPr="003C3353" w:rsidRDefault="00301D9C" w:rsidP="0030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из бюджета Ленинского муниципального района   138,00 тысяч рублей, из них:</w:t>
      </w:r>
    </w:p>
    <w:p w:rsidR="00301D9C" w:rsidRPr="003C3353" w:rsidRDefault="00301D9C" w:rsidP="0030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2018 год – 14,00 тысяч рублей;</w:t>
      </w:r>
    </w:p>
    <w:p w:rsidR="00301D9C" w:rsidRPr="003C3353" w:rsidRDefault="00301D9C" w:rsidP="0030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2019 год – 14,00 тысяч рублей;</w:t>
      </w:r>
    </w:p>
    <w:p w:rsidR="00301D9C" w:rsidRPr="003C3353" w:rsidRDefault="00301D9C" w:rsidP="0030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2020 год – 14,00 тысяч рублей;</w:t>
      </w:r>
    </w:p>
    <w:p w:rsidR="00301D9C" w:rsidRPr="003C3353" w:rsidRDefault="00301D9C" w:rsidP="0030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2021 год – 32,00 тысяч рублей;</w:t>
      </w:r>
    </w:p>
    <w:p w:rsidR="00301D9C" w:rsidRPr="003C3353" w:rsidRDefault="00301D9C" w:rsidP="0030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2022 год – 32,00 тысяч рублей;</w:t>
      </w:r>
    </w:p>
    <w:p w:rsidR="00301D9C" w:rsidRPr="003C3353" w:rsidRDefault="00301D9C" w:rsidP="00301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2023 год – 32,00 тысяч рублей.</w:t>
      </w:r>
    </w:p>
    <w:p w:rsidR="002F1F70" w:rsidRPr="003C3353" w:rsidRDefault="002F1F70" w:rsidP="002F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55A2" w:rsidRPr="003C3353" w:rsidRDefault="002F1F70" w:rsidP="002F1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eastAsia="Times New Roman" w:hAnsi="Times New Roman"/>
          <w:sz w:val="28"/>
          <w:szCs w:val="28"/>
        </w:rPr>
        <w:tab/>
      </w:r>
      <w:r w:rsidRPr="003C3353">
        <w:rPr>
          <w:rFonts w:ascii="Times New Roman" w:hAnsi="Times New Roman" w:cs="Times New Roman"/>
          <w:sz w:val="28"/>
          <w:szCs w:val="28"/>
        </w:rPr>
        <w:t xml:space="preserve">В целом представленный проект Программы по своей структуре соответствует утверждённому Порядку.   Задачи  определенные Программой,  соответствуют  целям, а также мероприятия разработаны в соответствии с выполнением поставленных целей и задач.  </w:t>
      </w:r>
      <w:r w:rsidR="000A20CA" w:rsidRPr="003C3353">
        <w:rPr>
          <w:rFonts w:ascii="Times New Roman" w:hAnsi="Times New Roman" w:cs="Times New Roman"/>
          <w:sz w:val="28"/>
          <w:szCs w:val="28"/>
        </w:rPr>
        <w:t>Ц</w:t>
      </w:r>
      <w:r w:rsidRPr="003C3353">
        <w:rPr>
          <w:rFonts w:ascii="Times New Roman" w:hAnsi="Times New Roman" w:cs="Times New Roman"/>
          <w:sz w:val="28"/>
          <w:szCs w:val="28"/>
        </w:rPr>
        <w:t xml:space="preserve">елевые показатели представлены в натуральных и стоимостных значениях, позволяющих оценить степень достижения целей и выполнения задач.  </w:t>
      </w:r>
    </w:p>
    <w:p w:rsidR="000F68B3" w:rsidRPr="003C3353" w:rsidRDefault="002F1F70" w:rsidP="003E55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 xml:space="preserve"> </w:t>
      </w:r>
      <w:r w:rsidR="00C61B50" w:rsidRPr="003C3353">
        <w:rPr>
          <w:rFonts w:ascii="Times New Roman" w:hAnsi="Times New Roman" w:cs="Times New Roman"/>
          <w:sz w:val="28"/>
          <w:szCs w:val="28"/>
        </w:rPr>
        <w:t>При анализе целевых показателей, представленных в форме №1</w:t>
      </w:r>
      <w:r w:rsidR="00917446" w:rsidRPr="003C3353">
        <w:rPr>
          <w:rFonts w:ascii="Times New Roman" w:hAnsi="Times New Roman" w:cs="Times New Roman"/>
          <w:sz w:val="28"/>
          <w:szCs w:val="28"/>
        </w:rPr>
        <w:t xml:space="preserve">, </w:t>
      </w:r>
      <w:r w:rsidR="00C61B50" w:rsidRPr="003C3353">
        <w:rPr>
          <w:rFonts w:ascii="Times New Roman" w:hAnsi="Times New Roman" w:cs="Times New Roman"/>
          <w:sz w:val="28"/>
          <w:szCs w:val="28"/>
        </w:rPr>
        <w:t xml:space="preserve"> установлен</w:t>
      </w:r>
      <w:r w:rsidR="00917446" w:rsidRPr="003C3353">
        <w:rPr>
          <w:rFonts w:ascii="Times New Roman" w:hAnsi="Times New Roman" w:cs="Times New Roman"/>
          <w:sz w:val="28"/>
          <w:szCs w:val="28"/>
        </w:rPr>
        <w:t xml:space="preserve"> рост </w:t>
      </w:r>
      <w:r w:rsidR="002235C9" w:rsidRPr="003C3353">
        <w:rPr>
          <w:rFonts w:ascii="Times New Roman" w:hAnsi="Times New Roman" w:cs="Times New Roman"/>
          <w:sz w:val="28"/>
          <w:szCs w:val="28"/>
        </w:rPr>
        <w:t xml:space="preserve">по годам </w:t>
      </w:r>
      <w:r w:rsidR="00917446" w:rsidRPr="003C3353">
        <w:rPr>
          <w:rFonts w:ascii="Times New Roman" w:hAnsi="Times New Roman" w:cs="Times New Roman"/>
          <w:sz w:val="28"/>
          <w:szCs w:val="28"/>
        </w:rPr>
        <w:t>таких показателей</w:t>
      </w:r>
      <w:r w:rsidR="003E55A2" w:rsidRPr="003C3353">
        <w:rPr>
          <w:rFonts w:ascii="Times New Roman" w:hAnsi="Times New Roman" w:cs="Times New Roman"/>
          <w:sz w:val="28"/>
          <w:szCs w:val="28"/>
        </w:rPr>
        <w:t>, как:</w:t>
      </w:r>
      <w:r w:rsidR="00917446" w:rsidRPr="003C3353">
        <w:rPr>
          <w:rFonts w:ascii="Times New Roman" w:hAnsi="Times New Roman" w:cs="Times New Roman"/>
          <w:sz w:val="28"/>
          <w:szCs w:val="28"/>
        </w:rPr>
        <w:t xml:space="preserve"> </w:t>
      </w:r>
      <w:r w:rsidR="00B96EFA" w:rsidRPr="003C3353">
        <w:rPr>
          <w:rFonts w:ascii="Times New Roman" w:hAnsi="Times New Roman" w:cs="Times New Roman"/>
          <w:sz w:val="28"/>
          <w:szCs w:val="28"/>
        </w:rPr>
        <w:t>«количество несовершеннолетних, состоящих на учете в отделе МВД</w:t>
      </w:r>
      <w:r w:rsidR="009C1A12" w:rsidRPr="003C3353">
        <w:rPr>
          <w:rFonts w:ascii="Times New Roman" w:hAnsi="Times New Roman" w:cs="Times New Roman"/>
          <w:sz w:val="28"/>
          <w:szCs w:val="28"/>
        </w:rPr>
        <w:t xml:space="preserve"> </w:t>
      </w:r>
      <w:r w:rsidR="00B96EFA" w:rsidRPr="003C3353">
        <w:rPr>
          <w:rFonts w:ascii="Times New Roman" w:hAnsi="Times New Roman" w:cs="Times New Roman"/>
          <w:sz w:val="28"/>
          <w:szCs w:val="28"/>
        </w:rPr>
        <w:t xml:space="preserve"> России по Ленинскому району»</w:t>
      </w:r>
      <w:r w:rsidR="007549AB" w:rsidRPr="003C3353">
        <w:rPr>
          <w:rFonts w:ascii="Times New Roman" w:hAnsi="Times New Roman" w:cs="Times New Roman"/>
          <w:sz w:val="28"/>
          <w:szCs w:val="28"/>
        </w:rPr>
        <w:t>, «количество совершенных преступлений»</w:t>
      </w:r>
      <w:r w:rsidR="006B309F" w:rsidRPr="003C3353">
        <w:rPr>
          <w:rFonts w:ascii="Times New Roman" w:hAnsi="Times New Roman" w:cs="Times New Roman"/>
          <w:sz w:val="28"/>
          <w:szCs w:val="28"/>
        </w:rPr>
        <w:t>, «количество преступлений, совершенных несовершеннолетними». Так</w:t>
      </w:r>
      <w:r w:rsidR="000F68B3" w:rsidRPr="003C3353">
        <w:rPr>
          <w:rFonts w:ascii="Times New Roman" w:hAnsi="Times New Roman" w:cs="Times New Roman"/>
          <w:sz w:val="28"/>
          <w:szCs w:val="28"/>
        </w:rPr>
        <w:t>:</w:t>
      </w:r>
    </w:p>
    <w:p w:rsidR="000F68B3" w:rsidRPr="003C3353" w:rsidRDefault="000F68B3" w:rsidP="000F68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B309F" w:rsidRPr="003C3353">
        <w:rPr>
          <w:rFonts w:ascii="Times New Roman" w:hAnsi="Times New Roman" w:cs="Times New Roman"/>
          <w:sz w:val="28"/>
          <w:szCs w:val="28"/>
        </w:rPr>
        <w:t>«количество несовершеннолетних, состоящих на учете в отделе МВД  России по Ленинскому району»</w:t>
      </w:r>
      <w:r w:rsidR="00027291" w:rsidRPr="003C3353">
        <w:rPr>
          <w:rFonts w:ascii="Times New Roman" w:hAnsi="Times New Roman" w:cs="Times New Roman"/>
          <w:sz w:val="28"/>
          <w:szCs w:val="28"/>
        </w:rPr>
        <w:t xml:space="preserve"> на 2018 год планируется 30 человек, на 2019 год 31 человек</w:t>
      </w:r>
      <w:r w:rsidR="00CB4DF4" w:rsidRPr="003C3353">
        <w:rPr>
          <w:rFonts w:ascii="Times New Roman" w:hAnsi="Times New Roman" w:cs="Times New Roman"/>
          <w:sz w:val="28"/>
          <w:szCs w:val="28"/>
        </w:rPr>
        <w:t>;</w:t>
      </w:r>
    </w:p>
    <w:p w:rsidR="002F1F70" w:rsidRPr="003C3353" w:rsidRDefault="000F68B3" w:rsidP="000F68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</w:t>
      </w:r>
      <w:r w:rsidR="00027291" w:rsidRPr="003C3353">
        <w:rPr>
          <w:rFonts w:ascii="Times New Roman" w:hAnsi="Times New Roman" w:cs="Times New Roman"/>
          <w:sz w:val="28"/>
          <w:szCs w:val="28"/>
        </w:rPr>
        <w:t xml:space="preserve"> «количество совершенных преступлений»</w:t>
      </w:r>
      <w:r w:rsidR="00CB4DF4" w:rsidRPr="003C3353">
        <w:rPr>
          <w:rFonts w:ascii="Times New Roman" w:hAnsi="Times New Roman" w:cs="Times New Roman"/>
          <w:sz w:val="28"/>
          <w:szCs w:val="28"/>
        </w:rPr>
        <w:t xml:space="preserve"> на 2018 год спланирован на уровне 2017 года</w:t>
      </w:r>
      <w:r w:rsidR="00951A08" w:rsidRPr="003C3353">
        <w:rPr>
          <w:rFonts w:ascii="Times New Roman" w:hAnsi="Times New Roman" w:cs="Times New Roman"/>
          <w:sz w:val="28"/>
          <w:szCs w:val="28"/>
        </w:rPr>
        <w:t xml:space="preserve"> в количестве  320</w:t>
      </w:r>
      <w:r w:rsidRPr="003C3353">
        <w:rPr>
          <w:rFonts w:ascii="Times New Roman" w:hAnsi="Times New Roman" w:cs="Times New Roman"/>
          <w:sz w:val="28"/>
          <w:szCs w:val="28"/>
        </w:rPr>
        <w:t>,</w:t>
      </w:r>
      <w:r w:rsidR="00951A08" w:rsidRPr="003C3353">
        <w:rPr>
          <w:rFonts w:ascii="Times New Roman" w:hAnsi="Times New Roman" w:cs="Times New Roman"/>
          <w:sz w:val="28"/>
          <w:szCs w:val="28"/>
        </w:rPr>
        <w:t xml:space="preserve"> </w:t>
      </w:r>
      <w:r w:rsidRPr="003C3353">
        <w:rPr>
          <w:rFonts w:ascii="Times New Roman" w:hAnsi="Times New Roman" w:cs="Times New Roman"/>
          <w:sz w:val="28"/>
          <w:szCs w:val="28"/>
        </w:rPr>
        <w:t xml:space="preserve"> на 2019 </w:t>
      </w:r>
      <w:r w:rsidR="00951A08" w:rsidRPr="003C3353">
        <w:rPr>
          <w:rFonts w:ascii="Times New Roman" w:hAnsi="Times New Roman" w:cs="Times New Roman"/>
          <w:sz w:val="28"/>
          <w:szCs w:val="28"/>
        </w:rPr>
        <w:t xml:space="preserve">год с уменьшением в количестве 315, однако </w:t>
      </w:r>
      <w:r w:rsidR="00960D4F" w:rsidRPr="003C3353">
        <w:rPr>
          <w:rFonts w:ascii="Times New Roman" w:hAnsi="Times New Roman" w:cs="Times New Roman"/>
          <w:sz w:val="28"/>
          <w:szCs w:val="28"/>
        </w:rPr>
        <w:t xml:space="preserve">на 2021 год с увеличением до 318, </w:t>
      </w:r>
      <w:r w:rsidR="00951A08" w:rsidRPr="003C3353">
        <w:rPr>
          <w:rFonts w:ascii="Times New Roman" w:hAnsi="Times New Roman" w:cs="Times New Roman"/>
          <w:sz w:val="28"/>
          <w:szCs w:val="28"/>
        </w:rPr>
        <w:t xml:space="preserve">на 2022 год </w:t>
      </w:r>
      <w:r w:rsidR="00960D4F" w:rsidRPr="003C3353">
        <w:rPr>
          <w:rFonts w:ascii="Times New Roman" w:hAnsi="Times New Roman" w:cs="Times New Roman"/>
          <w:sz w:val="28"/>
          <w:szCs w:val="28"/>
        </w:rPr>
        <w:t>с увеличением до 320</w:t>
      </w:r>
      <w:r w:rsidR="00CB4DF4" w:rsidRPr="003C3353">
        <w:rPr>
          <w:rFonts w:ascii="Times New Roman" w:hAnsi="Times New Roman" w:cs="Times New Roman"/>
          <w:sz w:val="28"/>
          <w:szCs w:val="28"/>
        </w:rPr>
        <w:t>;</w:t>
      </w:r>
    </w:p>
    <w:p w:rsidR="006A1415" w:rsidRPr="003C3353" w:rsidRDefault="00960D4F" w:rsidP="006A14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- «количество преступлений, совершенных несовершеннолетними»</w:t>
      </w:r>
      <w:r w:rsidR="006A1415" w:rsidRPr="003C3353">
        <w:rPr>
          <w:rFonts w:ascii="Times New Roman" w:hAnsi="Times New Roman" w:cs="Times New Roman"/>
          <w:sz w:val="28"/>
          <w:szCs w:val="28"/>
        </w:rPr>
        <w:t xml:space="preserve"> на 2022 год </w:t>
      </w:r>
      <w:r w:rsidR="0097434B" w:rsidRPr="003C3353">
        <w:rPr>
          <w:rFonts w:ascii="Times New Roman" w:hAnsi="Times New Roman" w:cs="Times New Roman"/>
          <w:sz w:val="28"/>
          <w:szCs w:val="28"/>
        </w:rPr>
        <w:t>спланирован в количестве 22, тогда как на 2023 год с</w:t>
      </w:r>
      <w:r w:rsidR="006A1415" w:rsidRPr="003C3353">
        <w:rPr>
          <w:rFonts w:ascii="Times New Roman" w:hAnsi="Times New Roman" w:cs="Times New Roman"/>
          <w:sz w:val="28"/>
          <w:szCs w:val="28"/>
        </w:rPr>
        <w:t xml:space="preserve"> увеличением до </w:t>
      </w:r>
      <w:r w:rsidR="0097434B" w:rsidRPr="003C3353">
        <w:rPr>
          <w:rFonts w:ascii="Times New Roman" w:hAnsi="Times New Roman" w:cs="Times New Roman"/>
          <w:sz w:val="28"/>
          <w:szCs w:val="28"/>
        </w:rPr>
        <w:t>2</w:t>
      </w:r>
      <w:r w:rsidR="006A1415" w:rsidRPr="003C3353">
        <w:rPr>
          <w:rFonts w:ascii="Times New Roman" w:hAnsi="Times New Roman" w:cs="Times New Roman"/>
          <w:sz w:val="28"/>
          <w:szCs w:val="28"/>
        </w:rPr>
        <w:t>3</w:t>
      </w:r>
      <w:r w:rsidR="002235C9" w:rsidRPr="003C3353">
        <w:rPr>
          <w:rFonts w:ascii="Times New Roman" w:hAnsi="Times New Roman" w:cs="Times New Roman"/>
          <w:sz w:val="28"/>
          <w:szCs w:val="28"/>
        </w:rPr>
        <w:t>.</w:t>
      </w:r>
    </w:p>
    <w:p w:rsidR="00960D4F" w:rsidRPr="003C3353" w:rsidRDefault="00295BFE" w:rsidP="000F68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К</w:t>
      </w:r>
      <w:r w:rsidR="006D239F" w:rsidRPr="003C3353">
        <w:rPr>
          <w:rFonts w:ascii="Times New Roman" w:hAnsi="Times New Roman" w:cs="Times New Roman"/>
          <w:sz w:val="28"/>
          <w:szCs w:val="28"/>
        </w:rPr>
        <w:t xml:space="preserve"> основным ожидаемым результатам реализации </w:t>
      </w:r>
      <w:r w:rsidRPr="003C3353">
        <w:rPr>
          <w:rFonts w:ascii="Times New Roman" w:hAnsi="Times New Roman" w:cs="Times New Roman"/>
          <w:sz w:val="28"/>
          <w:szCs w:val="28"/>
        </w:rPr>
        <w:t>Программ</w:t>
      </w:r>
      <w:r w:rsidR="006D239F" w:rsidRPr="003C3353">
        <w:rPr>
          <w:rFonts w:ascii="Times New Roman" w:hAnsi="Times New Roman" w:cs="Times New Roman"/>
          <w:sz w:val="28"/>
          <w:szCs w:val="28"/>
        </w:rPr>
        <w:t>ы</w:t>
      </w:r>
      <w:r w:rsidRPr="003C3353">
        <w:rPr>
          <w:rFonts w:ascii="Times New Roman" w:hAnsi="Times New Roman" w:cs="Times New Roman"/>
          <w:sz w:val="28"/>
          <w:szCs w:val="28"/>
        </w:rPr>
        <w:t xml:space="preserve"> </w:t>
      </w:r>
      <w:r w:rsidR="00EA142D" w:rsidRPr="003C3353">
        <w:rPr>
          <w:rFonts w:ascii="Times New Roman" w:hAnsi="Times New Roman" w:cs="Times New Roman"/>
          <w:sz w:val="28"/>
          <w:szCs w:val="28"/>
        </w:rPr>
        <w:t>относи</w:t>
      </w:r>
      <w:r w:rsidR="006D239F" w:rsidRPr="003C3353">
        <w:rPr>
          <w:rFonts w:ascii="Times New Roman" w:hAnsi="Times New Roman" w:cs="Times New Roman"/>
          <w:sz w:val="28"/>
          <w:szCs w:val="28"/>
        </w:rPr>
        <w:t xml:space="preserve">тся </w:t>
      </w:r>
      <w:r w:rsidRPr="003C3353">
        <w:rPr>
          <w:rFonts w:ascii="Times New Roman" w:hAnsi="Times New Roman" w:cs="Times New Roman"/>
          <w:sz w:val="28"/>
          <w:szCs w:val="28"/>
        </w:rPr>
        <w:t>снижени</w:t>
      </w:r>
      <w:r w:rsidR="006D239F" w:rsidRPr="003C3353">
        <w:rPr>
          <w:rFonts w:ascii="Times New Roman" w:hAnsi="Times New Roman" w:cs="Times New Roman"/>
          <w:sz w:val="28"/>
          <w:szCs w:val="28"/>
        </w:rPr>
        <w:t>е</w:t>
      </w:r>
      <w:r w:rsidRPr="003C3353">
        <w:rPr>
          <w:rFonts w:ascii="Times New Roman" w:hAnsi="Times New Roman" w:cs="Times New Roman"/>
          <w:sz w:val="28"/>
          <w:szCs w:val="28"/>
        </w:rPr>
        <w:t xml:space="preserve"> количества преступлений и правонарушений на территории Ленинского муниципального района. В связи с этим увеличение вышеназванных показателей свидетельствует о недостижении конечных результатов реализации Программы</w:t>
      </w:r>
      <w:r w:rsidR="006D4771" w:rsidRPr="003C3353">
        <w:rPr>
          <w:rFonts w:ascii="Times New Roman" w:hAnsi="Times New Roman" w:cs="Times New Roman"/>
          <w:sz w:val="28"/>
          <w:szCs w:val="28"/>
        </w:rPr>
        <w:t xml:space="preserve">, а значит и </w:t>
      </w:r>
      <w:r w:rsidR="00FD1B3B" w:rsidRPr="003C3353">
        <w:rPr>
          <w:rFonts w:ascii="Times New Roman" w:hAnsi="Times New Roman" w:cs="Times New Roman"/>
          <w:sz w:val="28"/>
          <w:szCs w:val="28"/>
        </w:rPr>
        <w:t>о нецелесообразности выделения бюджетных средств</w:t>
      </w:r>
      <w:r w:rsidR="00960D4F" w:rsidRPr="003C3353">
        <w:rPr>
          <w:rFonts w:ascii="Times New Roman" w:hAnsi="Times New Roman" w:cs="Times New Roman"/>
          <w:sz w:val="28"/>
          <w:szCs w:val="28"/>
        </w:rPr>
        <w:t>.</w:t>
      </w:r>
    </w:p>
    <w:p w:rsidR="002F1F70" w:rsidRPr="003C3353" w:rsidRDefault="006D4771" w:rsidP="002F1F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Кроме того</w:t>
      </w:r>
      <w:r w:rsidR="00EE5BBC">
        <w:rPr>
          <w:rFonts w:ascii="Times New Roman" w:hAnsi="Times New Roman" w:cs="Times New Roman"/>
          <w:sz w:val="28"/>
          <w:szCs w:val="28"/>
        </w:rPr>
        <w:t>,</w:t>
      </w:r>
      <w:r w:rsidRPr="003C3353">
        <w:rPr>
          <w:rFonts w:ascii="Times New Roman" w:hAnsi="Times New Roman" w:cs="Times New Roman"/>
          <w:sz w:val="28"/>
          <w:szCs w:val="28"/>
        </w:rPr>
        <w:t xml:space="preserve"> и</w:t>
      </w:r>
      <w:r w:rsidR="002F1F70" w:rsidRPr="003C3353">
        <w:rPr>
          <w:rFonts w:ascii="Times New Roman" w:hAnsi="Times New Roman" w:cs="Times New Roman"/>
          <w:sz w:val="28"/>
          <w:szCs w:val="28"/>
        </w:rPr>
        <w:t xml:space="preserve">меются замечания по качеству разработанной Программы. Так, в соответствии с приложением №2 к Порядку название формы 1звучит «Перечень целевых показателей муниципальной программы Ленинского муниципального района..», тогда как в представленной форме «Перечень целевых показателей муниципальной программы..». Аналогичное замечание относится </w:t>
      </w:r>
      <w:r w:rsidR="001D59EF" w:rsidRPr="003C3353">
        <w:rPr>
          <w:rFonts w:ascii="Times New Roman" w:hAnsi="Times New Roman" w:cs="Times New Roman"/>
          <w:sz w:val="28"/>
          <w:szCs w:val="28"/>
        </w:rPr>
        <w:t xml:space="preserve">и </w:t>
      </w:r>
      <w:r w:rsidR="002F1F70" w:rsidRPr="003C3353">
        <w:rPr>
          <w:rFonts w:ascii="Times New Roman" w:hAnsi="Times New Roman" w:cs="Times New Roman"/>
          <w:sz w:val="28"/>
          <w:szCs w:val="28"/>
        </w:rPr>
        <w:t>к форм</w:t>
      </w:r>
      <w:r w:rsidR="001D59EF" w:rsidRPr="003C3353">
        <w:rPr>
          <w:rFonts w:ascii="Times New Roman" w:hAnsi="Times New Roman" w:cs="Times New Roman"/>
          <w:sz w:val="28"/>
          <w:szCs w:val="28"/>
        </w:rPr>
        <w:t>е</w:t>
      </w:r>
      <w:r w:rsidR="002F1F70" w:rsidRPr="003C3353">
        <w:rPr>
          <w:rFonts w:ascii="Times New Roman" w:hAnsi="Times New Roman" w:cs="Times New Roman"/>
          <w:sz w:val="28"/>
          <w:szCs w:val="28"/>
        </w:rPr>
        <w:t xml:space="preserve"> 2 «Перечень мероприятий муниципальной программы  Ленинского муниципального района»</w:t>
      </w:r>
      <w:r w:rsidR="003D5D97" w:rsidRPr="003C3353">
        <w:rPr>
          <w:rFonts w:ascii="Times New Roman" w:hAnsi="Times New Roman" w:cs="Times New Roman"/>
          <w:sz w:val="28"/>
          <w:szCs w:val="28"/>
        </w:rPr>
        <w:t xml:space="preserve">. В форме </w:t>
      </w:r>
      <w:r w:rsidR="002F1F70" w:rsidRPr="003C3353">
        <w:rPr>
          <w:rFonts w:ascii="Times New Roman" w:hAnsi="Times New Roman" w:cs="Times New Roman"/>
          <w:sz w:val="28"/>
          <w:szCs w:val="28"/>
        </w:rPr>
        <w:t xml:space="preserve"> 3 «Ресурсное обеспечение муниципальной программы  Ленинского  муниципального района»</w:t>
      </w:r>
      <w:r w:rsidR="0045674B" w:rsidRPr="003C3353">
        <w:rPr>
          <w:rFonts w:ascii="Times New Roman" w:hAnsi="Times New Roman" w:cs="Times New Roman"/>
          <w:sz w:val="28"/>
          <w:szCs w:val="28"/>
        </w:rPr>
        <w:t xml:space="preserve"> </w:t>
      </w:r>
      <w:r w:rsidR="00435437" w:rsidRPr="003C3353">
        <w:rPr>
          <w:rFonts w:ascii="Times New Roman" w:hAnsi="Times New Roman" w:cs="Times New Roman"/>
          <w:sz w:val="28"/>
          <w:szCs w:val="28"/>
        </w:rPr>
        <w:t>необходимо в названии исключить слова «Волгоградской области»</w:t>
      </w:r>
      <w:r w:rsidR="002F1F70" w:rsidRPr="003C3353">
        <w:rPr>
          <w:rFonts w:ascii="Times New Roman" w:hAnsi="Times New Roman" w:cs="Times New Roman"/>
          <w:sz w:val="28"/>
          <w:szCs w:val="28"/>
        </w:rPr>
        <w:t>.</w:t>
      </w:r>
    </w:p>
    <w:p w:rsidR="00BC5DC9" w:rsidRPr="003C3353" w:rsidRDefault="00BC5DC9" w:rsidP="00BC5D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В приложении к Программе в форме 1 не представлены целевые показатели Программы в разрезе подпрограмм, как того требует данная форма, утвержденная Порядком.</w:t>
      </w:r>
      <w:r w:rsidR="00A528CA" w:rsidRPr="003C3353">
        <w:rPr>
          <w:rFonts w:ascii="Times New Roman" w:hAnsi="Times New Roman" w:cs="Times New Roman"/>
          <w:sz w:val="28"/>
          <w:szCs w:val="28"/>
        </w:rPr>
        <w:t xml:space="preserve"> </w:t>
      </w:r>
      <w:r w:rsidR="00BF22C9" w:rsidRPr="003C3353">
        <w:rPr>
          <w:rFonts w:ascii="Times New Roman" w:hAnsi="Times New Roman" w:cs="Times New Roman"/>
          <w:sz w:val="28"/>
          <w:szCs w:val="28"/>
        </w:rPr>
        <w:t xml:space="preserve">По строке 3 </w:t>
      </w:r>
      <w:r w:rsidR="00BF22C9" w:rsidRPr="003C3353">
        <w:rPr>
          <w:rFonts w:ascii="Times New Roman" w:hAnsi="Times New Roman" w:cs="Times New Roman"/>
          <w:sz w:val="28"/>
          <w:szCs w:val="28"/>
        </w:rPr>
        <w:t>«количество преступлений, совершенных несовершеннолетними»</w:t>
      </w:r>
      <w:r w:rsidR="00BF22C9" w:rsidRPr="003C3353">
        <w:rPr>
          <w:rFonts w:ascii="Times New Roman" w:hAnsi="Times New Roman" w:cs="Times New Roman"/>
          <w:sz w:val="28"/>
          <w:szCs w:val="28"/>
        </w:rPr>
        <w:t xml:space="preserve"> в графе 3 допущена </w:t>
      </w:r>
      <w:r w:rsidR="003216A9" w:rsidRPr="003C3353">
        <w:rPr>
          <w:rFonts w:ascii="Times New Roman" w:hAnsi="Times New Roman" w:cs="Times New Roman"/>
          <w:sz w:val="28"/>
          <w:szCs w:val="28"/>
        </w:rPr>
        <w:t>неточность, вместо слова «человек» следует «штук».</w:t>
      </w:r>
    </w:p>
    <w:p w:rsidR="006E555B" w:rsidRPr="003C3353" w:rsidRDefault="00CC1F34" w:rsidP="005D5D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  <w:t xml:space="preserve">В нарушение п.2.5. Порядка </w:t>
      </w:r>
      <w:r w:rsidR="000D276C" w:rsidRPr="003C3353">
        <w:rPr>
          <w:rFonts w:ascii="Times New Roman" w:hAnsi="Times New Roman" w:cs="Times New Roman"/>
          <w:sz w:val="28"/>
          <w:szCs w:val="28"/>
        </w:rPr>
        <w:t xml:space="preserve">в текстовой части проекта Программы в </w:t>
      </w:r>
      <w:r w:rsidR="005D5D2A" w:rsidRPr="003C3353">
        <w:rPr>
          <w:rFonts w:ascii="Times New Roman" w:hAnsi="Times New Roman" w:cs="Times New Roman"/>
          <w:sz w:val="28"/>
          <w:szCs w:val="28"/>
        </w:rPr>
        <w:t>раздел</w:t>
      </w:r>
      <w:r w:rsidR="000D276C" w:rsidRPr="003C3353">
        <w:rPr>
          <w:rFonts w:ascii="Times New Roman" w:hAnsi="Times New Roman" w:cs="Times New Roman"/>
          <w:sz w:val="28"/>
          <w:szCs w:val="28"/>
        </w:rPr>
        <w:t>е</w:t>
      </w:r>
      <w:r w:rsidR="005D5D2A" w:rsidRPr="003C3353">
        <w:rPr>
          <w:rFonts w:ascii="Times New Roman" w:hAnsi="Times New Roman" w:cs="Times New Roman"/>
          <w:sz w:val="28"/>
          <w:szCs w:val="28"/>
        </w:rPr>
        <w:t xml:space="preserve"> 3 «Целевые показатели муниципальной программы, ожидаемые конечные результаты реализации муниципальной программы</w:t>
      </w:r>
      <w:r w:rsidR="00B7392E" w:rsidRPr="003C3353">
        <w:rPr>
          <w:rFonts w:ascii="Times New Roman" w:hAnsi="Times New Roman" w:cs="Times New Roman"/>
          <w:sz w:val="28"/>
          <w:szCs w:val="28"/>
        </w:rPr>
        <w:t>» не содержи</w:t>
      </w:r>
      <w:r w:rsidR="005D5D2A" w:rsidRPr="003C3353">
        <w:rPr>
          <w:rFonts w:ascii="Times New Roman" w:hAnsi="Times New Roman" w:cs="Times New Roman"/>
          <w:sz w:val="28"/>
          <w:szCs w:val="28"/>
        </w:rPr>
        <w:t>т</w:t>
      </w:r>
      <w:r w:rsidR="000D276C" w:rsidRPr="003C3353">
        <w:rPr>
          <w:rFonts w:ascii="Times New Roman" w:hAnsi="Times New Roman" w:cs="Times New Roman"/>
          <w:sz w:val="28"/>
          <w:szCs w:val="28"/>
        </w:rPr>
        <w:t>ся</w:t>
      </w:r>
      <w:r w:rsidR="005D5D2A" w:rsidRPr="003C3353">
        <w:rPr>
          <w:rFonts w:ascii="Times New Roman" w:hAnsi="Times New Roman" w:cs="Times New Roman"/>
          <w:sz w:val="28"/>
          <w:szCs w:val="28"/>
        </w:rPr>
        <w:t xml:space="preserve"> описание целевых показателей </w:t>
      </w:r>
      <w:r w:rsidR="00B7392E" w:rsidRPr="003C3353">
        <w:rPr>
          <w:rFonts w:ascii="Times New Roman" w:hAnsi="Times New Roman" w:cs="Times New Roman"/>
          <w:sz w:val="28"/>
          <w:szCs w:val="28"/>
        </w:rPr>
        <w:t>Программы.</w:t>
      </w:r>
    </w:p>
    <w:p w:rsidR="00E45F3A" w:rsidRPr="003C3353" w:rsidRDefault="002F1F70" w:rsidP="00E45F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ab/>
      </w:r>
      <w:r w:rsidR="00E45F3A" w:rsidRPr="003C335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B84BCE" w:rsidRPr="003C3353">
        <w:rPr>
          <w:rFonts w:ascii="Times New Roman" w:hAnsi="Times New Roman" w:cs="Times New Roman"/>
          <w:sz w:val="28"/>
          <w:szCs w:val="28"/>
        </w:rPr>
        <w:t xml:space="preserve">п.2.8. </w:t>
      </w:r>
      <w:r w:rsidR="00E45F3A" w:rsidRPr="003C3353">
        <w:rPr>
          <w:rFonts w:ascii="Times New Roman" w:hAnsi="Times New Roman" w:cs="Times New Roman"/>
          <w:sz w:val="28"/>
          <w:szCs w:val="28"/>
        </w:rPr>
        <w:t>Порядк</w:t>
      </w:r>
      <w:r w:rsidR="00B84BCE" w:rsidRPr="003C3353">
        <w:rPr>
          <w:rFonts w:ascii="Times New Roman" w:hAnsi="Times New Roman" w:cs="Times New Roman"/>
          <w:sz w:val="28"/>
          <w:szCs w:val="28"/>
        </w:rPr>
        <w:t>а</w:t>
      </w:r>
      <w:r w:rsidR="00E45F3A" w:rsidRPr="003C3353">
        <w:rPr>
          <w:rFonts w:ascii="Times New Roman" w:hAnsi="Times New Roman" w:cs="Times New Roman"/>
          <w:sz w:val="28"/>
          <w:szCs w:val="28"/>
        </w:rPr>
        <w:t xml:space="preserve"> в текстовой части проекта Программы </w:t>
      </w:r>
      <w:r w:rsidR="00B84BCE" w:rsidRPr="003C3353">
        <w:rPr>
          <w:rFonts w:ascii="Times New Roman" w:hAnsi="Times New Roman" w:cs="Times New Roman"/>
          <w:sz w:val="28"/>
          <w:szCs w:val="28"/>
        </w:rPr>
        <w:t xml:space="preserve">в </w:t>
      </w:r>
      <w:r w:rsidR="00E45F3A" w:rsidRPr="003C3353">
        <w:rPr>
          <w:rFonts w:ascii="Times New Roman" w:hAnsi="Times New Roman" w:cs="Times New Roman"/>
          <w:sz w:val="28"/>
          <w:szCs w:val="28"/>
        </w:rPr>
        <w:t>разделе 6 «Механизм реализации муниципальной программы»</w:t>
      </w:r>
      <w:r w:rsidR="00E45F3A" w:rsidRPr="003C3353">
        <w:rPr>
          <w:rFonts w:ascii="Times New Roman" w:hAnsi="Times New Roman" w:cs="Times New Roman"/>
        </w:rPr>
        <w:t xml:space="preserve"> </w:t>
      </w:r>
      <w:r w:rsidR="00E45F3A" w:rsidRPr="003C3353">
        <w:rPr>
          <w:rFonts w:ascii="Times New Roman" w:hAnsi="Times New Roman" w:cs="Times New Roman"/>
          <w:sz w:val="28"/>
          <w:szCs w:val="28"/>
        </w:rPr>
        <w:t>отсутствует  информация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3C3353" w:rsidRDefault="003C3353" w:rsidP="002F1F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1F70" w:rsidRPr="003C3353" w:rsidRDefault="002F1F70" w:rsidP="002F1F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района, считает </w:t>
      </w:r>
      <w:r w:rsidR="00697D88" w:rsidRPr="003C3353">
        <w:rPr>
          <w:rFonts w:ascii="Times New Roman" w:eastAsia="Times New Roman" w:hAnsi="Times New Roman" w:cs="Times New Roman"/>
          <w:sz w:val="28"/>
          <w:szCs w:val="28"/>
        </w:rPr>
        <w:t xml:space="preserve">что данный проект </w:t>
      </w:r>
      <w:r w:rsidR="00214CCA" w:rsidRPr="003C335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97D88" w:rsidRPr="003C3353">
        <w:rPr>
          <w:rFonts w:ascii="Times New Roman" w:eastAsia="Times New Roman" w:hAnsi="Times New Roman" w:cs="Times New Roman"/>
          <w:sz w:val="28"/>
          <w:szCs w:val="28"/>
        </w:rPr>
        <w:t xml:space="preserve">рограммы требует доработки </w:t>
      </w:r>
      <w:r w:rsidR="00214CCA" w:rsidRPr="003C3353">
        <w:rPr>
          <w:rFonts w:ascii="Times New Roman" w:eastAsia="Times New Roman" w:hAnsi="Times New Roman" w:cs="Times New Roman"/>
          <w:sz w:val="28"/>
          <w:szCs w:val="28"/>
        </w:rPr>
        <w:t xml:space="preserve">и только после этого следует </w:t>
      </w:r>
      <w:r w:rsidRPr="003C3353">
        <w:rPr>
          <w:rFonts w:ascii="Times New Roman" w:eastAsia="Times New Roman" w:hAnsi="Times New Roman" w:cs="Times New Roman"/>
          <w:sz w:val="28"/>
          <w:szCs w:val="28"/>
        </w:rPr>
        <w:t>рассматривать  представленный на экспертизу проект постановления</w:t>
      </w:r>
      <w:r w:rsidRPr="003C3353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утверждении муниципальной программы </w:t>
      </w:r>
      <w:r w:rsidRPr="003C3353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D20881" w:rsidRPr="003C3353">
        <w:rPr>
          <w:rFonts w:ascii="Times New Roman" w:hAnsi="Times New Roman" w:cs="Times New Roman"/>
          <w:sz w:val="28"/>
          <w:szCs w:val="28"/>
        </w:rPr>
        <w:t>Профилактика правонарушений на территории Ленинского муниципального района</w:t>
      </w:r>
      <w:r w:rsidRPr="003C3353">
        <w:rPr>
          <w:rFonts w:ascii="Times New Roman" w:hAnsi="Times New Roman" w:cs="Times New Roman"/>
          <w:sz w:val="28"/>
          <w:szCs w:val="28"/>
        </w:rPr>
        <w:t>».</w:t>
      </w:r>
    </w:p>
    <w:p w:rsidR="002F1F70" w:rsidRPr="003C3353" w:rsidRDefault="002F1F70" w:rsidP="002F1F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353">
        <w:rPr>
          <w:rFonts w:ascii="Times New Roman" w:eastAsia="Times New Roman" w:hAnsi="Times New Roman" w:cs="Times New Roman"/>
          <w:sz w:val="28"/>
          <w:szCs w:val="28"/>
        </w:rPr>
        <w:t>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2F1F70" w:rsidRPr="003C3353" w:rsidRDefault="002F1F70" w:rsidP="002F1F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1F70" w:rsidRPr="003C3353" w:rsidRDefault="002F1F70" w:rsidP="002F1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F70" w:rsidRPr="003C3353" w:rsidRDefault="002F1F70" w:rsidP="002F1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43E55" w:rsidRPr="003C3353" w:rsidRDefault="00843E55" w:rsidP="000E0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340" w:rsidRPr="003C3353" w:rsidRDefault="00A44340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A44340" w:rsidRPr="003C3353" w:rsidRDefault="00A44340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20881" w:rsidRPr="003C3353" w:rsidRDefault="00D20881" w:rsidP="00D208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D20881" w:rsidRPr="003C3353" w:rsidRDefault="00D20881" w:rsidP="00D208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D20881" w:rsidRPr="003C3353" w:rsidRDefault="00D20881" w:rsidP="00D208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3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    Т.В.Мололкина</w:t>
      </w:r>
    </w:p>
    <w:p w:rsidR="00D20881" w:rsidRPr="003C3353" w:rsidRDefault="00D20881" w:rsidP="00D208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988" w:rsidRPr="003C3353" w:rsidRDefault="00787988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787988" w:rsidRPr="003C3353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AB6" w:rsidRDefault="00327AB6" w:rsidP="00095B96">
      <w:pPr>
        <w:spacing w:after="0" w:line="240" w:lineRule="auto"/>
      </w:pPr>
      <w:r>
        <w:separator/>
      </w:r>
    </w:p>
  </w:endnote>
  <w:endnote w:type="continuationSeparator" w:id="0">
    <w:p w:rsidR="00327AB6" w:rsidRDefault="00327AB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Content>
      <w:p w:rsidR="0097434B" w:rsidRDefault="0097434B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2D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7434B" w:rsidRDefault="0097434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AB6" w:rsidRDefault="00327AB6" w:rsidP="00095B96">
      <w:pPr>
        <w:spacing w:after="0" w:line="240" w:lineRule="auto"/>
      </w:pPr>
      <w:r>
        <w:separator/>
      </w:r>
    </w:p>
  </w:footnote>
  <w:footnote w:type="continuationSeparator" w:id="0">
    <w:p w:rsidR="00327AB6" w:rsidRDefault="00327AB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42563"/>
    <w:multiLevelType w:val="multilevel"/>
    <w:tmpl w:val="FDEA88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4D702E"/>
    <w:multiLevelType w:val="multilevel"/>
    <w:tmpl w:val="C39E3A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7B6680"/>
    <w:multiLevelType w:val="multilevel"/>
    <w:tmpl w:val="FA703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F627942"/>
    <w:multiLevelType w:val="multilevel"/>
    <w:tmpl w:val="437EB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D3A"/>
    <w:rsid w:val="00004062"/>
    <w:rsid w:val="0000602B"/>
    <w:rsid w:val="00007E85"/>
    <w:rsid w:val="00015197"/>
    <w:rsid w:val="00027291"/>
    <w:rsid w:val="00030B10"/>
    <w:rsid w:val="000358F0"/>
    <w:rsid w:val="00050C4A"/>
    <w:rsid w:val="00054119"/>
    <w:rsid w:val="0007358B"/>
    <w:rsid w:val="00095B96"/>
    <w:rsid w:val="000A20CA"/>
    <w:rsid w:val="000B393C"/>
    <w:rsid w:val="000B4B13"/>
    <w:rsid w:val="000C7BFF"/>
    <w:rsid w:val="000D276C"/>
    <w:rsid w:val="000E055F"/>
    <w:rsid w:val="000F635D"/>
    <w:rsid w:val="000F68B3"/>
    <w:rsid w:val="001125B2"/>
    <w:rsid w:val="00130086"/>
    <w:rsid w:val="001556F7"/>
    <w:rsid w:val="00162682"/>
    <w:rsid w:val="00165F5F"/>
    <w:rsid w:val="00172D53"/>
    <w:rsid w:val="001876F6"/>
    <w:rsid w:val="001A5FED"/>
    <w:rsid w:val="001B07E4"/>
    <w:rsid w:val="001B72BF"/>
    <w:rsid w:val="001C4BEE"/>
    <w:rsid w:val="001D59EF"/>
    <w:rsid w:val="001D5CF4"/>
    <w:rsid w:val="001E2D44"/>
    <w:rsid w:val="001F1C6E"/>
    <w:rsid w:val="00205E8D"/>
    <w:rsid w:val="00207D6C"/>
    <w:rsid w:val="002102A4"/>
    <w:rsid w:val="00214CCA"/>
    <w:rsid w:val="002235C9"/>
    <w:rsid w:val="002629DF"/>
    <w:rsid w:val="00262BBC"/>
    <w:rsid w:val="00263A5F"/>
    <w:rsid w:val="00280E00"/>
    <w:rsid w:val="002837DD"/>
    <w:rsid w:val="00295BFE"/>
    <w:rsid w:val="002A2D84"/>
    <w:rsid w:val="002A540B"/>
    <w:rsid w:val="002B3A0C"/>
    <w:rsid w:val="002B63C0"/>
    <w:rsid w:val="002C1440"/>
    <w:rsid w:val="002C69C4"/>
    <w:rsid w:val="002E4F99"/>
    <w:rsid w:val="002F1F70"/>
    <w:rsid w:val="00301D9C"/>
    <w:rsid w:val="003216A9"/>
    <w:rsid w:val="00327AB6"/>
    <w:rsid w:val="00331353"/>
    <w:rsid w:val="003410CB"/>
    <w:rsid w:val="003464E7"/>
    <w:rsid w:val="003819B6"/>
    <w:rsid w:val="00385984"/>
    <w:rsid w:val="00391557"/>
    <w:rsid w:val="003A501C"/>
    <w:rsid w:val="003C3353"/>
    <w:rsid w:val="003C585F"/>
    <w:rsid w:val="003C7ED3"/>
    <w:rsid w:val="003D2AB3"/>
    <w:rsid w:val="003D5D97"/>
    <w:rsid w:val="003E1256"/>
    <w:rsid w:val="003E55A2"/>
    <w:rsid w:val="003E7894"/>
    <w:rsid w:val="003F6D45"/>
    <w:rsid w:val="00412868"/>
    <w:rsid w:val="0042781C"/>
    <w:rsid w:val="00435437"/>
    <w:rsid w:val="00440526"/>
    <w:rsid w:val="00450A56"/>
    <w:rsid w:val="00452942"/>
    <w:rsid w:val="004533BD"/>
    <w:rsid w:val="0045674B"/>
    <w:rsid w:val="0047558B"/>
    <w:rsid w:val="004A41AA"/>
    <w:rsid w:val="004F4A52"/>
    <w:rsid w:val="00502910"/>
    <w:rsid w:val="0050403B"/>
    <w:rsid w:val="00516F17"/>
    <w:rsid w:val="0053633D"/>
    <w:rsid w:val="00544C51"/>
    <w:rsid w:val="0054786B"/>
    <w:rsid w:val="00547CED"/>
    <w:rsid w:val="00585014"/>
    <w:rsid w:val="00596A0B"/>
    <w:rsid w:val="005A5902"/>
    <w:rsid w:val="005A7E84"/>
    <w:rsid w:val="005B127D"/>
    <w:rsid w:val="005C4F51"/>
    <w:rsid w:val="005D5D2A"/>
    <w:rsid w:val="005E1030"/>
    <w:rsid w:val="006239E4"/>
    <w:rsid w:val="00634D5C"/>
    <w:rsid w:val="00637D6D"/>
    <w:rsid w:val="00643FEB"/>
    <w:rsid w:val="006450E0"/>
    <w:rsid w:val="00662ACB"/>
    <w:rsid w:val="00663C14"/>
    <w:rsid w:val="00697D88"/>
    <w:rsid w:val="006A1052"/>
    <w:rsid w:val="006A1415"/>
    <w:rsid w:val="006A6DC3"/>
    <w:rsid w:val="006B309F"/>
    <w:rsid w:val="006C12A9"/>
    <w:rsid w:val="006C24D0"/>
    <w:rsid w:val="006C55E5"/>
    <w:rsid w:val="006C7299"/>
    <w:rsid w:val="006D1A6D"/>
    <w:rsid w:val="006D239F"/>
    <w:rsid w:val="006D4771"/>
    <w:rsid w:val="006E555B"/>
    <w:rsid w:val="006F0B11"/>
    <w:rsid w:val="00716FE7"/>
    <w:rsid w:val="007357ED"/>
    <w:rsid w:val="00742536"/>
    <w:rsid w:val="007549AB"/>
    <w:rsid w:val="00767831"/>
    <w:rsid w:val="00787988"/>
    <w:rsid w:val="007A28A0"/>
    <w:rsid w:val="007C3FDB"/>
    <w:rsid w:val="007E6958"/>
    <w:rsid w:val="007F3FC9"/>
    <w:rsid w:val="007F4CCF"/>
    <w:rsid w:val="00843E55"/>
    <w:rsid w:val="00886560"/>
    <w:rsid w:val="00897620"/>
    <w:rsid w:val="008B07D9"/>
    <w:rsid w:val="008D10C4"/>
    <w:rsid w:val="008D1DF6"/>
    <w:rsid w:val="008D53B1"/>
    <w:rsid w:val="008D631B"/>
    <w:rsid w:val="008F74F8"/>
    <w:rsid w:val="00904EC2"/>
    <w:rsid w:val="009053A7"/>
    <w:rsid w:val="00905DE9"/>
    <w:rsid w:val="00917446"/>
    <w:rsid w:val="00934693"/>
    <w:rsid w:val="009354F8"/>
    <w:rsid w:val="009474A7"/>
    <w:rsid w:val="00951A08"/>
    <w:rsid w:val="00960D4F"/>
    <w:rsid w:val="0097062B"/>
    <w:rsid w:val="0097434B"/>
    <w:rsid w:val="0099028A"/>
    <w:rsid w:val="009917DC"/>
    <w:rsid w:val="00997EAB"/>
    <w:rsid w:val="009B1AD6"/>
    <w:rsid w:val="009B42A8"/>
    <w:rsid w:val="009C1A12"/>
    <w:rsid w:val="009E22BA"/>
    <w:rsid w:val="009E2CDD"/>
    <w:rsid w:val="00A14763"/>
    <w:rsid w:val="00A1647C"/>
    <w:rsid w:val="00A21C39"/>
    <w:rsid w:val="00A44340"/>
    <w:rsid w:val="00A528CA"/>
    <w:rsid w:val="00A54267"/>
    <w:rsid w:val="00A55947"/>
    <w:rsid w:val="00A57F64"/>
    <w:rsid w:val="00A84D18"/>
    <w:rsid w:val="00A92928"/>
    <w:rsid w:val="00A94BFE"/>
    <w:rsid w:val="00A96296"/>
    <w:rsid w:val="00AA07ED"/>
    <w:rsid w:val="00AA3779"/>
    <w:rsid w:val="00AB20C6"/>
    <w:rsid w:val="00AC283A"/>
    <w:rsid w:val="00AC3884"/>
    <w:rsid w:val="00AD5F99"/>
    <w:rsid w:val="00AE6056"/>
    <w:rsid w:val="00AF3E8E"/>
    <w:rsid w:val="00B20CFE"/>
    <w:rsid w:val="00B7392E"/>
    <w:rsid w:val="00B84BCE"/>
    <w:rsid w:val="00B96EFA"/>
    <w:rsid w:val="00BB4718"/>
    <w:rsid w:val="00BB4A4E"/>
    <w:rsid w:val="00BB6415"/>
    <w:rsid w:val="00BC3532"/>
    <w:rsid w:val="00BC5DC9"/>
    <w:rsid w:val="00BD5B7F"/>
    <w:rsid w:val="00BF22C9"/>
    <w:rsid w:val="00BF2C40"/>
    <w:rsid w:val="00BF34F3"/>
    <w:rsid w:val="00C01736"/>
    <w:rsid w:val="00C1065A"/>
    <w:rsid w:val="00C152DC"/>
    <w:rsid w:val="00C20128"/>
    <w:rsid w:val="00C37FB0"/>
    <w:rsid w:val="00C51779"/>
    <w:rsid w:val="00C57658"/>
    <w:rsid w:val="00C61B50"/>
    <w:rsid w:val="00C81D87"/>
    <w:rsid w:val="00C94448"/>
    <w:rsid w:val="00C973CE"/>
    <w:rsid w:val="00CB2127"/>
    <w:rsid w:val="00CB4DF4"/>
    <w:rsid w:val="00CC1F34"/>
    <w:rsid w:val="00CF559E"/>
    <w:rsid w:val="00D20881"/>
    <w:rsid w:val="00D444B4"/>
    <w:rsid w:val="00D72A71"/>
    <w:rsid w:val="00D77088"/>
    <w:rsid w:val="00D872B4"/>
    <w:rsid w:val="00D96347"/>
    <w:rsid w:val="00DB3A5B"/>
    <w:rsid w:val="00DB6B7A"/>
    <w:rsid w:val="00DC2AE2"/>
    <w:rsid w:val="00DC7FD9"/>
    <w:rsid w:val="00E1723E"/>
    <w:rsid w:val="00E36F06"/>
    <w:rsid w:val="00E45F3A"/>
    <w:rsid w:val="00E82B79"/>
    <w:rsid w:val="00EA142D"/>
    <w:rsid w:val="00EB56E5"/>
    <w:rsid w:val="00EC0DED"/>
    <w:rsid w:val="00ED06AF"/>
    <w:rsid w:val="00ED6D3A"/>
    <w:rsid w:val="00EE0DF3"/>
    <w:rsid w:val="00EE29E5"/>
    <w:rsid w:val="00EE388C"/>
    <w:rsid w:val="00EE5BBC"/>
    <w:rsid w:val="00EF768D"/>
    <w:rsid w:val="00F000CD"/>
    <w:rsid w:val="00F223B6"/>
    <w:rsid w:val="00F2438E"/>
    <w:rsid w:val="00F56B68"/>
    <w:rsid w:val="00F66235"/>
    <w:rsid w:val="00F66E42"/>
    <w:rsid w:val="00F829F6"/>
    <w:rsid w:val="00FA2213"/>
    <w:rsid w:val="00FA5FC4"/>
    <w:rsid w:val="00FC182B"/>
    <w:rsid w:val="00FD1847"/>
    <w:rsid w:val="00FD1B3B"/>
    <w:rsid w:val="00FD768E"/>
    <w:rsid w:val="00FF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5F628"/>
  <w15:docId w15:val="{C9FAEF02-4B6D-49F5-BD75-E2C45262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0">
    <w:name w:val="1"/>
    <w:rsid w:val="00C152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3"/>
    <w:uiPriority w:val="99"/>
    <w:rsid w:val="00A5426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9"/>
    <w:uiPriority w:val="99"/>
    <w:rsid w:val="00A54267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9"/>
    <w:uiPriority w:val="99"/>
    <w:rsid w:val="00A54267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2pt0pt">
    <w:name w:val="Основной текст + 12 pt;Полужирный;Интервал 0 pt"/>
    <w:basedOn w:val="a9"/>
    <w:rsid w:val="00BF34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22">
    <w:name w:val="Заголовок №2 (2)_"/>
    <w:basedOn w:val="a0"/>
    <w:link w:val="220"/>
    <w:rsid w:val="00BF34F3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rsid w:val="00BF34F3"/>
    <w:pPr>
      <w:widowControl w:val="0"/>
      <w:shd w:val="clear" w:color="auto" w:fill="FFFFFF"/>
      <w:spacing w:before="300" w:after="0" w:line="317" w:lineRule="exact"/>
      <w:ind w:firstLine="68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a">
    <w:name w:val="List Paragraph"/>
    <w:basedOn w:val="a"/>
    <w:uiPriority w:val="34"/>
    <w:qFormat/>
    <w:rsid w:val="009B42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03C45-646B-4ABD-98EB-065256C49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1858</Words>
  <Characters>10597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2</cp:revision>
  <cp:lastPrinted>2016-01-29T07:33:00Z</cp:lastPrinted>
  <dcterms:created xsi:type="dcterms:W3CDTF">2017-09-19T10:35:00Z</dcterms:created>
  <dcterms:modified xsi:type="dcterms:W3CDTF">2017-09-19T10:35:00Z</dcterms:modified>
</cp:coreProperties>
</file>