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36475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8E3C5E" w:rsidTr="0036475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4C40AC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C40AC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4C40AC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C40AC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4C40AC" w:rsidRDefault="00B15827" w:rsidP="00364755">
            <w:pPr>
              <w:pStyle w:val="1"/>
              <w:jc w:val="center"/>
              <w:rPr>
                <w:sz w:val="22"/>
                <w:szCs w:val="22"/>
              </w:rPr>
            </w:pPr>
            <w:r w:rsidRPr="004C40AC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4C40AC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4C40AC">
              <w:rPr>
                <w:sz w:val="22"/>
                <w:szCs w:val="22"/>
              </w:rPr>
              <w:t>тел</w:t>
            </w:r>
            <w:r w:rsidRPr="004C40AC"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  <w:tr w:rsidR="00C2075D" w:rsidRPr="00B82A79" w:rsidTr="00364755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4C40AC" w:rsidRDefault="00C2075D" w:rsidP="00364755">
            <w:pPr>
              <w:pStyle w:val="10"/>
              <w:rPr>
                <w:sz w:val="26"/>
                <w:szCs w:val="26"/>
                <w:lang w:val="en-US"/>
              </w:rPr>
            </w:pPr>
            <w:r w:rsidRPr="004C40AC">
              <w:rPr>
                <w:sz w:val="26"/>
                <w:szCs w:val="26"/>
                <w:lang w:val="en-US"/>
              </w:rPr>
              <w:t xml:space="preserve">  </w:t>
            </w:r>
            <w:r w:rsidR="00E174C9" w:rsidRPr="004C40AC">
              <w:rPr>
                <w:sz w:val="26"/>
                <w:szCs w:val="26"/>
              </w:rPr>
              <w:t>№</w:t>
            </w:r>
            <w:r w:rsidR="004C40AC" w:rsidRPr="004C40AC">
              <w:rPr>
                <w:sz w:val="26"/>
                <w:szCs w:val="26"/>
              </w:rPr>
              <w:t xml:space="preserve"> 59/257</w:t>
            </w:r>
          </w:p>
          <w:p w:rsidR="00C2075D" w:rsidRPr="004C40AC" w:rsidRDefault="00C2075D" w:rsidP="00364755">
            <w:pPr>
              <w:pStyle w:val="10"/>
              <w:rPr>
                <w:sz w:val="26"/>
                <w:szCs w:val="26"/>
              </w:rPr>
            </w:pPr>
            <w:r w:rsidRPr="004C40AC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4C40AC">
              <w:rPr>
                <w:sz w:val="26"/>
                <w:szCs w:val="26"/>
              </w:rPr>
              <w:t xml:space="preserve">                      </w:t>
            </w:r>
          </w:p>
          <w:p w:rsidR="00C2075D" w:rsidRPr="004C40AC" w:rsidRDefault="00C2075D" w:rsidP="00364755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4C40AC" w:rsidRDefault="00023E2D" w:rsidP="004C40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40A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4C40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C40AC" w:rsidRPr="004C40AC">
              <w:rPr>
                <w:rFonts w:ascii="Times New Roman" w:hAnsi="Times New Roman" w:cs="Times New Roman"/>
                <w:sz w:val="26"/>
                <w:szCs w:val="26"/>
              </w:rPr>
              <w:t>12.10</w:t>
            </w:r>
            <w:r w:rsidRPr="004C40AC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 w:rsidRPr="004C40A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4C40AC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4C40A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4C40A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4C40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Pr="00B82A79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E2D" w:rsidRPr="00B82A79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265E" w:rsidRPr="005906C3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06C3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5E0923" w:rsidRPr="005906C3" w:rsidRDefault="00C9265E" w:rsidP="005E09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6C3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</w:t>
      </w:r>
      <w:r w:rsidRPr="005906C3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5906C3">
        <w:rPr>
          <w:rFonts w:ascii="Times New Roman" w:hAnsi="Times New Roman" w:cs="Times New Roman"/>
          <w:b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Pr="005906C3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5E0923" w:rsidRPr="005906C3">
        <w:rPr>
          <w:rFonts w:ascii="Times New Roman" w:hAnsi="Times New Roman" w:cs="Times New Roman"/>
          <w:b/>
          <w:bCs/>
          <w:sz w:val="28"/>
          <w:szCs w:val="28"/>
        </w:rPr>
        <w:t xml:space="preserve"> (в редакции постановлений от 26.12.16 №582, от 31.01.17 №31, от 31.03.17 №146, от 10.05.17 №221</w:t>
      </w:r>
      <w:r w:rsidR="00583C40">
        <w:rPr>
          <w:rFonts w:ascii="Times New Roman" w:hAnsi="Times New Roman" w:cs="Times New Roman"/>
          <w:b/>
          <w:bCs/>
          <w:sz w:val="28"/>
          <w:szCs w:val="28"/>
        </w:rPr>
        <w:t>, от 24.07.2017 № 339</w:t>
      </w:r>
      <w:r w:rsidR="005E0923" w:rsidRPr="005906C3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5E0923" w:rsidRPr="005906C3" w:rsidRDefault="005E0923" w:rsidP="005E0923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5906C3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5906C3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5906C3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5906C3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6C3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5906C3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5906C3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5906C3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5906C3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Pr="005906C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06C3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</w:t>
      </w:r>
      <w:r w:rsidR="005B2293" w:rsidRPr="005906C3">
        <w:rPr>
          <w:rFonts w:ascii="Times New Roman" w:hAnsi="Times New Roman" w:cs="Times New Roman"/>
          <w:sz w:val="28"/>
          <w:szCs w:val="28"/>
        </w:rPr>
        <w:t>К</w:t>
      </w:r>
      <w:r w:rsidRPr="005906C3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5B2293" w:rsidRPr="005906C3">
        <w:rPr>
          <w:rFonts w:ascii="Times New Roman" w:hAnsi="Times New Roman" w:cs="Times New Roman"/>
          <w:sz w:val="28"/>
          <w:szCs w:val="28"/>
        </w:rPr>
        <w:t>К</w:t>
      </w:r>
      <w:r w:rsidRPr="005906C3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</w:t>
      </w:r>
      <w:r w:rsidR="005766ED">
        <w:rPr>
          <w:rFonts w:ascii="Times New Roman" w:hAnsi="Times New Roman" w:cs="Times New Roman"/>
          <w:sz w:val="28"/>
          <w:szCs w:val="28"/>
        </w:rPr>
        <w:t xml:space="preserve"> </w:t>
      </w:r>
      <w:r w:rsidRPr="005906C3">
        <w:rPr>
          <w:rFonts w:ascii="Times New Roman" w:hAnsi="Times New Roman" w:cs="Times New Roman"/>
          <w:sz w:val="28"/>
          <w:szCs w:val="28"/>
        </w:rPr>
        <w:t xml:space="preserve">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5906C3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</w:t>
      </w:r>
      <w:r w:rsidR="005B2293" w:rsidRPr="005906C3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онтрольно-счетной палаты</w:t>
      </w:r>
      <w:r w:rsidR="00801ED6" w:rsidRPr="005906C3">
        <w:rPr>
          <w:rFonts w:ascii="Times New Roman" w:eastAsia="Times New Roman" w:hAnsi="Times New Roman" w:cs="Times New Roman"/>
          <w:sz w:val="28"/>
          <w:szCs w:val="28"/>
        </w:rPr>
        <w:t xml:space="preserve">  о проведении экспертизы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5766ED">
        <w:rPr>
          <w:rFonts w:ascii="Times New Roman" w:eastAsia="Times New Roman" w:hAnsi="Times New Roman" w:cs="Times New Roman"/>
          <w:sz w:val="28"/>
          <w:szCs w:val="28"/>
        </w:rPr>
        <w:t>28.09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5906C3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5906C3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B94881" w:rsidRPr="005906C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F5142" w:rsidRPr="005906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5991" w:rsidRPr="005906C3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5766ED">
        <w:rPr>
          <w:rFonts w:ascii="Times New Roman" w:eastAsia="Times New Roman" w:hAnsi="Times New Roman" w:cs="Times New Roman"/>
          <w:sz w:val="28"/>
          <w:szCs w:val="28"/>
        </w:rPr>
        <w:t>6</w:t>
      </w:r>
      <w:r w:rsidR="005B2293" w:rsidRPr="005906C3">
        <w:rPr>
          <w:rFonts w:ascii="Times New Roman" w:eastAsia="Times New Roman" w:hAnsi="Times New Roman" w:cs="Times New Roman"/>
          <w:sz w:val="28"/>
          <w:szCs w:val="28"/>
        </w:rPr>
        <w:t>1</w:t>
      </w:r>
      <w:r w:rsidR="00CF5142" w:rsidRPr="005906C3">
        <w:rPr>
          <w:rFonts w:ascii="Times New Roman" w:eastAsia="Times New Roman" w:hAnsi="Times New Roman" w:cs="Times New Roman"/>
          <w:sz w:val="28"/>
          <w:szCs w:val="28"/>
        </w:rPr>
        <w:t>-</w:t>
      </w:r>
      <w:r w:rsidR="00B94881" w:rsidRPr="005906C3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5906C3">
        <w:rPr>
          <w:rFonts w:ascii="Times New Roman" w:hAnsi="Times New Roman" w:cs="Times New Roman"/>
          <w:sz w:val="28"/>
          <w:szCs w:val="28"/>
        </w:rPr>
        <w:t>.</w:t>
      </w:r>
    </w:p>
    <w:p w:rsidR="00C9265E" w:rsidRPr="005906C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5906C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0704AF">
        <w:rPr>
          <w:rFonts w:ascii="Times New Roman" w:eastAsia="Times New Roman" w:hAnsi="Times New Roman" w:cs="Times New Roman"/>
          <w:sz w:val="28"/>
          <w:szCs w:val="28"/>
        </w:rPr>
        <w:t>10.10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5906C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905967" w:rsidRPr="005906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04AF">
        <w:rPr>
          <w:rFonts w:ascii="Times New Roman" w:eastAsia="Times New Roman" w:hAnsi="Times New Roman" w:cs="Times New Roman"/>
          <w:sz w:val="28"/>
          <w:szCs w:val="28"/>
        </w:rPr>
        <w:t>85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5906C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изменениям  в </w:t>
      </w:r>
      <w:r w:rsidR="00D46DB2" w:rsidRPr="005906C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2758C7" w:rsidRPr="005906C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5906C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2758C7" w:rsidRPr="005906C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5906C3" w:rsidRDefault="002758C7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5906C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5906C3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6C3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</w:t>
      </w:r>
      <w:r w:rsidR="00C17E56" w:rsidRPr="005906C3">
        <w:rPr>
          <w:rFonts w:ascii="Times New Roman" w:hAnsi="Times New Roman" w:cs="Times New Roman"/>
          <w:sz w:val="28"/>
          <w:szCs w:val="28"/>
        </w:rPr>
        <w:t xml:space="preserve"> </w:t>
      </w:r>
      <w:r w:rsidRPr="005906C3">
        <w:rPr>
          <w:rFonts w:ascii="Times New Roman" w:hAnsi="Times New Roman" w:cs="Times New Roman"/>
          <w:sz w:val="28"/>
          <w:szCs w:val="28"/>
        </w:rPr>
        <w:t xml:space="preserve">является отдел по </w:t>
      </w:r>
      <w:r w:rsidR="00147E57" w:rsidRPr="005906C3">
        <w:rPr>
          <w:rFonts w:ascii="Times New Roman" w:hAnsi="Times New Roman" w:cs="Times New Roman"/>
          <w:sz w:val="28"/>
          <w:szCs w:val="28"/>
        </w:rPr>
        <w:t xml:space="preserve">сельскому хозяйству и продовольствию </w:t>
      </w:r>
      <w:r w:rsidRPr="005906C3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A64A11" w:rsidRPr="005906C3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5906C3">
        <w:rPr>
          <w:rFonts w:ascii="Times New Roman" w:hAnsi="Times New Roman" w:cs="Times New Roman"/>
          <w:sz w:val="28"/>
          <w:szCs w:val="28"/>
        </w:rPr>
        <w:t>.</w:t>
      </w:r>
    </w:p>
    <w:p w:rsidR="00B620F8" w:rsidRPr="005906C3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6C3">
        <w:rPr>
          <w:rFonts w:ascii="Times New Roman" w:hAnsi="Times New Roman" w:cs="Times New Roman"/>
          <w:sz w:val="28"/>
          <w:szCs w:val="28"/>
        </w:rPr>
        <w:t xml:space="preserve">Соисполнители Программы: </w:t>
      </w:r>
      <w:r w:rsidR="00B80835" w:rsidRPr="005906C3">
        <w:rPr>
          <w:rFonts w:ascii="Times New Roman" w:hAnsi="Times New Roman" w:cs="Times New Roman"/>
          <w:sz w:val="28"/>
          <w:szCs w:val="28"/>
        </w:rPr>
        <w:t>о</w:t>
      </w:r>
      <w:r w:rsidRPr="005906C3">
        <w:rPr>
          <w:rFonts w:ascii="Times New Roman" w:hAnsi="Times New Roman" w:cs="Times New Roman"/>
          <w:sz w:val="28"/>
          <w:szCs w:val="28"/>
        </w:rPr>
        <w:t>тдел по жизнеобеспечению, отдел по социальной политике администрации  Ленинского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D62A2A" w:rsidRPr="005906C3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5906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906C3">
        <w:rPr>
          <w:rFonts w:ascii="Times New Roman" w:hAnsi="Times New Roman" w:cs="Times New Roman"/>
          <w:bCs/>
          <w:sz w:val="28"/>
          <w:szCs w:val="28"/>
        </w:rPr>
        <w:t>«</w:t>
      </w:r>
      <w:r w:rsidRPr="005906C3">
        <w:rPr>
          <w:rFonts w:ascii="Times New Roman" w:hAnsi="Times New Roman" w:cs="Times New Roman"/>
          <w:sz w:val="28"/>
          <w:szCs w:val="28"/>
        </w:rPr>
        <w:t xml:space="preserve">Устойчивое развитие сельских территорий  Ленинского муниципального района»  на 2017 - 2019 годы и на период до 2020 года </w:t>
      </w:r>
      <w:r w:rsidRPr="005906C3">
        <w:rPr>
          <w:rFonts w:ascii="Times New Roman" w:hAnsi="Times New Roman" w:cs="Times New Roman"/>
          <w:bCs/>
          <w:sz w:val="28"/>
          <w:szCs w:val="28"/>
        </w:rPr>
        <w:t>»</w:t>
      </w:r>
      <w:r w:rsidRPr="005906C3">
        <w:rPr>
          <w:rFonts w:ascii="Times New Roman" w:hAnsi="Times New Roman" w:cs="Times New Roman"/>
          <w:sz w:val="28"/>
          <w:szCs w:val="28"/>
        </w:rPr>
        <w:t xml:space="preserve">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4915E7" w:rsidRPr="005906C3" w:rsidRDefault="00C17E56" w:rsidP="00C17E56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ab/>
      </w:r>
      <w:r w:rsidR="00B15827" w:rsidRPr="005906C3">
        <w:rPr>
          <w:sz w:val="28"/>
          <w:szCs w:val="28"/>
        </w:rPr>
        <w:t>Целью Программы является</w:t>
      </w:r>
      <w:r w:rsidR="004915E7" w:rsidRPr="005906C3">
        <w:rPr>
          <w:sz w:val="28"/>
          <w:szCs w:val="28"/>
        </w:rPr>
        <w:t>:</w:t>
      </w:r>
    </w:p>
    <w:p w:rsidR="004915E7" w:rsidRPr="005906C3" w:rsidRDefault="004915E7" w:rsidP="00BF7ACB">
      <w:pPr>
        <w:pStyle w:val="a7"/>
        <w:ind w:firstLine="709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-</w:t>
      </w:r>
      <w:r w:rsidR="00C17E56" w:rsidRPr="005906C3">
        <w:rPr>
          <w:sz w:val="28"/>
          <w:szCs w:val="28"/>
        </w:rPr>
        <w:t xml:space="preserve"> создание комфортных условий жизнедеятельности в сельской местности;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C17E56" w:rsidRPr="005906C3" w:rsidRDefault="004915E7" w:rsidP="00BF7ACB">
      <w:pPr>
        <w:pStyle w:val="a7"/>
        <w:ind w:firstLine="709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-</w:t>
      </w:r>
      <w:r w:rsidR="00C17E56" w:rsidRPr="005906C3">
        <w:rPr>
          <w:sz w:val="28"/>
          <w:szCs w:val="28"/>
        </w:rPr>
        <w:t>содействие созданию  рабочих мест на селе; активизация участия граждан, проживающих в сельской местности, в реализации общественно значимых проектов; формирование позитивного отношения к сельской местности и сельскому образу жизни.</w:t>
      </w:r>
    </w:p>
    <w:p w:rsidR="003F12A3" w:rsidRPr="005906C3" w:rsidRDefault="00C17E56" w:rsidP="00D62A2A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ab/>
      </w:r>
      <w:r w:rsidR="00B15827" w:rsidRPr="005906C3">
        <w:rPr>
          <w:sz w:val="28"/>
          <w:szCs w:val="28"/>
        </w:rPr>
        <w:t xml:space="preserve">Ожидаемые </w:t>
      </w:r>
      <w:r w:rsidR="00D62A2A" w:rsidRPr="005906C3">
        <w:rPr>
          <w:sz w:val="28"/>
          <w:szCs w:val="28"/>
        </w:rPr>
        <w:t>конечные</w:t>
      </w:r>
      <w:r w:rsidR="001430F5" w:rsidRPr="005906C3">
        <w:rPr>
          <w:sz w:val="28"/>
          <w:szCs w:val="28"/>
        </w:rPr>
        <w:t xml:space="preserve"> </w:t>
      </w:r>
      <w:r w:rsidR="00B15827" w:rsidRPr="005906C3">
        <w:rPr>
          <w:sz w:val="28"/>
          <w:szCs w:val="28"/>
        </w:rPr>
        <w:t>результаты реализации Программы:</w:t>
      </w:r>
      <w:r w:rsidR="003F12A3" w:rsidRPr="005906C3">
        <w:rPr>
          <w:sz w:val="28"/>
          <w:szCs w:val="28"/>
        </w:rPr>
        <w:t xml:space="preserve"> решение жилищной проблемы для семей, проживающих в сельской местности и нуждающихся в улучшении жилищных условий, в том числе молодых семей и молодых специалистов; создание рабочих мест на селе; повышение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приложения труда. </w:t>
      </w:r>
      <w:r w:rsidR="00326C1C" w:rsidRPr="005906C3">
        <w:rPr>
          <w:sz w:val="28"/>
          <w:szCs w:val="28"/>
        </w:rPr>
        <w:t xml:space="preserve"> </w:t>
      </w:r>
    </w:p>
    <w:p w:rsidR="008E3C5E" w:rsidRPr="00F311D9" w:rsidRDefault="00255BC9" w:rsidP="000C0B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11D9">
        <w:rPr>
          <w:rFonts w:ascii="Times New Roman" w:hAnsi="Times New Roman" w:cs="Times New Roman"/>
          <w:sz w:val="28"/>
          <w:szCs w:val="28"/>
        </w:rPr>
        <w:t>В соответствии</w:t>
      </w:r>
      <w:r w:rsidRPr="00F311D9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</w:t>
      </w:r>
      <w:r w:rsidR="0094162C" w:rsidRPr="00F311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11D9">
        <w:rPr>
          <w:rFonts w:ascii="Times New Roman" w:eastAsia="Times New Roman" w:hAnsi="Times New Roman" w:cs="Times New Roman"/>
          <w:sz w:val="28"/>
          <w:szCs w:val="28"/>
        </w:rPr>
        <w:t xml:space="preserve">204) изменения в Программу вносятся в связи с  </w:t>
      </w:r>
      <w:r w:rsidR="001A3ED2" w:rsidRPr="00F311D9">
        <w:rPr>
          <w:rFonts w:ascii="Times New Roman" w:eastAsia="Times New Roman" w:hAnsi="Times New Roman" w:cs="Times New Roman"/>
          <w:sz w:val="28"/>
          <w:szCs w:val="28"/>
        </w:rPr>
        <w:t>уменьшением</w:t>
      </w:r>
      <w:r w:rsidRPr="00F311D9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 Программы </w:t>
      </w:r>
      <w:r w:rsidR="007827D2" w:rsidRPr="00F311D9">
        <w:rPr>
          <w:rFonts w:ascii="Times New Roman" w:eastAsia="Times New Roman" w:hAnsi="Times New Roman" w:cs="Times New Roman"/>
          <w:sz w:val="28"/>
          <w:szCs w:val="28"/>
        </w:rPr>
        <w:t xml:space="preserve">в целом </w:t>
      </w:r>
      <w:r w:rsidRPr="00F311D9">
        <w:rPr>
          <w:rFonts w:ascii="Times New Roman" w:eastAsia="Times New Roman" w:hAnsi="Times New Roman" w:cs="Times New Roman"/>
          <w:sz w:val="28"/>
          <w:szCs w:val="28"/>
        </w:rPr>
        <w:t xml:space="preserve">на сумму </w:t>
      </w:r>
      <w:r w:rsidR="001A3ED2" w:rsidRPr="00F311D9">
        <w:rPr>
          <w:rFonts w:ascii="Times New Roman" w:eastAsia="Times New Roman" w:hAnsi="Times New Roman" w:cs="Times New Roman"/>
          <w:sz w:val="28"/>
          <w:szCs w:val="28"/>
        </w:rPr>
        <w:t>3793,41</w:t>
      </w:r>
      <w:r w:rsidRPr="00F311D9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</w:t>
      </w:r>
      <w:r w:rsidR="00DF275D" w:rsidRPr="00F311D9">
        <w:rPr>
          <w:rFonts w:ascii="Times New Roman" w:eastAsia="Times New Roman" w:hAnsi="Times New Roman" w:cs="Times New Roman"/>
          <w:sz w:val="28"/>
          <w:szCs w:val="28"/>
        </w:rPr>
        <w:t xml:space="preserve">: на 2017 год </w:t>
      </w:r>
      <w:r w:rsidRPr="00F311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67E7" w:rsidRPr="00F311D9">
        <w:rPr>
          <w:rFonts w:ascii="Times New Roman" w:eastAsia="Times New Roman" w:hAnsi="Times New Roman" w:cs="Times New Roman"/>
          <w:sz w:val="28"/>
          <w:szCs w:val="28"/>
        </w:rPr>
        <w:t xml:space="preserve">уменьшением на </w:t>
      </w:r>
      <w:r w:rsidR="001723A3" w:rsidRPr="00F311D9">
        <w:rPr>
          <w:rFonts w:ascii="Times New Roman" w:eastAsia="Times New Roman" w:hAnsi="Times New Roman" w:cs="Times New Roman"/>
          <w:sz w:val="28"/>
          <w:szCs w:val="28"/>
        </w:rPr>
        <w:t>4043,41</w:t>
      </w:r>
      <w:r w:rsidRPr="00F311D9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  <w:r w:rsidR="00022537" w:rsidRPr="00F311D9">
        <w:rPr>
          <w:rFonts w:ascii="Times New Roman" w:eastAsia="Times New Roman" w:hAnsi="Times New Roman" w:cs="Times New Roman"/>
          <w:sz w:val="28"/>
          <w:szCs w:val="28"/>
        </w:rPr>
        <w:t>(</w:t>
      </w:r>
      <w:r w:rsidR="00FB67E7" w:rsidRPr="00F311D9">
        <w:rPr>
          <w:rFonts w:ascii="Times New Roman" w:eastAsia="Times New Roman" w:hAnsi="Times New Roman" w:cs="Times New Roman"/>
          <w:sz w:val="28"/>
          <w:szCs w:val="28"/>
        </w:rPr>
        <w:t xml:space="preserve">средства областного бюджета </w:t>
      </w:r>
      <w:r w:rsidR="00AA34D2" w:rsidRPr="00F311D9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111C76" w:rsidRPr="00F311D9">
        <w:rPr>
          <w:rFonts w:ascii="Times New Roman" w:eastAsia="Times New Roman" w:hAnsi="Times New Roman" w:cs="Times New Roman"/>
          <w:sz w:val="28"/>
          <w:szCs w:val="28"/>
        </w:rPr>
        <w:t>2746,35</w:t>
      </w:r>
      <w:r w:rsidR="00FB67E7" w:rsidRPr="00F311D9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017DD9" w:rsidRPr="00F311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67E7" w:rsidRPr="00F311D9">
        <w:rPr>
          <w:rFonts w:ascii="Times New Roman" w:eastAsia="Times New Roman" w:hAnsi="Times New Roman" w:cs="Times New Roman"/>
          <w:sz w:val="28"/>
          <w:szCs w:val="28"/>
        </w:rPr>
        <w:t xml:space="preserve">руб.; </w:t>
      </w:r>
      <w:r w:rsidR="00AA34D2" w:rsidRPr="00F311D9">
        <w:rPr>
          <w:rFonts w:ascii="Times New Roman" w:eastAsia="Times New Roman" w:hAnsi="Times New Roman" w:cs="Times New Roman"/>
          <w:sz w:val="28"/>
          <w:szCs w:val="28"/>
        </w:rPr>
        <w:t>средства бюджетов поселений на 27,2 тыс.</w:t>
      </w:r>
      <w:r w:rsidR="00022537" w:rsidRPr="00F311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34D2" w:rsidRPr="00F311D9">
        <w:rPr>
          <w:rFonts w:ascii="Times New Roman" w:eastAsia="Times New Roman" w:hAnsi="Times New Roman" w:cs="Times New Roman"/>
          <w:sz w:val="28"/>
          <w:szCs w:val="28"/>
        </w:rPr>
        <w:t>руб.; средства внебюджетных источников на 1269,86 тыс.</w:t>
      </w:r>
      <w:r w:rsidR="00022537" w:rsidRPr="00F311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34D2" w:rsidRPr="00F311D9">
        <w:rPr>
          <w:rFonts w:ascii="Times New Roman" w:eastAsia="Times New Roman" w:hAnsi="Times New Roman" w:cs="Times New Roman"/>
          <w:sz w:val="28"/>
          <w:szCs w:val="28"/>
        </w:rPr>
        <w:t>руб.</w:t>
      </w:r>
      <w:r w:rsidR="003863CB" w:rsidRPr="00F311D9">
        <w:rPr>
          <w:rFonts w:ascii="Times New Roman" w:eastAsia="Times New Roman" w:hAnsi="Times New Roman" w:cs="Times New Roman"/>
          <w:sz w:val="28"/>
          <w:szCs w:val="28"/>
        </w:rPr>
        <w:t xml:space="preserve">); на 2018 год </w:t>
      </w:r>
      <w:r w:rsidR="003863CB" w:rsidRPr="00F311D9">
        <w:rPr>
          <w:rFonts w:ascii="Times New Roman" w:eastAsia="Times New Roman" w:hAnsi="Times New Roman" w:cs="Times New Roman"/>
          <w:sz w:val="28"/>
          <w:szCs w:val="28"/>
        </w:rPr>
        <w:lastRenderedPageBreak/>
        <w:t>увеличением средств бюджетов поселений на 150,00 тыс.</w:t>
      </w:r>
      <w:r w:rsidR="00022537" w:rsidRPr="00F311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63CB" w:rsidRPr="00F311D9">
        <w:rPr>
          <w:rFonts w:ascii="Times New Roman" w:eastAsia="Times New Roman" w:hAnsi="Times New Roman" w:cs="Times New Roman"/>
          <w:sz w:val="28"/>
          <w:szCs w:val="28"/>
        </w:rPr>
        <w:t>руб.</w:t>
      </w:r>
      <w:r w:rsidR="00066D41" w:rsidRPr="00F311D9">
        <w:rPr>
          <w:rFonts w:ascii="Times New Roman" w:eastAsia="Times New Roman" w:hAnsi="Times New Roman" w:cs="Times New Roman"/>
          <w:sz w:val="28"/>
          <w:szCs w:val="28"/>
        </w:rPr>
        <w:t xml:space="preserve">; на 2019 год увеличением средств бюджетов поселений на 100,00 тыс.руб. </w:t>
      </w:r>
    </w:p>
    <w:p w:rsidR="00B83C8B" w:rsidRDefault="00C0259C" w:rsidP="00B83C8B">
      <w:pPr>
        <w:pStyle w:val="a7"/>
        <w:ind w:firstLine="709"/>
        <w:jc w:val="both"/>
        <w:rPr>
          <w:sz w:val="28"/>
          <w:szCs w:val="28"/>
        </w:rPr>
      </w:pPr>
      <w:r w:rsidRPr="00F311D9">
        <w:rPr>
          <w:sz w:val="28"/>
          <w:szCs w:val="28"/>
        </w:rPr>
        <w:t>Средства внебюджетных источников на расходы по улучшению жилищных условий граждан, проживающих в сельской местности и сохранению и восстановлению историко-культурных памятников запланированы с учетом предоставления субсидии на эти цели из областного бюджета. Однако в 2017 году из областного бюджета субсидия на данные мероприятия не предусмотрена.</w:t>
      </w:r>
      <w:r w:rsidR="0079153A" w:rsidRPr="00F311D9">
        <w:rPr>
          <w:sz w:val="28"/>
          <w:szCs w:val="28"/>
        </w:rPr>
        <w:t xml:space="preserve"> В связи с этим  уменьшаются расходы внебюджетных источников, предусмотренные  Программой</w:t>
      </w:r>
      <w:r w:rsidR="00B9795C" w:rsidRPr="00F311D9">
        <w:rPr>
          <w:sz w:val="28"/>
          <w:szCs w:val="28"/>
        </w:rPr>
        <w:t>.</w:t>
      </w:r>
    </w:p>
    <w:p w:rsidR="008E3C5E" w:rsidRPr="00F311D9" w:rsidRDefault="008E3C5E" w:rsidP="00C8790E">
      <w:pPr>
        <w:pStyle w:val="a7"/>
        <w:ind w:firstLine="709"/>
        <w:jc w:val="both"/>
        <w:rPr>
          <w:sz w:val="28"/>
          <w:szCs w:val="28"/>
        </w:rPr>
      </w:pPr>
      <w:r w:rsidRPr="00F311D9">
        <w:rPr>
          <w:sz w:val="28"/>
          <w:szCs w:val="28"/>
        </w:rPr>
        <w:t>В связи с этим внесены соответствующие изменения в паспорт, текстовую часть и формы Программы.</w:t>
      </w:r>
    </w:p>
    <w:p w:rsidR="00FC7FB2" w:rsidRPr="00F311D9" w:rsidRDefault="00FC7FB2" w:rsidP="00FC7F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311D9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F311D9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Pr="00F311D9">
        <w:rPr>
          <w:rFonts w:ascii="Times New Roman" w:eastAsia="Times New Roman" w:hAnsi="Times New Roman"/>
          <w:sz w:val="28"/>
          <w:szCs w:val="28"/>
        </w:rPr>
        <w:t xml:space="preserve"> паспорт  Программы вносятся изменения в показатель </w:t>
      </w:r>
      <w:r w:rsidR="006C50C8" w:rsidRPr="00F311D9">
        <w:rPr>
          <w:rFonts w:ascii="Times New Roman" w:eastAsia="Times New Roman" w:hAnsi="Times New Roman"/>
          <w:sz w:val="28"/>
          <w:szCs w:val="28"/>
        </w:rPr>
        <w:t xml:space="preserve">«целевые показатели программы (подпрограммы)», </w:t>
      </w:r>
      <w:r w:rsidRPr="00F311D9">
        <w:rPr>
          <w:rFonts w:ascii="Times New Roman" w:eastAsia="Times New Roman" w:hAnsi="Times New Roman"/>
          <w:sz w:val="28"/>
          <w:szCs w:val="28"/>
        </w:rPr>
        <w:t>«объемы и источники финансирования программы (подпрограммы)», а также в текстовую часть Программы в</w:t>
      </w:r>
      <w:r w:rsidR="00F275EE" w:rsidRPr="00F311D9">
        <w:rPr>
          <w:rFonts w:ascii="Times New Roman" w:eastAsia="Times New Roman" w:hAnsi="Times New Roman"/>
          <w:sz w:val="28"/>
          <w:szCs w:val="28"/>
        </w:rPr>
        <w:t xml:space="preserve"> </w:t>
      </w:r>
      <w:r w:rsidRPr="00F311D9">
        <w:rPr>
          <w:rFonts w:ascii="Times New Roman" w:eastAsia="Times New Roman" w:hAnsi="Times New Roman"/>
          <w:sz w:val="28"/>
          <w:szCs w:val="28"/>
        </w:rPr>
        <w:t xml:space="preserve"> раздел 3 «целевые показатели муниципальной программы и ожидаемые конечные результаты реализации муниципальной программы», раздел 5 «обоснование объема финансовых ресурсов, необходимых для реализации муниципальной программы»</w:t>
      </w:r>
      <w:r w:rsidR="00600537" w:rsidRPr="00F311D9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255BC9" w:rsidRPr="00F311D9" w:rsidRDefault="00255BC9" w:rsidP="00255BC9">
      <w:pPr>
        <w:pStyle w:val="a7"/>
        <w:jc w:val="both"/>
        <w:rPr>
          <w:sz w:val="28"/>
          <w:szCs w:val="28"/>
        </w:rPr>
      </w:pPr>
      <w:r w:rsidRPr="00F311D9">
        <w:rPr>
          <w:sz w:val="28"/>
          <w:szCs w:val="28"/>
        </w:rPr>
        <w:tab/>
        <w:t xml:space="preserve">Общий объем финансирования действующей Программы составляет </w:t>
      </w:r>
      <w:r w:rsidR="00092409" w:rsidRPr="00F311D9">
        <w:rPr>
          <w:sz w:val="28"/>
          <w:szCs w:val="28"/>
        </w:rPr>
        <w:t>2387,55</w:t>
      </w:r>
      <w:r w:rsidRPr="00F311D9">
        <w:rPr>
          <w:sz w:val="28"/>
          <w:szCs w:val="28"/>
        </w:rPr>
        <w:t xml:space="preserve"> тыс. руб. </w:t>
      </w:r>
    </w:p>
    <w:p w:rsidR="00255BC9" w:rsidRPr="00F311D9" w:rsidRDefault="00255BC9" w:rsidP="00255BC9">
      <w:pPr>
        <w:pStyle w:val="a7"/>
        <w:jc w:val="both"/>
        <w:rPr>
          <w:sz w:val="28"/>
          <w:szCs w:val="28"/>
        </w:rPr>
      </w:pPr>
      <w:r w:rsidRPr="00F311D9">
        <w:rPr>
          <w:sz w:val="28"/>
          <w:szCs w:val="28"/>
        </w:rPr>
        <w:tab/>
        <w:t xml:space="preserve">Предлагаемым проектом вносятся изменения в объем финансирования программы, который  составит </w:t>
      </w:r>
      <w:r w:rsidR="00092409" w:rsidRPr="00F311D9">
        <w:rPr>
          <w:sz w:val="28"/>
          <w:szCs w:val="28"/>
        </w:rPr>
        <w:t xml:space="preserve">20594,14 </w:t>
      </w:r>
      <w:r w:rsidRPr="00F311D9">
        <w:rPr>
          <w:sz w:val="28"/>
          <w:szCs w:val="28"/>
        </w:rPr>
        <w:t>тыс. руб. (в ценах соответствующих лет), в том числе:</w:t>
      </w:r>
    </w:p>
    <w:p w:rsidR="00FD64A7" w:rsidRPr="005906C3" w:rsidRDefault="005A780D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с</w:t>
      </w:r>
      <w:r w:rsidR="00FD64A7" w:rsidRPr="005906C3">
        <w:rPr>
          <w:sz w:val="28"/>
          <w:szCs w:val="28"/>
        </w:rPr>
        <w:t>редства федерального бюджета – 5990,70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средства областного бюджета – </w:t>
      </w:r>
      <w:r w:rsidR="001628E3">
        <w:rPr>
          <w:sz w:val="28"/>
          <w:szCs w:val="28"/>
        </w:rPr>
        <w:t>10348,00</w:t>
      </w:r>
      <w:r w:rsidRPr="005906C3">
        <w:rPr>
          <w:sz w:val="28"/>
          <w:szCs w:val="28"/>
        </w:rPr>
        <w:t xml:space="preserve">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средства бюджета района – 117,64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средства бюджетов поселений – 1</w:t>
      </w:r>
      <w:r w:rsidR="001628E3">
        <w:rPr>
          <w:sz w:val="28"/>
          <w:szCs w:val="28"/>
        </w:rPr>
        <w:t>437,8</w:t>
      </w:r>
      <w:r w:rsidRPr="005906C3">
        <w:rPr>
          <w:sz w:val="28"/>
          <w:szCs w:val="28"/>
        </w:rPr>
        <w:t xml:space="preserve">0 тыс. руб.;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средства внебюджетных источников </w:t>
      </w:r>
      <w:r w:rsidR="001628E3">
        <w:rPr>
          <w:sz w:val="28"/>
          <w:szCs w:val="28"/>
        </w:rPr>
        <w:t>–</w:t>
      </w:r>
      <w:r w:rsidRPr="005906C3">
        <w:rPr>
          <w:sz w:val="28"/>
          <w:szCs w:val="28"/>
        </w:rPr>
        <w:t xml:space="preserve"> </w:t>
      </w:r>
      <w:r w:rsidR="001628E3">
        <w:rPr>
          <w:sz w:val="28"/>
          <w:szCs w:val="28"/>
        </w:rPr>
        <w:t>2700,00</w:t>
      </w:r>
      <w:r w:rsidRPr="005906C3">
        <w:rPr>
          <w:sz w:val="28"/>
          <w:szCs w:val="28"/>
        </w:rPr>
        <w:t xml:space="preserve"> тыс. 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в том числе по годам: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средства федерального бюджета: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1 этап –  5990,70 тыс. руб.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2017 год –  5990,70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2018 год –  0,00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2019 год –  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2 этап –  0,00 тыс. руб.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2020 год –   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средства областного бюджета: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1 этап – </w:t>
      </w:r>
      <w:r w:rsidR="00736B04">
        <w:rPr>
          <w:sz w:val="28"/>
          <w:szCs w:val="28"/>
        </w:rPr>
        <w:t>8148,00</w:t>
      </w:r>
      <w:r w:rsidRPr="005906C3">
        <w:rPr>
          <w:sz w:val="28"/>
          <w:szCs w:val="28"/>
        </w:rPr>
        <w:t xml:space="preserve"> тыс. руб.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2017 год – </w:t>
      </w:r>
      <w:r w:rsidR="00736B04">
        <w:rPr>
          <w:sz w:val="28"/>
          <w:szCs w:val="28"/>
        </w:rPr>
        <w:t>3748,00</w:t>
      </w:r>
      <w:r w:rsidRPr="005906C3">
        <w:rPr>
          <w:sz w:val="28"/>
          <w:szCs w:val="28"/>
        </w:rPr>
        <w:t xml:space="preserve">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2018 год – 2200,00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2019 год – 2200,00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2 этап – 2200,00 тыс. руб.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2020 год – 2200,00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средства бюджета района: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lastRenderedPageBreak/>
        <w:t xml:space="preserve">1 этап – 97,64 тыс. руб.  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2017 год – 87,64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2018 год – 5,0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2019 год – 5,0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2 этап – 20,0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2020 год – 20,0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средства бюджетов поселений: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1 этап – </w:t>
      </w:r>
      <w:r w:rsidR="00D772FF">
        <w:rPr>
          <w:sz w:val="28"/>
          <w:szCs w:val="28"/>
        </w:rPr>
        <w:t>1437,8</w:t>
      </w:r>
      <w:r w:rsidRPr="005906C3">
        <w:rPr>
          <w:sz w:val="28"/>
          <w:szCs w:val="28"/>
        </w:rPr>
        <w:t>0 тыс. руб.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2017 год – </w:t>
      </w:r>
      <w:r w:rsidR="00D772FF">
        <w:rPr>
          <w:sz w:val="28"/>
          <w:szCs w:val="28"/>
        </w:rPr>
        <w:t>1187,80</w:t>
      </w:r>
      <w:r w:rsidRPr="005906C3">
        <w:rPr>
          <w:sz w:val="28"/>
          <w:szCs w:val="28"/>
        </w:rPr>
        <w:t xml:space="preserve">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2018 год – </w:t>
      </w:r>
      <w:r w:rsidR="00D772FF">
        <w:rPr>
          <w:sz w:val="28"/>
          <w:szCs w:val="28"/>
        </w:rPr>
        <w:t>150,00</w:t>
      </w:r>
      <w:r w:rsidRPr="005906C3">
        <w:rPr>
          <w:sz w:val="28"/>
          <w:szCs w:val="28"/>
        </w:rPr>
        <w:t xml:space="preserve">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2019 год – </w:t>
      </w:r>
      <w:r w:rsidR="00D772FF">
        <w:rPr>
          <w:sz w:val="28"/>
          <w:szCs w:val="28"/>
        </w:rPr>
        <w:t>100</w:t>
      </w:r>
      <w:r w:rsidRPr="005906C3">
        <w:rPr>
          <w:sz w:val="28"/>
          <w:szCs w:val="28"/>
        </w:rPr>
        <w:t>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2 этап – 0,00 тыс. руб.                                                  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2020 год – 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средства внебюджетных источников: 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1 этап – </w:t>
      </w:r>
      <w:r w:rsidR="00D772FF">
        <w:rPr>
          <w:sz w:val="28"/>
          <w:szCs w:val="28"/>
        </w:rPr>
        <w:t>1800,00</w:t>
      </w:r>
      <w:r w:rsidRPr="005906C3">
        <w:rPr>
          <w:sz w:val="28"/>
          <w:szCs w:val="28"/>
        </w:rPr>
        <w:t xml:space="preserve"> тыс. руб.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2017 год – </w:t>
      </w:r>
      <w:r w:rsidR="00D772FF">
        <w:rPr>
          <w:sz w:val="28"/>
          <w:szCs w:val="28"/>
        </w:rPr>
        <w:t>0</w:t>
      </w:r>
      <w:r w:rsidRPr="005906C3">
        <w:rPr>
          <w:sz w:val="28"/>
          <w:szCs w:val="28"/>
        </w:rPr>
        <w:t xml:space="preserve">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2018 год –  900,00 тыс. руб.;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2019 год –  900,00 тыс. руб.,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2 этап – 900,00 тыс. руб.  </w:t>
      </w:r>
    </w:p>
    <w:p w:rsidR="00FD64A7" w:rsidRPr="005906C3" w:rsidRDefault="00FD64A7" w:rsidP="00FD64A7">
      <w:pPr>
        <w:pStyle w:val="a7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 2020 год – 900,00 тыс. руб.</w:t>
      </w:r>
    </w:p>
    <w:p w:rsidR="005A780D" w:rsidRPr="005906C3" w:rsidRDefault="005A780D" w:rsidP="005A78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</w:t>
      </w:r>
      <w:r w:rsidR="00EC29A2">
        <w:rPr>
          <w:rFonts w:ascii="Times New Roman" w:eastAsia="Times New Roman" w:hAnsi="Times New Roman" w:cs="Times New Roman"/>
          <w:sz w:val="28"/>
          <w:szCs w:val="28"/>
        </w:rPr>
        <w:t xml:space="preserve">меньшение 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объемов финансирования на реализацию Программы в целом на </w:t>
      </w:r>
      <w:r w:rsidR="00EC29A2">
        <w:rPr>
          <w:rFonts w:ascii="Times New Roman" w:eastAsia="Times New Roman" w:hAnsi="Times New Roman" w:cs="Times New Roman"/>
          <w:sz w:val="28"/>
          <w:szCs w:val="28"/>
        </w:rPr>
        <w:t>3793,41</w:t>
      </w: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</w:t>
      </w:r>
    </w:p>
    <w:p w:rsidR="00D75FCC" w:rsidRDefault="003D1147" w:rsidP="005A78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средства областного бюджета уменьшены на 2746,35 тыс. руб.</w:t>
      </w:r>
      <w:r w:rsidR="001D325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D325B" w:rsidRDefault="001D325B" w:rsidP="005A78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средства бюджетов поселения увеличены на 222,80 тыс.руб.;</w:t>
      </w:r>
    </w:p>
    <w:p w:rsidR="001D325B" w:rsidRDefault="001D325B" w:rsidP="005A78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средства внебюджетных источников ум</w:t>
      </w:r>
      <w:r w:rsidR="00AA48C2">
        <w:rPr>
          <w:rFonts w:ascii="Times New Roman" w:eastAsia="Times New Roman" w:hAnsi="Times New Roman" w:cs="Times New Roman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ьшены </w:t>
      </w:r>
      <w:r w:rsidR="00AA48C2">
        <w:rPr>
          <w:rFonts w:ascii="Times New Roman" w:eastAsia="Times New Roman" w:hAnsi="Times New Roman" w:cs="Times New Roman"/>
          <w:sz w:val="28"/>
          <w:szCs w:val="28"/>
        </w:rPr>
        <w:t>на 1269,86 тыс.руб.</w:t>
      </w:r>
    </w:p>
    <w:p w:rsidR="005A780D" w:rsidRPr="005906C3" w:rsidRDefault="005A780D" w:rsidP="005A780D">
      <w:pPr>
        <w:pStyle w:val="a7"/>
        <w:ind w:firstLine="708"/>
        <w:jc w:val="both"/>
        <w:rPr>
          <w:sz w:val="28"/>
          <w:szCs w:val="28"/>
        </w:rPr>
      </w:pPr>
      <w:r w:rsidRPr="005906C3">
        <w:rPr>
          <w:sz w:val="28"/>
          <w:szCs w:val="28"/>
        </w:rPr>
        <w:t>В том числе по годам:</w:t>
      </w:r>
    </w:p>
    <w:p w:rsidR="005A780D" w:rsidRPr="005906C3" w:rsidRDefault="005A780D" w:rsidP="005A780D">
      <w:pPr>
        <w:pStyle w:val="a7"/>
        <w:ind w:firstLine="708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средства </w:t>
      </w:r>
      <w:r w:rsidR="00AA48C2">
        <w:rPr>
          <w:sz w:val="28"/>
          <w:szCs w:val="28"/>
        </w:rPr>
        <w:t>областного бюджета</w:t>
      </w:r>
      <w:r w:rsidRPr="005906C3">
        <w:rPr>
          <w:sz w:val="28"/>
          <w:szCs w:val="28"/>
        </w:rPr>
        <w:t>:</w:t>
      </w:r>
    </w:p>
    <w:p w:rsidR="005A780D" w:rsidRDefault="005A780D" w:rsidP="005A780D">
      <w:pPr>
        <w:pStyle w:val="a7"/>
        <w:ind w:firstLine="708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1 этап  </w:t>
      </w:r>
      <w:r w:rsidR="00F86D1F">
        <w:rPr>
          <w:sz w:val="28"/>
          <w:szCs w:val="28"/>
        </w:rPr>
        <w:t>уменьшен</w:t>
      </w:r>
      <w:r w:rsidRPr="005906C3">
        <w:rPr>
          <w:sz w:val="28"/>
          <w:szCs w:val="28"/>
        </w:rPr>
        <w:t xml:space="preserve"> на </w:t>
      </w:r>
      <w:r w:rsidR="00F86D1F">
        <w:rPr>
          <w:sz w:val="28"/>
          <w:szCs w:val="28"/>
        </w:rPr>
        <w:t>2746,35</w:t>
      </w:r>
      <w:r w:rsidRPr="005906C3">
        <w:rPr>
          <w:sz w:val="28"/>
          <w:szCs w:val="28"/>
        </w:rPr>
        <w:t xml:space="preserve"> тыс. руб., в том числе  2017 год  на </w:t>
      </w:r>
      <w:r w:rsidR="00F86D1F">
        <w:rPr>
          <w:sz w:val="28"/>
          <w:szCs w:val="28"/>
        </w:rPr>
        <w:t xml:space="preserve">2746,35 </w:t>
      </w:r>
      <w:r w:rsidRPr="005906C3">
        <w:rPr>
          <w:sz w:val="28"/>
          <w:szCs w:val="28"/>
        </w:rPr>
        <w:t>тыс. руб.</w:t>
      </w:r>
    </w:p>
    <w:p w:rsidR="00F86D1F" w:rsidRDefault="00B976CC" w:rsidP="005A780D">
      <w:pPr>
        <w:pStyle w:val="a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средства бюджетов поселения:</w:t>
      </w:r>
    </w:p>
    <w:p w:rsidR="002D2D52" w:rsidRDefault="00B976CC" w:rsidP="002D2D52">
      <w:pPr>
        <w:pStyle w:val="a7"/>
        <w:ind w:firstLine="708"/>
        <w:jc w:val="both"/>
        <w:rPr>
          <w:sz w:val="28"/>
          <w:szCs w:val="28"/>
        </w:rPr>
      </w:pPr>
      <w:r w:rsidRPr="005906C3">
        <w:rPr>
          <w:sz w:val="28"/>
          <w:szCs w:val="28"/>
        </w:rPr>
        <w:t xml:space="preserve">1 этап  </w:t>
      </w:r>
      <w:r>
        <w:rPr>
          <w:sz w:val="28"/>
          <w:szCs w:val="28"/>
        </w:rPr>
        <w:t>увеличен</w:t>
      </w:r>
      <w:r w:rsidRPr="005906C3">
        <w:rPr>
          <w:sz w:val="28"/>
          <w:szCs w:val="28"/>
        </w:rPr>
        <w:t xml:space="preserve"> на </w:t>
      </w:r>
      <w:r>
        <w:rPr>
          <w:sz w:val="28"/>
          <w:szCs w:val="28"/>
        </w:rPr>
        <w:t>222,8</w:t>
      </w:r>
      <w:r w:rsidR="002D2D52">
        <w:rPr>
          <w:sz w:val="28"/>
          <w:szCs w:val="28"/>
        </w:rPr>
        <w:t>0</w:t>
      </w:r>
      <w:r w:rsidRPr="005906C3">
        <w:rPr>
          <w:sz w:val="28"/>
          <w:szCs w:val="28"/>
        </w:rPr>
        <w:t xml:space="preserve"> тыс. руб., в том числе  2017 год  </w:t>
      </w:r>
      <w:r w:rsidR="002D2D52">
        <w:rPr>
          <w:sz w:val="28"/>
          <w:szCs w:val="28"/>
        </w:rPr>
        <w:t xml:space="preserve">уменьшен </w:t>
      </w:r>
      <w:r w:rsidRPr="005906C3">
        <w:rPr>
          <w:sz w:val="28"/>
          <w:szCs w:val="28"/>
        </w:rPr>
        <w:t xml:space="preserve">на </w:t>
      </w:r>
      <w:r w:rsidR="002D2D52">
        <w:rPr>
          <w:sz w:val="28"/>
          <w:szCs w:val="28"/>
        </w:rPr>
        <w:t xml:space="preserve">27,20 </w:t>
      </w:r>
      <w:r w:rsidRPr="005906C3">
        <w:rPr>
          <w:sz w:val="28"/>
          <w:szCs w:val="28"/>
        </w:rPr>
        <w:t>тыс. руб.</w:t>
      </w:r>
      <w:r w:rsidR="002D2D52">
        <w:rPr>
          <w:sz w:val="28"/>
          <w:szCs w:val="28"/>
        </w:rPr>
        <w:t>, 2018  год увеличен на 150,00</w:t>
      </w:r>
      <w:r w:rsidR="009E061F">
        <w:rPr>
          <w:sz w:val="28"/>
          <w:szCs w:val="28"/>
        </w:rPr>
        <w:t xml:space="preserve"> тыс. руб., 2019 год увеличен на 100,00 тыс. руб.</w:t>
      </w:r>
    </w:p>
    <w:p w:rsidR="009E061F" w:rsidRDefault="009E061F" w:rsidP="002D2D52">
      <w:pPr>
        <w:pStyle w:val="a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средства внебюджетных источников</w:t>
      </w:r>
    </w:p>
    <w:p w:rsidR="00B976CC" w:rsidRPr="005906C3" w:rsidRDefault="009E061F" w:rsidP="00EC349E">
      <w:pPr>
        <w:pStyle w:val="a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этап уменьшен на 1269,86 тыс. руб., в том числе 2017 год </w:t>
      </w:r>
      <w:r w:rsidR="00EC349E">
        <w:rPr>
          <w:sz w:val="28"/>
          <w:szCs w:val="28"/>
        </w:rPr>
        <w:t>на 1269,86 тыс. руб.</w:t>
      </w:r>
    </w:p>
    <w:p w:rsidR="005A780D" w:rsidRPr="005906C3" w:rsidRDefault="005A780D" w:rsidP="005A78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06C3">
        <w:rPr>
          <w:rFonts w:ascii="Times New Roman" w:eastAsia="Times New Roman" w:hAnsi="Times New Roman"/>
          <w:sz w:val="28"/>
          <w:szCs w:val="28"/>
        </w:rPr>
        <w:t xml:space="preserve">Изменение общего объема финансирования внесено также в текстовую часть Программы в раздел 5 «обоснование объема финансовых ресурсов, необходимых для реализации муниципальной программы» и в </w:t>
      </w:r>
      <w:r w:rsidRPr="005906C3">
        <w:rPr>
          <w:rFonts w:ascii="Times New Roman" w:hAnsi="Times New Roman" w:cs="Times New Roman"/>
          <w:sz w:val="28"/>
          <w:szCs w:val="28"/>
        </w:rPr>
        <w:t xml:space="preserve"> приложения к Программе форму 2 «перечень мероприятий муниципальной программы» и в форму 3 «ресурсное обеспечение муниципальной программы»  по объему финансирования  по годам.</w:t>
      </w:r>
    </w:p>
    <w:p w:rsidR="005A780D" w:rsidRPr="005906C3" w:rsidRDefault="00633ED8" w:rsidP="005A78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23ED">
        <w:rPr>
          <w:rFonts w:ascii="Times New Roman" w:hAnsi="Times New Roman"/>
          <w:sz w:val="28"/>
          <w:szCs w:val="28"/>
        </w:rPr>
        <w:t xml:space="preserve">В связи с изменением объема финансирования Программы вносятся изменения в паспорт программы в </w:t>
      </w:r>
      <w:r w:rsidRPr="004423ED">
        <w:rPr>
          <w:rFonts w:ascii="Times New Roman" w:eastAsia="Times New Roman" w:hAnsi="Times New Roman"/>
          <w:sz w:val="28"/>
          <w:szCs w:val="28"/>
        </w:rPr>
        <w:t>показатель «</w:t>
      </w:r>
      <w:r w:rsidR="00DC38A7">
        <w:rPr>
          <w:rFonts w:ascii="Times New Roman" w:eastAsia="Times New Roman" w:hAnsi="Times New Roman"/>
          <w:sz w:val="28"/>
          <w:szCs w:val="28"/>
        </w:rPr>
        <w:t xml:space="preserve">целевые показатели </w:t>
      </w:r>
      <w:r w:rsidRPr="004423ED">
        <w:rPr>
          <w:rFonts w:ascii="Times New Roman" w:eastAsia="Times New Roman" w:hAnsi="Times New Roman"/>
          <w:sz w:val="28"/>
          <w:szCs w:val="28"/>
        </w:rPr>
        <w:t xml:space="preserve"> </w:t>
      </w:r>
      <w:r w:rsidRPr="004423ED">
        <w:rPr>
          <w:rFonts w:ascii="Times New Roman" w:eastAsia="Times New Roman" w:hAnsi="Times New Roman"/>
          <w:sz w:val="28"/>
          <w:szCs w:val="28"/>
        </w:rPr>
        <w:lastRenderedPageBreak/>
        <w:t>программы</w:t>
      </w:r>
      <w:r w:rsidR="00DC38A7">
        <w:rPr>
          <w:rFonts w:ascii="Times New Roman" w:eastAsia="Times New Roman" w:hAnsi="Times New Roman"/>
          <w:sz w:val="28"/>
          <w:szCs w:val="28"/>
        </w:rPr>
        <w:t xml:space="preserve"> </w:t>
      </w:r>
      <w:r w:rsidRPr="004423ED">
        <w:rPr>
          <w:rFonts w:ascii="Times New Roman" w:eastAsia="Times New Roman" w:hAnsi="Times New Roman"/>
          <w:sz w:val="28"/>
          <w:szCs w:val="28"/>
        </w:rPr>
        <w:t xml:space="preserve">(подпрограммы)», в котором </w:t>
      </w:r>
      <w:r w:rsidR="00DC38A7">
        <w:rPr>
          <w:rFonts w:ascii="Times New Roman" w:eastAsia="Times New Roman" w:hAnsi="Times New Roman"/>
          <w:sz w:val="28"/>
          <w:szCs w:val="28"/>
        </w:rPr>
        <w:t>ввод (приобретение жилья для граждан, проживающих в сельской местности – 456 кв.метров</w:t>
      </w:r>
      <w:r w:rsidRPr="004423ED">
        <w:rPr>
          <w:rFonts w:ascii="Times New Roman" w:eastAsia="Times New Roman" w:hAnsi="Times New Roman"/>
          <w:sz w:val="28"/>
          <w:szCs w:val="28"/>
        </w:rPr>
        <w:t xml:space="preserve"> скорректировано на </w:t>
      </w:r>
      <w:r w:rsidR="008E078B">
        <w:rPr>
          <w:rFonts w:ascii="Times New Roman" w:eastAsia="Times New Roman" w:hAnsi="Times New Roman"/>
          <w:sz w:val="28"/>
          <w:szCs w:val="28"/>
        </w:rPr>
        <w:t>342</w:t>
      </w:r>
      <w:r w:rsidRPr="004423ED">
        <w:rPr>
          <w:rFonts w:ascii="Times New Roman" w:eastAsia="Times New Roman" w:hAnsi="Times New Roman"/>
          <w:sz w:val="28"/>
          <w:szCs w:val="28"/>
        </w:rPr>
        <w:t>. Аналогичное изменение</w:t>
      </w:r>
      <w:r w:rsidR="003E2B54">
        <w:rPr>
          <w:rFonts w:ascii="Times New Roman" w:eastAsia="Times New Roman" w:hAnsi="Times New Roman"/>
          <w:sz w:val="28"/>
          <w:szCs w:val="28"/>
        </w:rPr>
        <w:t>,</w:t>
      </w:r>
      <w:r w:rsidRPr="004423ED">
        <w:rPr>
          <w:rFonts w:ascii="Times New Roman" w:eastAsia="Times New Roman" w:hAnsi="Times New Roman"/>
          <w:sz w:val="28"/>
          <w:szCs w:val="28"/>
        </w:rPr>
        <w:t xml:space="preserve"> по количеству </w:t>
      </w:r>
      <w:r w:rsidR="00212C72">
        <w:rPr>
          <w:rFonts w:ascii="Times New Roman" w:eastAsia="Times New Roman" w:hAnsi="Times New Roman"/>
          <w:sz w:val="28"/>
          <w:szCs w:val="28"/>
        </w:rPr>
        <w:t xml:space="preserve">площади приобретенного жилья, </w:t>
      </w:r>
      <w:r w:rsidRPr="004423ED">
        <w:rPr>
          <w:rFonts w:ascii="Times New Roman" w:eastAsia="Times New Roman" w:hAnsi="Times New Roman"/>
          <w:sz w:val="28"/>
          <w:szCs w:val="28"/>
        </w:rPr>
        <w:t>произведено в абзаце 2 раздела 3 «целевые показатели муниципальной программы</w:t>
      </w:r>
      <w:r w:rsidR="008E078B">
        <w:rPr>
          <w:rFonts w:ascii="Times New Roman" w:eastAsia="Times New Roman" w:hAnsi="Times New Roman"/>
          <w:sz w:val="28"/>
          <w:szCs w:val="28"/>
        </w:rPr>
        <w:t>.</w:t>
      </w:r>
    </w:p>
    <w:p w:rsidR="005B2293" w:rsidRPr="005906C3" w:rsidRDefault="005B2293" w:rsidP="005A780D">
      <w:pPr>
        <w:pStyle w:val="a7"/>
        <w:jc w:val="both"/>
        <w:rPr>
          <w:b/>
          <w:sz w:val="28"/>
          <w:szCs w:val="28"/>
          <w:u w:val="single"/>
        </w:rPr>
      </w:pPr>
    </w:p>
    <w:p w:rsidR="005A780D" w:rsidRPr="00CA1246" w:rsidRDefault="005A780D" w:rsidP="00CA1246">
      <w:pPr>
        <w:pStyle w:val="a7"/>
        <w:jc w:val="both"/>
        <w:rPr>
          <w:b/>
          <w:sz w:val="28"/>
          <w:szCs w:val="28"/>
          <w:u w:val="single"/>
        </w:rPr>
      </w:pPr>
      <w:r w:rsidRPr="005906C3">
        <w:rPr>
          <w:b/>
          <w:sz w:val="28"/>
          <w:szCs w:val="28"/>
          <w:u w:val="single"/>
        </w:rPr>
        <w:t>Вывод:</w:t>
      </w:r>
    </w:p>
    <w:p w:rsidR="003C727D" w:rsidRPr="00C464D3" w:rsidRDefault="003C727D" w:rsidP="003C72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Представленные в Контрольно-счетную палату изменения в Программу в целом предполагают уменьшение объема финансирования, что приведет к ухудшению социально-экономического результата данной Программы, но так как средства в областном бюджете на </w:t>
      </w:r>
      <w:r w:rsidR="00260933" w:rsidRPr="00CA1246">
        <w:rPr>
          <w:rFonts w:ascii="Times New Roman" w:hAnsi="Times New Roman" w:cs="Times New Roman"/>
          <w:sz w:val="28"/>
          <w:szCs w:val="28"/>
        </w:rPr>
        <w:t>расходы по улучшению жилищных условий граждан, проживающих в сельской местности и сохранению и восстановлению историко-культурных памятников</w:t>
      </w:r>
      <w:r w:rsidR="00260933" w:rsidRPr="00CA1246">
        <w:rPr>
          <w:sz w:val="28"/>
          <w:szCs w:val="28"/>
        </w:rPr>
        <w:t xml:space="preserve"> 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не заложены, то финансирование  мероприятий Программы с </w:t>
      </w:r>
      <w:r w:rsidR="00260933">
        <w:rPr>
          <w:rFonts w:ascii="Times New Roman" w:eastAsia="Times New Roman" w:hAnsi="Times New Roman" w:cs="Times New Roman"/>
          <w:sz w:val="28"/>
          <w:szCs w:val="28"/>
        </w:rPr>
        <w:t>внебюджетных источников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 на эти цели не целесообразно.</w:t>
      </w:r>
    </w:p>
    <w:p w:rsidR="003C727D" w:rsidRPr="00C464D3" w:rsidRDefault="003C727D" w:rsidP="003C727D">
      <w:pPr>
        <w:spacing w:after="0" w:line="24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5A780D" w:rsidRPr="005906C3" w:rsidRDefault="005A780D" w:rsidP="00FD64A7">
      <w:pPr>
        <w:pStyle w:val="a7"/>
        <w:jc w:val="both"/>
        <w:rPr>
          <w:sz w:val="28"/>
          <w:szCs w:val="28"/>
        </w:rPr>
      </w:pPr>
    </w:p>
    <w:p w:rsidR="00496E05" w:rsidRPr="005906C3" w:rsidRDefault="00496E05" w:rsidP="001F71C7">
      <w:pPr>
        <w:pStyle w:val="a7"/>
        <w:jc w:val="both"/>
        <w:rPr>
          <w:sz w:val="28"/>
          <w:szCs w:val="28"/>
        </w:rPr>
      </w:pPr>
    </w:p>
    <w:p w:rsidR="002A6DC5" w:rsidRPr="005906C3" w:rsidRDefault="003C07E2" w:rsidP="001F71C7">
      <w:pPr>
        <w:spacing w:after="0" w:line="240" w:lineRule="auto"/>
        <w:jc w:val="both"/>
        <w:rPr>
          <w:sz w:val="28"/>
          <w:szCs w:val="28"/>
        </w:rPr>
      </w:pPr>
      <w:r w:rsidRPr="005906C3">
        <w:rPr>
          <w:sz w:val="28"/>
          <w:szCs w:val="28"/>
        </w:rPr>
        <w:tab/>
      </w:r>
    </w:p>
    <w:p w:rsidR="001F71C7" w:rsidRPr="005906C3" w:rsidRDefault="00A41CA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Старший инспектор</w:t>
      </w:r>
      <w:r w:rsidR="001F71C7" w:rsidRPr="005906C3">
        <w:rPr>
          <w:rFonts w:ascii="Times New Roman" w:eastAsia="Times New Roman" w:hAnsi="Times New Roman" w:cs="Times New Roman"/>
          <w:sz w:val="28"/>
          <w:szCs w:val="28"/>
        </w:rPr>
        <w:t xml:space="preserve">  Контрольно-счетной</w:t>
      </w:r>
    </w:p>
    <w:p w:rsidR="001F71C7" w:rsidRPr="005906C3" w:rsidRDefault="001F71C7" w:rsidP="002A6D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6C3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 </w:t>
      </w:r>
      <w:r w:rsidR="00F712E0">
        <w:rPr>
          <w:rFonts w:ascii="Times New Roman" w:eastAsia="Times New Roman" w:hAnsi="Times New Roman" w:cs="Times New Roman"/>
          <w:sz w:val="28"/>
          <w:szCs w:val="28"/>
        </w:rPr>
        <w:t>Н.А. Наумова</w:t>
      </w:r>
    </w:p>
    <w:p w:rsidR="002111D7" w:rsidRPr="005906C3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5906C3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6AFE" w:rsidRDefault="000A6AFE" w:rsidP="000F32FC">
      <w:pPr>
        <w:spacing w:after="0" w:line="240" w:lineRule="auto"/>
      </w:pPr>
      <w:r>
        <w:separator/>
      </w:r>
    </w:p>
  </w:endnote>
  <w:endnote w:type="continuationSeparator" w:id="1">
    <w:p w:rsidR="000A6AFE" w:rsidRDefault="000A6AFE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9E061F" w:rsidRDefault="009E061F">
        <w:pPr>
          <w:pStyle w:val="a3"/>
          <w:jc w:val="center"/>
        </w:pPr>
        <w:fldSimple w:instr=" PAGE   \* MERGEFORMAT ">
          <w:r w:rsidR="004C40AC">
            <w:rPr>
              <w:noProof/>
            </w:rPr>
            <w:t>1</w:t>
          </w:r>
        </w:fldSimple>
      </w:p>
    </w:sdtContent>
  </w:sdt>
  <w:p w:rsidR="009E061F" w:rsidRDefault="009E061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6AFE" w:rsidRDefault="000A6AFE" w:rsidP="000F32FC">
      <w:pPr>
        <w:spacing w:after="0" w:line="240" w:lineRule="auto"/>
      </w:pPr>
      <w:r>
        <w:separator/>
      </w:r>
    </w:p>
  </w:footnote>
  <w:footnote w:type="continuationSeparator" w:id="1">
    <w:p w:rsidR="000A6AFE" w:rsidRDefault="000A6AFE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0579"/>
    <w:rsid w:val="00017DD9"/>
    <w:rsid w:val="00022537"/>
    <w:rsid w:val="00023E2D"/>
    <w:rsid w:val="00026EDF"/>
    <w:rsid w:val="0003067B"/>
    <w:rsid w:val="00047DDA"/>
    <w:rsid w:val="000617FE"/>
    <w:rsid w:val="00066D41"/>
    <w:rsid w:val="000704AF"/>
    <w:rsid w:val="000857F1"/>
    <w:rsid w:val="00092409"/>
    <w:rsid w:val="0009634F"/>
    <w:rsid w:val="00097416"/>
    <w:rsid w:val="000A0D42"/>
    <w:rsid w:val="000A6AFE"/>
    <w:rsid w:val="000C0B4B"/>
    <w:rsid w:val="000C3637"/>
    <w:rsid w:val="000D0C54"/>
    <w:rsid w:val="000F32FC"/>
    <w:rsid w:val="00111C76"/>
    <w:rsid w:val="00114561"/>
    <w:rsid w:val="001160CA"/>
    <w:rsid w:val="001177AD"/>
    <w:rsid w:val="0013448E"/>
    <w:rsid w:val="001430F5"/>
    <w:rsid w:val="00147E57"/>
    <w:rsid w:val="00150AAB"/>
    <w:rsid w:val="001628E3"/>
    <w:rsid w:val="001723A3"/>
    <w:rsid w:val="00181100"/>
    <w:rsid w:val="00183AA9"/>
    <w:rsid w:val="001962B3"/>
    <w:rsid w:val="001A3ED2"/>
    <w:rsid w:val="001A6EA3"/>
    <w:rsid w:val="001C2DC4"/>
    <w:rsid w:val="001C6DED"/>
    <w:rsid w:val="001D325B"/>
    <w:rsid w:val="001E52FF"/>
    <w:rsid w:val="001E544F"/>
    <w:rsid w:val="001F4403"/>
    <w:rsid w:val="001F71C7"/>
    <w:rsid w:val="002111D7"/>
    <w:rsid w:val="00212C72"/>
    <w:rsid w:val="0022509D"/>
    <w:rsid w:val="00242C2B"/>
    <w:rsid w:val="00255BC9"/>
    <w:rsid w:val="00260933"/>
    <w:rsid w:val="0026199B"/>
    <w:rsid w:val="00262A76"/>
    <w:rsid w:val="0027413C"/>
    <w:rsid w:val="002758C7"/>
    <w:rsid w:val="00287B33"/>
    <w:rsid w:val="0029448E"/>
    <w:rsid w:val="002A2DFF"/>
    <w:rsid w:val="002A3175"/>
    <w:rsid w:val="002A6DC5"/>
    <w:rsid w:val="002B3405"/>
    <w:rsid w:val="002B3CF9"/>
    <w:rsid w:val="002B3DAC"/>
    <w:rsid w:val="002D2D52"/>
    <w:rsid w:val="002E2B7F"/>
    <w:rsid w:val="00322C0F"/>
    <w:rsid w:val="00326C1C"/>
    <w:rsid w:val="003432BF"/>
    <w:rsid w:val="003447F0"/>
    <w:rsid w:val="00351837"/>
    <w:rsid w:val="0035281D"/>
    <w:rsid w:val="003605BB"/>
    <w:rsid w:val="00363FD1"/>
    <w:rsid w:val="00364755"/>
    <w:rsid w:val="003863CB"/>
    <w:rsid w:val="003B74F7"/>
    <w:rsid w:val="003C07E2"/>
    <w:rsid w:val="003C727D"/>
    <w:rsid w:val="003C7B12"/>
    <w:rsid w:val="003D1147"/>
    <w:rsid w:val="003D3C89"/>
    <w:rsid w:val="003D72F9"/>
    <w:rsid w:val="003E2B54"/>
    <w:rsid w:val="003F0DF6"/>
    <w:rsid w:val="003F12A3"/>
    <w:rsid w:val="003F76BD"/>
    <w:rsid w:val="00410DAA"/>
    <w:rsid w:val="00412BB7"/>
    <w:rsid w:val="004227E4"/>
    <w:rsid w:val="00433962"/>
    <w:rsid w:val="004363C2"/>
    <w:rsid w:val="0045016E"/>
    <w:rsid w:val="00481217"/>
    <w:rsid w:val="00481729"/>
    <w:rsid w:val="004915E7"/>
    <w:rsid w:val="00496E05"/>
    <w:rsid w:val="004B4716"/>
    <w:rsid w:val="004C40AC"/>
    <w:rsid w:val="004C5991"/>
    <w:rsid w:val="004D4A37"/>
    <w:rsid w:val="004F2E07"/>
    <w:rsid w:val="005110E7"/>
    <w:rsid w:val="00511E40"/>
    <w:rsid w:val="00524B5A"/>
    <w:rsid w:val="005766ED"/>
    <w:rsid w:val="00583C40"/>
    <w:rsid w:val="005906C3"/>
    <w:rsid w:val="005A780D"/>
    <w:rsid w:val="005B2293"/>
    <w:rsid w:val="005C758F"/>
    <w:rsid w:val="005E0923"/>
    <w:rsid w:val="005F2BAF"/>
    <w:rsid w:val="00600537"/>
    <w:rsid w:val="00630640"/>
    <w:rsid w:val="00633ED8"/>
    <w:rsid w:val="00635213"/>
    <w:rsid w:val="00656C19"/>
    <w:rsid w:val="0066022A"/>
    <w:rsid w:val="00666297"/>
    <w:rsid w:val="006A014C"/>
    <w:rsid w:val="006B281C"/>
    <w:rsid w:val="006C50C8"/>
    <w:rsid w:val="006E45A6"/>
    <w:rsid w:val="006E50DC"/>
    <w:rsid w:val="006E7BBF"/>
    <w:rsid w:val="007357AE"/>
    <w:rsid w:val="00736B04"/>
    <w:rsid w:val="00775977"/>
    <w:rsid w:val="007827D2"/>
    <w:rsid w:val="0079153A"/>
    <w:rsid w:val="00795F1A"/>
    <w:rsid w:val="007A49BC"/>
    <w:rsid w:val="007A7223"/>
    <w:rsid w:val="007B0F3B"/>
    <w:rsid w:val="007C548B"/>
    <w:rsid w:val="007D6EE6"/>
    <w:rsid w:val="007F5470"/>
    <w:rsid w:val="00801ED6"/>
    <w:rsid w:val="008043ED"/>
    <w:rsid w:val="00806D88"/>
    <w:rsid w:val="00834188"/>
    <w:rsid w:val="00840DD2"/>
    <w:rsid w:val="0085164C"/>
    <w:rsid w:val="0087302D"/>
    <w:rsid w:val="0087649A"/>
    <w:rsid w:val="008A3332"/>
    <w:rsid w:val="008A7304"/>
    <w:rsid w:val="008D4780"/>
    <w:rsid w:val="008E078B"/>
    <w:rsid w:val="008E3C5E"/>
    <w:rsid w:val="00900AAF"/>
    <w:rsid w:val="00904173"/>
    <w:rsid w:val="00904861"/>
    <w:rsid w:val="0090507C"/>
    <w:rsid w:val="00905967"/>
    <w:rsid w:val="009126AC"/>
    <w:rsid w:val="00912F26"/>
    <w:rsid w:val="0092470B"/>
    <w:rsid w:val="0094162C"/>
    <w:rsid w:val="009448B9"/>
    <w:rsid w:val="00953EC9"/>
    <w:rsid w:val="00970C0F"/>
    <w:rsid w:val="00976E5A"/>
    <w:rsid w:val="009864D0"/>
    <w:rsid w:val="009A5DE8"/>
    <w:rsid w:val="009B20E5"/>
    <w:rsid w:val="009D317F"/>
    <w:rsid w:val="009E061F"/>
    <w:rsid w:val="009F29C5"/>
    <w:rsid w:val="009F4E1D"/>
    <w:rsid w:val="00A02477"/>
    <w:rsid w:val="00A06E52"/>
    <w:rsid w:val="00A15A17"/>
    <w:rsid w:val="00A22BA2"/>
    <w:rsid w:val="00A41CA7"/>
    <w:rsid w:val="00A64A11"/>
    <w:rsid w:val="00A90C0B"/>
    <w:rsid w:val="00A9779C"/>
    <w:rsid w:val="00AA19C7"/>
    <w:rsid w:val="00AA34D2"/>
    <w:rsid w:val="00AA420C"/>
    <w:rsid w:val="00AA48C2"/>
    <w:rsid w:val="00AA671A"/>
    <w:rsid w:val="00AC7840"/>
    <w:rsid w:val="00AD78F6"/>
    <w:rsid w:val="00B15827"/>
    <w:rsid w:val="00B3650F"/>
    <w:rsid w:val="00B620F8"/>
    <w:rsid w:val="00B80835"/>
    <w:rsid w:val="00B82A79"/>
    <w:rsid w:val="00B83C8B"/>
    <w:rsid w:val="00B94881"/>
    <w:rsid w:val="00B976CC"/>
    <w:rsid w:val="00B9795C"/>
    <w:rsid w:val="00BB4C85"/>
    <w:rsid w:val="00BE0BB8"/>
    <w:rsid w:val="00BE6A67"/>
    <w:rsid w:val="00BF4FDC"/>
    <w:rsid w:val="00BF7ACB"/>
    <w:rsid w:val="00C003FA"/>
    <w:rsid w:val="00C02540"/>
    <w:rsid w:val="00C0259C"/>
    <w:rsid w:val="00C17E56"/>
    <w:rsid w:val="00C2075D"/>
    <w:rsid w:val="00C40075"/>
    <w:rsid w:val="00C5061E"/>
    <w:rsid w:val="00C50F8E"/>
    <w:rsid w:val="00C74BCA"/>
    <w:rsid w:val="00C8790E"/>
    <w:rsid w:val="00C9265E"/>
    <w:rsid w:val="00CA0AA2"/>
    <w:rsid w:val="00CA0D24"/>
    <w:rsid w:val="00CA1246"/>
    <w:rsid w:val="00CA5A45"/>
    <w:rsid w:val="00CC3703"/>
    <w:rsid w:val="00CF0C2A"/>
    <w:rsid w:val="00CF5142"/>
    <w:rsid w:val="00D03442"/>
    <w:rsid w:val="00D04A2E"/>
    <w:rsid w:val="00D12858"/>
    <w:rsid w:val="00D46DB2"/>
    <w:rsid w:val="00D62A2A"/>
    <w:rsid w:val="00D62FB4"/>
    <w:rsid w:val="00D75FCC"/>
    <w:rsid w:val="00D769F2"/>
    <w:rsid w:val="00D772FF"/>
    <w:rsid w:val="00D87B83"/>
    <w:rsid w:val="00D9082C"/>
    <w:rsid w:val="00D97D3C"/>
    <w:rsid w:val="00DA1D11"/>
    <w:rsid w:val="00DA3044"/>
    <w:rsid w:val="00DC38A7"/>
    <w:rsid w:val="00DC3AEB"/>
    <w:rsid w:val="00DD2691"/>
    <w:rsid w:val="00DD41AF"/>
    <w:rsid w:val="00DF275D"/>
    <w:rsid w:val="00DF39F4"/>
    <w:rsid w:val="00DF3B5E"/>
    <w:rsid w:val="00DF4C04"/>
    <w:rsid w:val="00E02A52"/>
    <w:rsid w:val="00E10F86"/>
    <w:rsid w:val="00E174C9"/>
    <w:rsid w:val="00E33F0F"/>
    <w:rsid w:val="00E40A7E"/>
    <w:rsid w:val="00E45945"/>
    <w:rsid w:val="00E546E7"/>
    <w:rsid w:val="00E65DA2"/>
    <w:rsid w:val="00E73938"/>
    <w:rsid w:val="00E87897"/>
    <w:rsid w:val="00E87CF1"/>
    <w:rsid w:val="00E92561"/>
    <w:rsid w:val="00EA26D5"/>
    <w:rsid w:val="00EA70BD"/>
    <w:rsid w:val="00EC29A2"/>
    <w:rsid w:val="00EC349E"/>
    <w:rsid w:val="00EC5A2E"/>
    <w:rsid w:val="00ED0AC2"/>
    <w:rsid w:val="00ED1FE4"/>
    <w:rsid w:val="00ED5FE1"/>
    <w:rsid w:val="00EF5F89"/>
    <w:rsid w:val="00F234A3"/>
    <w:rsid w:val="00F275EE"/>
    <w:rsid w:val="00F30A2B"/>
    <w:rsid w:val="00F311D9"/>
    <w:rsid w:val="00F35E14"/>
    <w:rsid w:val="00F43290"/>
    <w:rsid w:val="00F70560"/>
    <w:rsid w:val="00F712E0"/>
    <w:rsid w:val="00F86D1F"/>
    <w:rsid w:val="00F92FC8"/>
    <w:rsid w:val="00FA14A1"/>
    <w:rsid w:val="00FB4F65"/>
    <w:rsid w:val="00FB5D0C"/>
    <w:rsid w:val="00FB67E7"/>
    <w:rsid w:val="00FC7FB2"/>
    <w:rsid w:val="00FD3DCB"/>
    <w:rsid w:val="00FD64A7"/>
    <w:rsid w:val="00FF2B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5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31</cp:revision>
  <cp:lastPrinted>2017-07-14T08:10:00Z</cp:lastPrinted>
  <dcterms:created xsi:type="dcterms:W3CDTF">2017-03-16T06:05:00Z</dcterms:created>
  <dcterms:modified xsi:type="dcterms:W3CDTF">2017-10-12T07:54:00Z</dcterms:modified>
</cp:coreProperties>
</file>