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5827" w:rsidRDefault="00B15827" w:rsidP="00B15827">
      <w:pPr>
        <w:jc w:val="center"/>
        <w:rPr>
          <w:b/>
          <w:sz w:val="28"/>
          <w:szCs w:val="28"/>
        </w:rPr>
      </w:pPr>
      <w:r w:rsidRPr="007E6958">
        <w:rPr>
          <w:b/>
          <w:noProof/>
          <w:sz w:val="28"/>
          <w:szCs w:val="28"/>
        </w:rPr>
        <w:drawing>
          <wp:inline distT="0" distB="0" distL="0" distR="0">
            <wp:extent cx="498475" cy="628015"/>
            <wp:effectExtent l="19050" t="0" r="0" b="0"/>
            <wp:docPr id="1" name="Рисунок 1" descr="34leninsky_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34leninsky_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628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1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969"/>
        <w:gridCol w:w="5141"/>
        <w:gridCol w:w="14"/>
      </w:tblGrid>
      <w:tr w:rsidR="00B15827" w:rsidRPr="0085190B" w:rsidTr="00C91292">
        <w:trPr>
          <w:gridAfter w:val="1"/>
          <w:wAfter w:w="14" w:type="dxa"/>
          <w:cantSplit/>
          <w:trHeight w:val="401"/>
        </w:trPr>
        <w:tc>
          <w:tcPr>
            <w:tcW w:w="911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15827" w:rsidRPr="0085190B" w:rsidRDefault="00B15827" w:rsidP="00FB64D2">
            <w:pPr>
              <w:pStyle w:val="1"/>
              <w:jc w:val="center"/>
              <w:rPr>
                <w:rFonts w:ascii="Cambria" w:hAnsi="Cambria"/>
                <w:b/>
                <w:color w:val="FFFFFF"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color w:val="FFFFFF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 w:rsidR="00B15827" w:rsidRPr="00644E8E" w:rsidTr="00C91292">
        <w:trPr>
          <w:gridAfter w:val="1"/>
          <w:wAfter w:w="14" w:type="dxa"/>
          <w:cantSplit/>
          <w:trHeight w:val="1011"/>
        </w:trPr>
        <w:tc>
          <w:tcPr>
            <w:tcW w:w="9110" w:type="dxa"/>
            <w:gridSpan w:val="2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B15827" w:rsidRPr="0085190B" w:rsidRDefault="00B15827" w:rsidP="00FB64D2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Ленинского муниципального района  Волгоградской области </w:t>
            </w:r>
          </w:p>
          <w:p w:rsidR="00B15827" w:rsidRPr="0085190B" w:rsidRDefault="00B15827" w:rsidP="00FB64D2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 ИНН 3415000099 КПП 341501001 ОГРН 1103454000561</w:t>
            </w:r>
          </w:p>
          <w:p w:rsidR="00B15827" w:rsidRPr="0085190B" w:rsidRDefault="00B15827" w:rsidP="00FB64D2">
            <w:pPr>
              <w:pStyle w:val="1"/>
              <w:jc w:val="center"/>
              <w:rPr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>404620, Волгоградская область г.Ленинск ул. Ленина д.209</w:t>
            </w:r>
          </w:p>
          <w:p w:rsidR="00B15827" w:rsidRPr="00644E8E" w:rsidRDefault="00B15827" w:rsidP="00FB64D2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  <w:lang w:val="en-US"/>
              </w:rPr>
            </w:pPr>
            <w:r w:rsidRPr="0085190B">
              <w:rPr>
                <w:sz w:val="22"/>
                <w:szCs w:val="22"/>
              </w:rPr>
              <w:t>тел</w:t>
            </w:r>
            <w:r w:rsidRPr="00644E8E">
              <w:rPr>
                <w:sz w:val="22"/>
                <w:szCs w:val="22"/>
                <w:lang w:val="en-US"/>
              </w:rPr>
              <w:t xml:space="preserve">. 8-84478-42747, </w:t>
            </w:r>
            <w:r w:rsidRPr="0085190B">
              <w:rPr>
                <w:sz w:val="22"/>
                <w:szCs w:val="22"/>
                <w:lang w:val="en-US"/>
              </w:rPr>
              <w:t>e</w:t>
            </w:r>
            <w:r w:rsidRPr="00644E8E">
              <w:rPr>
                <w:sz w:val="22"/>
                <w:szCs w:val="22"/>
                <w:lang w:val="en-US"/>
              </w:rPr>
              <w:t>-</w:t>
            </w:r>
            <w:r w:rsidRPr="0085190B">
              <w:rPr>
                <w:sz w:val="22"/>
                <w:szCs w:val="22"/>
                <w:lang w:val="en-US"/>
              </w:rPr>
              <w:t>mail</w:t>
            </w:r>
            <w:r w:rsidRPr="00644E8E">
              <w:rPr>
                <w:sz w:val="22"/>
                <w:szCs w:val="22"/>
                <w:lang w:val="en-US"/>
              </w:rPr>
              <w:t xml:space="preserve">: </w:t>
            </w:r>
            <w:r>
              <w:rPr>
                <w:sz w:val="22"/>
                <w:szCs w:val="22"/>
                <w:lang w:val="en-US"/>
              </w:rPr>
              <w:t>mololkina</w:t>
            </w:r>
            <w:r w:rsidRPr="00644E8E">
              <w:rPr>
                <w:sz w:val="22"/>
                <w:szCs w:val="22"/>
                <w:lang w:val="en-US"/>
              </w:rPr>
              <w:t>60@</w:t>
            </w:r>
            <w:r>
              <w:rPr>
                <w:sz w:val="22"/>
                <w:szCs w:val="22"/>
                <w:lang w:val="en-US"/>
              </w:rPr>
              <w:t>mail</w:t>
            </w:r>
            <w:r w:rsidRPr="00644E8E">
              <w:rPr>
                <w:sz w:val="22"/>
                <w:szCs w:val="22"/>
                <w:lang w:val="en-US"/>
              </w:rPr>
              <w:t>.</w:t>
            </w:r>
            <w:r w:rsidRPr="0085190B">
              <w:rPr>
                <w:sz w:val="22"/>
                <w:szCs w:val="22"/>
                <w:lang w:val="en-US"/>
              </w:rPr>
              <w:t>ru</w:t>
            </w:r>
          </w:p>
        </w:tc>
      </w:tr>
      <w:tr w:rsidR="0062390F" w:rsidRPr="00B47AAE" w:rsidTr="00C91292">
        <w:tc>
          <w:tcPr>
            <w:tcW w:w="3969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D01821" w:rsidRPr="00B47AAE" w:rsidRDefault="00D01821" w:rsidP="00C91292">
            <w:pPr>
              <w:pStyle w:val="10"/>
              <w:ind w:right="-4083"/>
              <w:rPr>
                <w:sz w:val="26"/>
                <w:szCs w:val="26"/>
                <w:lang w:val="en-US"/>
              </w:rPr>
            </w:pPr>
            <w:r w:rsidRPr="00644E8E">
              <w:rPr>
                <w:sz w:val="26"/>
                <w:szCs w:val="26"/>
                <w:lang w:val="en-US"/>
              </w:rPr>
              <w:t xml:space="preserve">  </w:t>
            </w:r>
            <w:r w:rsidR="00D56239" w:rsidRPr="00B47AAE">
              <w:rPr>
                <w:sz w:val="26"/>
                <w:szCs w:val="26"/>
              </w:rPr>
              <w:t>1</w:t>
            </w:r>
            <w:r w:rsidR="00DE791A" w:rsidRPr="00B47AAE">
              <w:rPr>
                <w:sz w:val="26"/>
                <w:szCs w:val="26"/>
              </w:rPr>
              <w:t>2</w:t>
            </w:r>
            <w:r w:rsidR="009B2539" w:rsidRPr="00B47AAE">
              <w:rPr>
                <w:sz w:val="26"/>
                <w:szCs w:val="26"/>
              </w:rPr>
              <w:t>.</w:t>
            </w:r>
            <w:r w:rsidR="00D56239" w:rsidRPr="00B47AAE">
              <w:rPr>
                <w:sz w:val="26"/>
                <w:szCs w:val="26"/>
              </w:rPr>
              <w:t>11</w:t>
            </w:r>
            <w:r w:rsidR="009B2539" w:rsidRPr="00B47AAE">
              <w:rPr>
                <w:sz w:val="26"/>
                <w:szCs w:val="26"/>
              </w:rPr>
              <w:t>.201</w:t>
            </w:r>
            <w:r w:rsidR="004D0589" w:rsidRPr="00B47AAE">
              <w:rPr>
                <w:sz w:val="26"/>
                <w:szCs w:val="26"/>
              </w:rPr>
              <w:t>9</w:t>
            </w:r>
            <w:r w:rsidR="009B2539" w:rsidRPr="00B47AAE">
              <w:rPr>
                <w:sz w:val="26"/>
                <w:szCs w:val="26"/>
              </w:rPr>
              <w:t xml:space="preserve"> г.</w:t>
            </w:r>
            <w:r w:rsidR="0062390F" w:rsidRPr="00B47AAE">
              <w:rPr>
                <w:sz w:val="26"/>
                <w:szCs w:val="26"/>
              </w:rPr>
              <w:t xml:space="preserve">                       </w:t>
            </w:r>
            <w:r w:rsidR="00DC0465" w:rsidRPr="00B47AAE">
              <w:rPr>
                <w:sz w:val="26"/>
                <w:szCs w:val="26"/>
              </w:rPr>
              <w:t xml:space="preserve">                  </w:t>
            </w:r>
            <w:r w:rsidR="0062390F" w:rsidRPr="00B47AAE">
              <w:rPr>
                <w:sz w:val="26"/>
                <w:szCs w:val="26"/>
              </w:rPr>
              <w:t xml:space="preserve"> </w:t>
            </w:r>
            <w:r w:rsidRPr="00B47AAE">
              <w:rPr>
                <w:sz w:val="26"/>
                <w:szCs w:val="26"/>
              </w:rPr>
              <w:t>№</w:t>
            </w:r>
            <w:r w:rsidR="004A4AD3" w:rsidRPr="00B47AAE">
              <w:rPr>
                <w:sz w:val="26"/>
                <w:szCs w:val="26"/>
              </w:rPr>
              <w:t xml:space="preserve"> </w:t>
            </w:r>
            <w:r w:rsidR="00F11FA9" w:rsidRPr="00B47AAE">
              <w:rPr>
                <w:sz w:val="26"/>
                <w:szCs w:val="26"/>
              </w:rPr>
              <w:t>5</w:t>
            </w:r>
            <w:r w:rsidRPr="00B47AAE">
              <w:rPr>
                <w:sz w:val="26"/>
                <w:szCs w:val="26"/>
              </w:rPr>
              <w:t>1/</w:t>
            </w:r>
            <w:r w:rsidR="00F11FA9" w:rsidRPr="00B47AAE">
              <w:rPr>
                <w:sz w:val="26"/>
                <w:szCs w:val="26"/>
              </w:rPr>
              <w:t>249</w:t>
            </w:r>
            <w:r w:rsidRPr="00B47AAE">
              <w:rPr>
                <w:sz w:val="26"/>
                <w:szCs w:val="26"/>
                <w:lang w:val="en-US"/>
              </w:rPr>
              <w:t xml:space="preserve">                                                            </w:t>
            </w:r>
          </w:p>
          <w:p w:rsidR="00D01821" w:rsidRPr="00B47AAE" w:rsidRDefault="00D01821" w:rsidP="00FB64D2">
            <w:pPr>
              <w:pStyle w:val="10"/>
              <w:rPr>
                <w:sz w:val="26"/>
                <w:szCs w:val="26"/>
              </w:rPr>
            </w:pPr>
            <w:r w:rsidRPr="00B47AAE">
              <w:rPr>
                <w:sz w:val="26"/>
                <w:szCs w:val="26"/>
                <w:lang w:val="en-US"/>
              </w:rPr>
              <w:t xml:space="preserve">                                                                     </w:t>
            </w:r>
          </w:p>
          <w:p w:rsidR="00D01821" w:rsidRPr="00B47AAE" w:rsidRDefault="00D01821" w:rsidP="00FB64D2">
            <w:pPr>
              <w:pStyle w:val="10"/>
              <w:rPr>
                <w:sz w:val="26"/>
                <w:szCs w:val="26"/>
              </w:rPr>
            </w:pPr>
          </w:p>
          <w:p w:rsidR="0020380B" w:rsidRPr="00B47AAE" w:rsidRDefault="0020380B" w:rsidP="00FB64D2">
            <w:pPr>
              <w:pStyle w:val="10"/>
              <w:rPr>
                <w:sz w:val="26"/>
                <w:szCs w:val="26"/>
              </w:rPr>
            </w:pPr>
          </w:p>
        </w:tc>
        <w:tc>
          <w:tcPr>
            <w:tcW w:w="5155" w:type="dxa"/>
            <w:gridSpan w:val="2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D01821" w:rsidRPr="00B47AAE" w:rsidRDefault="00D01821" w:rsidP="009F0B9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47AAE">
              <w:rPr>
                <w:rFonts w:ascii="Times New Roman" w:hAnsi="Times New Roman" w:cs="Times New Roman"/>
                <w:sz w:val="26"/>
                <w:szCs w:val="26"/>
              </w:rPr>
              <w:t xml:space="preserve">     </w:t>
            </w:r>
            <w:r w:rsidR="004A4AD3" w:rsidRPr="00B47AAE"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       </w:t>
            </w:r>
            <w:r w:rsidR="00CD00BA" w:rsidRPr="00B47AAE"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</w:t>
            </w:r>
            <w:r w:rsidR="004A4AD3" w:rsidRPr="00B47AAE">
              <w:rPr>
                <w:rFonts w:ascii="Times New Roman" w:hAnsi="Times New Roman" w:cs="Times New Roman"/>
                <w:sz w:val="26"/>
                <w:szCs w:val="26"/>
              </w:rPr>
              <w:t xml:space="preserve">  </w:t>
            </w:r>
            <w:r w:rsidR="00DC0465" w:rsidRPr="00B47AAE">
              <w:rPr>
                <w:rFonts w:ascii="Times New Roman" w:hAnsi="Times New Roman" w:cs="Times New Roman"/>
                <w:sz w:val="26"/>
                <w:szCs w:val="26"/>
              </w:rPr>
              <w:t>№</w:t>
            </w:r>
            <w:r w:rsidR="009F0B96" w:rsidRPr="00B47AAE">
              <w:rPr>
                <w:rFonts w:ascii="Times New Roman" w:hAnsi="Times New Roman" w:cs="Times New Roman"/>
                <w:sz w:val="26"/>
                <w:szCs w:val="26"/>
              </w:rPr>
              <w:t>72</w:t>
            </w:r>
            <w:r w:rsidR="00CD00BA" w:rsidRPr="00B47AAE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 w:rsidR="009F0B96" w:rsidRPr="00B47AAE">
              <w:rPr>
                <w:rFonts w:ascii="Times New Roman" w:hAnsi="Times New Roman" w:cs="Times New Roman"/>
                <w:sz w:val="26"/>
                <w:szCs w:val="26"/>
              </w:rPr>
              <w:t>424</w:t>
            </w:r>
            <w:r w:rsidR="004A4AD3" w:rsidRPr="00B47AAE">
              <w:rPr>
                <w:rFonts w:ascii="Times New Roman" w:hAnsi="Times New Roman" w:cs="Times New Roman"/>
                <w:sz w:val="26"/>
                <w:szCs w:val="26"/>
              </w:rPr>
              <w:t xml:space="preserve">    </w:t>
            </w:r>
            <w:r w:rsidRPr="00B47AA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</w:tr>
    </w:tbl>
    <w:p w:rsidR="00B5226F" w:rsidRPr="00B47AAE" w:rsidRDefault="00B5226F" w:rsidP="00B522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7AAE">
        <w:rPr>
          <w:rFonts w:ascii="Times New Roman" w:hAnsi="Times New Roman" w:cs="Times New Roman"/>
          <w:b/>
          <w:sz w:val="28"/>
          <w:szCs w:val="28"/>
        </w:rPr>
        <w:t xml:space="preserve">Экспертное заключение на </w:t>
      </w:r>
    </w:p>
    <w:p w:rsidR="005B7A9C" w:rsidRPr="00B47AAE" w:rsidRDefault="00B5226F" w:rsidP="00B522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7AAE">
        <w:rPr>
          <w:rFonts w:ascii="Times New Roman" w:hAnsi="Times New Roman" w:cs="Times New Roman"/>
          <w:b/>
          <w:sz w:val="28"/>
          <w:szCs w:val="28"/>
        </w:rPr>
        <w:t>проект постановления администрации Ленинского муниципального района</w:t>
      </w:r>
      <w:r w:rsidR="008F4F8D" w:rsidRPr="00B47AAE">
        <w:rPr>
          <w:rFonts w:ascii="Times New Roman" w:hAnsi="Times New Roman" w:cs="Times New Roman"/>
          <w:b/>
          <w:sz w:val="28"/>
          <w:szCs w:val="28"/>
        </w:rPr>
        <w:t xml:space="preserve"> «О внесении изменений в постановление администрации Ленинского муниципального района</w:t>
      </w:r>
      <w:r w:rsidR="001D4F37" w:rsidRPr="00B47AAE">
        <w:rPr>
          <w:rFonts w:ascii="Times New Roman" w:hAnsi="Times New Roman" w:cs="Times New Roman"/>
          <w:b/>
          <w:sz w:val="28"/>
          <w:szCs w:val="28"/>
        </w:rPr>
        <w:t xml:space="preserve"> от 04.10.2017 №466 </w:t>
      </w:r>
      <w:r w:rsidRPr="00B47AAE">
        <w:rPr>
          <w:rFonts w:ascii="Times New Roman" w:hAnsi="Times New Roman" w:cs="Times New Roman"/>
          <w:b/>
          <w:sz w:val="28"/>
          <w:szCs w:val="28"/>
        </w:rPr>
        <w:t>«Об утверждении муниципальной  программы</w:t>
      </w:r>
      <w:r w:rsidR="00350BA5" w:rsidRPr="00B47AAE">
        <w:rPr>
          <w:rFonts w:ascii="Times New Roman" w:hAnsi="Times New Roman" w:cs="Times New Roman"/>
          <w:b/>
          <w:sz w:val="28"/>
          <w:szCs w:val="28"/>
        </w:rPr>
        <w:t xml:space="preserve"> Ленинского </w:t>
      </w:r>
      <w:r w:rsidR="00F72DF9" w:rsidRPr="00B47AAE">
        <w:rPr>
          <w:rFonts w:ascii="Times New Roman" w:hAnsi="Times New Roman" w:cs="Times New Roman"/>
          <w:b/>
          <w:sz w:val="28"/>
          <w:szCs w:val="28"/>
        </w:rPr>
        <w:t>муниципального района</w:t>
      </w:r>
      <w:r w:rsidR="005B7A9C" w:rsidRPr="00B47AA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47AAE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1002DA" w:rsidRPr="00B47AAE">
        <w:rPr>
          <w:rFonts w:ascii="Times New Roman" w:hAnsi="Times New Roman" w:cs="Times New Roman"/>
          <w:b/>
          <w:sz w:val="28"/>
          <w:szCs w:val="28"/>
        </w:rPr>
        <w:t xml:space="preserve">Развитие агропромышленного комплекса </w:t>
      </w:r>
    </w:p>
    <w:p w:rsidR="007A19EA" w:rsidRPr="00B47AAE" w:rsidRDefault="001002DA" w:rsidP="007A19E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47AAE">
        <w:rPr>
          <w:rFonts w:ascii="Times New Roman" w:hAnsi="Times New Roman" w:cs="Times New Roman"/>
          <w:b/>
          <w:sz w:val="28"/>
          <w:szCs w:val="28"/>
        </w:rPr>
        <w:t>Ленинского</w:t>
      </w:r>
      <w:r w:rsidR="005B7A9C" w:rsidRPr="00B47AA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47AAE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</w:t>
      </w:r>
      <w:r w:rsidR="00B5226F" w:rsidRPr="00B47AAE">
        <w:rPr>
          <w:rFonts w:ascii="Times New Roman" w:hAnsi="Times New Roman" w:cs="Times New Roman"/>
          <w:b/>
          <w:sz w:val="28"/>
          <w:szCs w:val="28"/>
        </w:rPr>
        <w:t>»</w:t>
      </w:r>
      <w:r w:rsidR="007A19EA" w:rsidRPr="00B47AAE">
        <w:rPr>
          <w:rFonts w:ascii="Times New Roman" w:hAnsi="Times New Roman" w:cs="Times New Roman"/>
          <w:b/>
          <w:bCs/>
          <w:sz w:val="28"/>
          <w:szCs w:val="28"/>
        </w:rPr>
        <w:t xml:space="preserve"> (</w:t>
      </w:r>
      <w:r w:rsidR="007A19EA" w:rsidRPr="00B47AAE">
        <w:rPr>
          <w:rFonts w:ascii="Times New Roman" w:hAnsi="Times New Roman" w:cs="Times New Roman"/>
          <w:sz w:val="28"/>
          <w:szCs w:val="28"/>
        </w:rPr>
        <w:t>в редакции постановлений от 2</w:t>
      </w:r>
      <w:r w:rsidR="00FE37E8" w:rsidRPr="00B47AAE">
        <w:rPr>
          <w:rFonts w:ascii="Times New Roman" w:hAnsi="Times New Roman" w:cs="Times New Roman"/>
          <w:sz w:val="28"/>
          <w:szCs w:val="28"/>
        </w:rPr>
        <w:t>6</w:t>
      </w:r>
      <w:r w:rsidR="007A19EA" w:rsidRPr="00B47AAE">
        <w:rPr>
          <w:rFonts w:ascii="Times New Roman" w:hAnsi="Times New Roman" w:cs="Times New Roman"/>
          <w:sz w:val="28"/>
          <w:szCs w:val="28"/>
        </w:rPr>
        <w:t>.0</w:t>
      </w:r>
      <w:r w:rsidR="00FE37E8" w:rsidRPr="00B47AAE">
        <w:rPr>
          <w:rFonts w:ascii="Times New Roman" w:hAnsi="Times New Roman" w:cs="Times New Roman"/>
          <w:sz w:val="28"/>
          <w:szCs w:val="28"/>
        </w:rPr>
        <w:t>6</w:t>
      </w:r>
      <w:r w:rsidR="007A19EA" w:rsidRPr="00B47AAE">
        <w:rPr>
          <w:rFonts w:ascii="Times New Roman" w:hAnsi="Times New Roman" w:cs="Times New Roman"/>
          <w:sz w:val="28"/>
          <w:szCs w:val="28"/>
        </w:rPr>
        <w:t>.2018 №</w:t>
      </w:r>
      <w:r w:rsidR="00FE37E8" w:rsidRPr="00B47AAE">
        <w:rPr>
          <w:rFonts w:ascii="Times New Roman" w:hAnsi="Times New Roman" w:cs="Times New Roman"/>
          <w:sz w:val="28"/>
          <w:szCs w:val="28"/>
        </w:rPr>
        <w:t>391</w:t>
      </w:r>
      <w:r w:rsidR="007A19EA" w:rsidRPr="00B47AAE">
        <w:rPr>
          <w:rFonts w:ascii="Times New Roman" w:hAnsi="Times New Roman" w:cs="Times New Roman"/>
          <w:sz w:val="28"/>
          <w:szCs w:val="28"/>
        </w:rPr>
        <w:t xml:space="preserve">, от </w:t>
      </w:r>
      <w:r w:rsidR="00FE37E8" w:rsidRPr="00B47AAE">
        <w:rPr>
          <w:rFonts w:ascii="Times New Roman" w:hAnsi="Times New Roman" w:cs="Times New Roman"/>
          <w:sz w:val="28"/>
          <w:szCs w:val="28"/>
        </w:rPr>
        <w:t>30</w:t>
      </w:r>
      <w:r w:rsidR="007A19EA" w:rsidRPr="00B47AAE">
        <w:rPr>
          <w:rFonts w:ascii="Times New Roman" w:hAnsi="Times New Roman" w:cs="Times New Roman"/>
          <w:sz w:val="28"/>
          <w:szCs w:val="28"/>
        </w:rPr>
        <w:t>.</w:t>
      </w:r>
      <w:r w:rsidR="00FE37E8" w:rsidRPr="00B47AAE">
        <w:rPr>
          <w:rFonts w:ascii="Times New Roman" w:hAnsi="Times New Roman" w:cs="Times New Roman"/>
          <w:sz w:val="28"/>
          <w:szCs w:val="28"/>
        </w:rPr>
        <w:t>1</w:t>
      </w:r>
      <w:r w:rsidR="007A19EA" w:rsidRPr="00B47AAE">
        <w:rPr>
          <w:rFonts w:ascii="Times New Roman" w:hAnsi="Times New Roman" w:cs="Times New Roman"/>
          <w:sz w:val="28"/>
          <w:szCs w:val="28"/>
        </w:rPr>
        <w:t>1.201</w:t>
      </w:r>
      <w:r w:rsidR="00FE37E8" w:rsidRPr="00B47AAE">
        <w:rPr>
          <w:rFonts w:ascii="Times New Roman" w:hAnsi="Times New Roman" w:cs="Times New Roman"/>
          <w:sz w:val="28"/>
          <w:szCs w:val="28"/>
        </w:rPr>
        <w:t>8</w:t>
      </w:r>
      <w:r w:rsidR="007A19EA" w:rsidRPr="00B47AAE">
        <w:rPr>
          <w:rFonts w:ascii="Times New Roman" w:hAnsi="Times New Roman" w:cs="Times New Roman"/>
          <w:sz w:val="28"/>
          <w:szCs w:val="28"/>
        </w:rPr>
        <w:t xml:space="preserve"> №</w:t>
      </w:r>
      <w:r w:rsidR="00FE37E8" w:rsidRPr="00B47AAE">
        <w:rPr>
          <w:rFonts w:ascii="Times New Roman" w:hAnsi="Times New Roman" w:cs="Times New Roman"/>
          <w:sz w:val="28"/>
          <w:szCs w:val="28"/>
        </w:rPr>
        <w:t>676</w:t>
      </w:r>
      <w:r w:rsidR="007A19EA" w:rsidRPr="00B47AAE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B5226F" w:rsidRPr="00B47AAE" w:rsidRDefault="007A19EA" w:rsidP="00B5226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47AAE">
        <w:rPr>
          <w:rFonts w:ascii="Times New Roman" w:hAnsi="Times New Roman" w:cs="Times New Roman"/>
          <w:sz w:val="28"/>
          <w:szCs w:val="28"/>
        </w:rPr>
        <w:t xml:space="preserve">от </w:t>
      </w:r>
      <w:r w:rsidR="00FE37E8" w:rsidRPr="00B47AAE">
        <w:rPr>
          <w:rFonts w:ascii="Times New Roman" w:hAnsi="Times New Roman" w:cs="Times New Roman"/>
          <w:sz w:val="28"/>
          <w:szCs w:val="28"/>
        </w:rPr>
        <w:t>23</w:t>
      </w:r>
      <w:r w:rsidRPr="00B47AAE">
        <w:rPr>
          <w:rFonts w:ascii="Times New Roman" w:hAnsi="Times New Roman" w:cs="Times New Roman"/>
          <w:sz w:val="28"/>
          <w:szCs w:val="28"/>
        </w:rPr>
        <w:t>.0</w:t>
      </w:r>
      <w:r w:rsidR="00FE37E8" w:rsidRPr="00B47AAE">
        <w:rPr>
          <w:rFonts w:ascii="Times New Roman" w:hAnsi="Times New Roman" w:cs="Times New Roman"/>
          <w:sz w:val="28"/>
          <w:szCs w:val="28"/>
        </w:rPr>
        <w:t>4</w:t>
      </w:r>
      <w:r w:rsidRPr="00B47AAE">
        <w:rPr>
          <w:rFonts w:ascii="Times New Roman" w:hAnsi="Times New Roman" w:cs="Times New Roman"/>
          <w:sz w:val="28"/>
          <w:szCs w:val="28"/>
        </w:rPr>
        <w:t>.2019 №</w:t>
      </w:r>
      <w:r w:rsidR="00FE37E8" w:rsidRPr="00B47AAE">
        <w:rPr>
          <w:rFonts w:ascii="Times New Roman" w:hAnsi="Times New Roman" w:cs="Times New Roman"/>
          <w:sz w:val="28"/>
          <w:szCs w:val="28"/>
        </w:rPr>
        <w:t>17</w:t>
      </w:r>
      <w:r w:rsidRPr="00B47AAE">
        <w:rPr>
          <w:rFonts w:ascii="Times New Roman" w:hAnsi="Times New Roman" w:cs="Times New Roman"/>
          <w:sz w:val="28"/>
          <w:szCs w:val="28"/>
        </w:rPr>
        <w:t>9</w:t>
      </w:r>
      <w:r w:rsidR="0048070E" w:rsidRPr="00B47AAE">
        <w:rPr>
          <w:rFonts w:ascii="Times New Roman" w:hAnsi="Times New Roman" w:cs="Times New Roman"/>
          <w:sz w:val="28"/>
          <w:szCs w:val="28"/>
        </w:rPr>
        <w:t>, от 30.09.2019г. №504</w:t>
      </w:r>
      <w:r w:rsidRPr="00B47AAE">
        <w:rPr>
          <w:rFonts w:ascii="Times New Roman" w:hAnsi="Times New Roman" w:cs="Times New Roman"/>
          <w:sz w:val="28"/>
          <w:szCs w:val="28"/>
        </w:rPr>
        <w:t>).</w:t>
      </w:r>
    </w:p>
    <w:p w:rsidR="00B44F62" w:rsidRPr="00B47AAE" w:rsidRDefault="00B44F62" w:rsidP="00B522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5226F" w:rsidRPr="00B47AAE" w:rsidRDefault="00B5226F" w:rsidP="00B522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5226F" w:rsidRPr="00B47AAE" w:rsidRDefault="00B5226F" w:rsidP="00B522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5226F" w:rsidRPr="00B47AAE" w:rsidRDefault="00B5226F" w:rsidP="00B5226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47AAE">
        <w:rPr>
          <w:rFonts w:ascii="Times New Roman" w:hAnsi="Times New Roman" w:cs="Times New Roman"/>
          <w:sz w:val="28"/>
          <w:szCs w:val="28"/>
        </w:rPr>
        <w:tab/>
        <w:t xml:space="preserve">На основании пункта 2 статьи 157 Бюджетного кодекса РФ, в соответствии с  Федеральным законом от 7 февраля 2011 года №6-ФЗ «Об общих принципах организации и деятельности контрольно-счетных органов субъектов Российской Федерации и муниципальных образований», Положения о Контрольно-счётной палате Ленинского муниципального района, утвержденного решением Ленинской районной Думы от 27.07.2017 №45/178, Стандарта внешнего муниципального финансового контроля «Финансово-экономическая экспертиза проектов муниципальных программ», утвержденного распоряжением контрольно-счетной палаты от 03.11.2015г. №41-р, </w:t>
      </w:r>
      <w:r w:rsidR="00E76AF7" w:rsidRPr="00B47AAE">
        <w:rPr>
          <w:rFonts w:ascii="Times New Roman" w:eastAsia="Times New Roman" w:hAnsi="Times New Roman" w:cs="Times New Roman"/>
          <w:sz w:val="28"/>
          <w:szCs w:val="28"/>
        </w:rPr>
        <w:t xml:space="preserve">Постановления Администрации Ленинского муниципального района от 25.09.2018г. №573 «Об утверждении Порядка </w:t>
      </w:r>
      <w:r w:rsidR="00E76AF7" w:rsidRPr="00B47AAE">
        <w:rPr>
          <w:rFonts w:ascii="Times New Roman" w:hAnsi="Times New Roman" w:cs="Times New Roman"/>
          <w:sz w:val="28"/>
          <w:szCs w:val="28"/>
        </w:rPr>
        <w:t>разработки,  реализации и оценки эффективности реализации муниципальных программ  Ленинского муниципального района Волгоградской области»</w:t>
      </w:r>
      <w:r w:rsidR="00476AD8" w:rsidRPr="00B47AAE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B47AAE">
        <w:rPr>
          <w:rFonts w:ascii="Times New Roman" w:hAnsi="Times New Roman" w:cs="Times New Roman"/>
          <w:sz w:val="28"/>
          <w:szCs w:val="28"/>
        </w:rPr>
        <w:t>плана работы Контрольно-счетной палаты  Ленинского муниципального района  на 201</w:t>
      </w:r>
      <w:r w:rsidR="00AB0805" w:rsidRPr="00B47AAE">
        <w:rPr>
          <w:rFonts w:ascii="Times New Roman" w:hAnsi="Times New Roman" w:cs="Times New Roman"/>
          <w:sz w:val="28"/>
          <w:szCs w:val="28"/>
        </w:rPr>
        <w:t>9</w:t>
      </w:r>
      <w:r w:rsidRPr="00B47AAE">
        <w:rPr>
          <w:rFonts w:ascii="Times New Roman" w:hAnsi="Times New Roman" w:cs="Times New Roman"/>
          <w:sz w:val="28"/>
          <w:szCs w:val="28"/>
        </w:rPr>
        <w:t xml:space="preserve"> год и распоряжения  на проведение экспертизы № </w:t>
      </w:r>
      <w:r w:rsidR="009F0B96" w:rsidRPr="00B47AAE">
        <w:rPr>
          <w:rFonts w:ascii="Times New Roman" w:hAnsi="Times New Roman" w:cs="Times New Roman"/>
          <w:sz w:val="28"/>
          <w:szCs w:val="28"/>
        </w:rPr>
        <w:t>72</w:t>
      </w:r>
      <w:r w:rsidRPr="00B47AAE">
        <w:rPr>
          <w:rFonts w:ascii="Times New Roman" w:hAnsi="Times New Roman" w:cs="Times New Roman"/>
          <w:sz w:val="28"/>
          <w:szCs w:val="28"/>
        </w:rPr>
        <w:t xml:space="preserve">-р от </w:t>
      </w:r>
      <w:r w:rsidR="009F0B96" w:rsidRPr="00B47AAE">
        <w:rPr>
          <w:rFonts w:ascii="Times New Roman" w:hAnsi="Times New Roman" w:cs="Times New Roman"/>
          <w:sz w:val="28"/>
          <w:szCs w:val="28"/>
        </w:rPr>
        <w:t>08</w:t>
      </w:r>
      <w:r w:rsidRPr="00B47AAE">
        <w:rPr>
          <w:rFonts w:ascii="Times New Roman" w:hAnsi="Times New Roman" w:cs="Times New Roman"/>
          <w:sz w:val="28"/>
          <w:szCs w:val="28"/>
        </w:rPr>
        <w:t>.</w:t>
      </w:r>
      <w:r w:rsidR="009F0B96" w:rsidRPr="00B47AAE">
        <w:rPr>
          <w:rFonts w:ascii="Times New Roman" w:hAnsi="Times New Roman" w:cs="Times New Roman"/>
          <w:sz w:val="28"/>
          <w:szCs w:val="28"/>
        </w:rPr>
        <w:t>11</w:t>
      </w:r>
      <w:r w:rsidRPr="00B47AAE">
        <w:rPr>
          <w:rFonts w:ascii="Times New Roman" w:hAnsi="Times New Roman" w:cs="Times New Roman"/>
          <w:sz w:val="28"/>
          <w:szCs w:val="28"/>
        </w:rPr>
        <w:t>.201</w:t>
      </w:r>
      <w:r w:rsidR="004D0589" w:rsidRPr="00B47AAE">
        <w:rPr>
          <w:rFonts w:ascii="Times New Roman" w:hAnsi="Times New Roman" w:cs="Times New Roman"/>
          <w:sz w:val="28"/>
          <w:szCs w:val="28"/>
        </w:rPr>
        <w:t>9</w:t>
      </w:r>
      <w:r w:rsidRPr="00B47AAE">
        <w:rPr>
          <w:rFonts w:ascii="Times New Roman" w:hAnsi="Times New Roman" w:cs="Times New Roman"/>
          <w:sz w:val="28"/>
          <w:szCs w:val="28"/>
        </w:rPr>
        <w:t xml:space="preserve">г. Контрольно-счётной палатой Ленинского муниципального района (далее – КСП) проведена экспертиза проекта постановления администрации Ленинского муниципального района </w:t>
      </w:r>
      <w:r w:rsidR="00370813" w:rsidRPr="00B47AAE">
        <w:rPr>
          <w:rFonts w:ascii="Times New Roman" w:hAnsi="Times New Roman" w:cs="Times New Roman"/>
          <w:sz w:val="28"/>
          <w:szCs w:val="28"/>
        </w:rPr>
        <w:t xml:space="preserve">«О внесении изменений в постановление администрации Ленинского муниципального района Волгоградской области от </w:t>
      </w:r>
      <w:r w:rsidR="00001E74" w:rsidRPr="00B47AAE">
        <w:rPr>
          <w:rFonts w:ascii="Times New Roman" w:hAnsi="Times New Roman" w:cs="Times New Roman"/>
          <w:sz w:val="28"/>
          <w:szCs w:val="28"/>
        </w:rPr>
        <w:t>04.10.2017 №46</w:t>
      </w:r>
      <w:r w:rsidR="003E5575" w:rsidRPr="00B47AAE">
        <w:rPr>
          <w:rFonts w:ascii="Times New Roman" w:hAnsi="Times New Roman" w:cs="Times New Roman"/>
          <w:sz w:val="28"/>
          <w:szCs w:val="28"/>
        </w:rPr>
        <w:t>6</w:t>
      </w:r>
      <w:r w:rsidR="00001E74" w:rsidRPr="00B47AAE">
        <w:rPr>
          <w:rFonts w:ascii="Times New Roman" w:hAnsi="Times New Roman" w:cs="Times New Roman"/>
          <w:sz w:val="28"/>
          <w:szCs w:val="28"/>
        </w:rPr>
        <w:t xml:space="preserve"> </w:t>
      </w:r>
      <w:r w:rsidRPr="00B47AAE">
        <w:rPr>
          <w:rFonts w:ascii="Times New Roman" w:hAnsi="Times New Roman" w:cs="Times New Roman"/>
          <w:sz w:val="28"/>
          <w:szCs w:val="28"/>
        </w:rPr>
        <w:t xml:space="preserve">«Об утверждении муниципальной программы </w:t>
      </w:r>
      <w:r w:rsidR="00001E74" w:rsidRPr="00B47AAE">
        <w:rPr>
          <w:rFonts w:ascii="Times New Roman" w:hAnsi="Times New Roman" w:cs="Times New Roman"/>
          <w:sz w:val="28"/>
          <w:szCs w:val="28"/>
        </w:rPr>
        <w:t xml:space="preserve">Ленинского муниципального района </w:t>
      </w:r>
      <w:r w:rsidRPr="00B47AAE">
        <w:rPr>
          <w:rFonts w:ascii="Times New Roman" w:hAnsi="Times New Roman" w:cs="Times New Roman"/>
          <w:b/>
          <w:sz w:val="28"/>
          <w:szCs w:val="28"/>
        </w:rPr>
        <w:t>«</w:t>
      </w:r>
      <w:r w:rsidR="008324E9" w:rsidRPr="00B47AAE">
        <w:rPr>
          <w:rFonts w:ascii="Times New Roman" w:hAnsi="Times New Roman" w:cs="Times New Roman"/>
          <w:sz w:val="28"/>
          <w:szCs w:val="28"/>
        </w:rPr>
        <w:t>Развитие</w:t>
      </w:r>
      <w:r w:rsidR="008324E9" w:rsidRPr="00B47AA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324E9" w:rsidRPr="00B47AAE">
        <w:rPr>
          <w:rFonts w:ascii="Times New Roman" w:hAnsi="Times New Roman" w:cs="Times New Roman"/>
          <w:sz w:val="28"/>
          <w:szCs w:val="28"/>
        </w:rPr>
        <w:lastRenderedPageBreak/>
        <w:t>агропромышленного комплекса</w:t>
      </w:r>
      <w:r w:rsidR="008324E9" w:rsidRPr="00B47AA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324E9" w:rsidRPr="00B47AAE">
        <w:rPr>
          <w:rFonts w:ascii="Times New Roman" w:hAnsi="Times New Roman" w:cs="Times New Roman"/>
          <w:sz w:val="28"/>
          <w:szCs w:val="28"/>
        </w:rPr>
        <w:t>Ленинского муниципального района</w:t>
      </w:r>
      <w:r w:rsidRPr="00B47AAE">
        <w:rPr>
          <w:rFonts w:ascii="Times New Roman" w:hAnsi="Times New Roman" w:cs="Times New Roman"/>
          <w:sz w:val="28"/>
          <w:szCs w:val="28"/>
        </w:rPr>
        <w:t>» (далее – Программа).</w:t>
      </w:r>
    </w:p>
    <w:p w:rsidR="00220DD7" w:rsidRPr="00B47AAE" w:rsidRDefault="00220DD7" w:rsidP="00B5226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47AAE">
        <w:rPr>
          <w:rFonts w:ascii="Times New Roman" w:hAnsi="Times New Roman" w:cs="Times New Roman"/>
          <w:sz w:val="28"/>
          <w:szCs w:val="28"/>
        </w:rPr>
        <w:tab/>
        <w:t>В соответствии со ст. 179 БК РФ от 31.07.1998г. № 145-ФЗ</w:t>
      </w:r>
      <w:r w:rsidR="00B61B21" w:rsidRPr="00B47AAE">
        <w:rPr>
          <w:rFonts w:ascii="Times New Roman" w:hAnsi="Times New Roman" w:cs="Times New Roman"/>
          <w:sz w:val="28"/>
          <w:szCs w:val="28"/>
        </w:rPr>
        <w:t xml:space="preserve"> «муниципальные программы утверждаются местной администрацией муниципального образования. Порядок принятия решений о разработке муниципальных программ и формировани</w:t>
      </w:r>
      <w:r w:rsidR="000D1185" w:rsidRPr="00B47AAE">
        <w:rPr>
          <w:rFonts w:ascii="Times New Roman" w:hAnsi="Times New Roman" w:cs="Times New Roman"/>
          <w:sz w:val="28"/>
          <w:szCs w:val="28"/>
        </w:rPr>
        <w:t>и и реализаций муниципальных программ устанавливается муниципальным правовым актом местной администрации муниципального образования».</w:t>
      </w:r>
    </w:p>
    <w:p w:rsidR="000D1185" w:rsidRPr="00B47AAE" w:rsidRDefault="00191F9A" w:rsidP="00B5226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47AAE">
        <w:rPr>
          <w:rFonts w:ascii="Times New Roman" w:hAnsi="Times New Roman" w:cs="Times New Roman"/>
          <w:sz w:val="28"/>
          <w:szCs w:val="28"/>
        </w:rPr>
        <w:tab/>
        <w:t>Постановлением администрации Ленинского муниципального района от 25.09.2018г. № 573 утвержден Порядок разработки, реализации и оценки эффективности реализации муниц</w:t>
      </w:r>
      <w:r w:rsidR="00523716" w:rsidRPr="00B47AAE">
        <w:rPr>
          <w:rFonts w:ascii="Times New Roman" w:hAnsi="Times New Roman" w:cs="Times New Roman"/>
          <w:sz w:val="28"/>
          <w:szCs w:val="28"/>
        </w:rPr>
        <w:t>и</w:t>
      </w:r>
      <w:r w:rsidRPr="00B47AAE">
        <w:rPr>
          <w:rFonts w:ascii="Times New Roman" w:hAnsi="Times New Roman" w:cs="Times New Roman"/>
          <w:sz w:val="28"/>
          <w:szCs w:val="28"/>
        </w:rPr>
        <w:t>пальных программ</w:t>
      </w:r>
      <w:r w:rsidR="00523716" w:rsidRPr="00B47AAE">
        <w:rPr>
          <w:rFonts w:ascii="Times New Roman" w:hAnsi="Times New Roman" w:cs="Times New Roman"/>
          <w:sz w:val="28"/>
          <w:szCs w:val="28"/>
        </w:rPr>
        <w:t xml:space="preserve"> Ленинского муниц</w:t>
      </w:r>
      <w:r w:rsidR="00AE58B4" w:rsidRPr="00B47AAE">
        <w:rPr>
          <w:rFonts w:ascii="Times New Roman" w:hAnsi="Times New Roman" w:cs="Times New Roman"/>
          <w:sz w:val="28"/>
          <w:szCs w:val="28"/>
        </w:rPr>
        <w:t>и</w:t>
      </w:r>
      <w:r w:rsidR="00523716" w:rsidRPr="00B47AAE">
        <w:rPr>
          <w:rFonts w:ascii="Times New Roman" w:hAnsi="Times New Roman" w:cs="Times New Roman"/>
          <w:sz w:val="28"/>
          <w:szCs w:val="28"/>
        </w:rPr>
        <w:t>пального района</w:t>
      </w:r>
      <w:r w:rsidR="006C51B3" w:rsidRPr="00B47AAE">
        <w:rPr>
          <w:rFonts w:ascii="Times New Roman" w:hAnsi="Times New Roman" w:cs="Times New Roman"/>
          <w:sz w:val="28"/>
          <w:szCs w:val="28"/>
        </w:rPr>
        <w:t xml:space="preserve"> (далее – Порядок, утвержденный Постановлением №573)</w:t>
      </w:r>
      <w:r w:rsidR="005D1A30" w:rsidRPr="00B47AAE">
        <w:rPr>
          <w:rFonts w:ascii="Times New Roman" w:hAnsi="Times New Roman" w:cs="Times New Roman"/>
          <w:sz w:val="28"/>
          <w:szCs w:val="28"/>
        </w:rPr>
        <w:t>.</w:t>
      </w:r>
    </w:p>
    <w:p w:rsidR="00AE58B4" w:rsidRPr="00B47AAE" w:rsidRDefault="00AE58B4" w:rsidP="00B5226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47AAE">
        <w:rPr>
          <w:rFonts w:ascii="Times New Roman" w:hAnsi="Times New Roman" w:cs="Times New Roman"/>
          <w:sz w:val="28"/>
          <w:szCs w:val="28"/>
        </w:rPr>
        <w:tab/>
        <w:t xml:space="preserve">Согласно Порядка, утвержденного Постановлением №573 «муниципальной программой Ленинского муниципального района является документ стратегического планирования, содержащий  комплекс планируемых </w:t>
      </w:r>
      <w:r w:rsidR="00DA0370" w:rsidRPr="00B47AAE">
        <w:rPr>
          <w:rFonts w:ascii="Times New Roman" w:hAnsi="Times New Roman" w:cs="Times New Roman"/>
          <w:sz w:val="28"/>
          <w:szCs w:val="28"/>
        </w:rPr>
        <w:t xml:space="preserve">мероприятий, взаимоувязанных по задачам, срокам осуществления, исполнителям, ресурсам и обеспечивающих наиболее </w:t>
      </w:r>
      <w:r w:rsidR="002E6526" w:rsidRPr="00B47AAE">
        <w:rPr>
          <w:rFonts w:ascii="Times New Roman" w:hAnsi="Times New Roman" w:cs="Times New Roman"/>
          <w:sz w:val="28"/>
          <w:szCs w:val="28"/>
        </w:rPr>
        <w:t xml:space="preserve"> эффективное достижение целей и решение задач социально-экономического развития Ленинского муниципального района».</w:t>
      </w:r>
    </w:p>
    <w:p w:rsidR="004B1551" w:rsidRPr="00B47AAE" w:rsidRDefault="00070BAD" w:rsidP="00476AD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47AAE">
        <w:rPr>
          <w:rFonts w:ascii="Times New Roman" w:hAnsi="Times New Roman" w:cs="Times New Roman"/>
          <w:sz w:val="28"/>
          <w:szCs w:val="28"/>
        </w:rPr>
        <w:tab/>
      </w:r>
      <w:r w:rsidR="004B1551" w:rsidRPr="00B47AAE">
        <w:rPr>
          <w:rFonts w:ascii="Times New Roman" w:eastAsia="Times New Roman" w:hAnsi="Times New Roman" w:cs="Times New Roman"/>
          <w:sz w:val="28"/>
          <w:szCs w:val="28"/>
        </w:rPr>
        <w:t xml:space="preserve">Экспертиза проведена на предмет соответствия изменений, вносимых в Программу требованиям бюджетного законодательства, Федеральному закону от 06.10.2003г. №131-ФЗ «Об общих принципах организации местного самоуправления в Российской Федерации», законодательству Волгоградской области,  </w:t>
      </w:r>
      <w:r w:rsidR="001610FC" w:rsidRPr="00B47AAE">
        <w:rPr>
          <w:rFonts w:ascii="Times New Roman" w:eastAsia="Times New Roman" w:hAnsi="Times New Roman" w:cs="Times New Roman"/>
          <w:sz w:val="28"/>
          <w:szCs w:val="28"/>
        </w:rPr>
        <w:t xml:space="preserve">а также Порядку, утвержденному </w:t>
      </w:r>
      <w:r w:rsidR="004B1551" w:rsidRPr="00B47AAE">
        <w:rPr>
          <w:rFonts w:ascii="Times New Roman" w:eastAsia="Times New Roman" w:hAnsi="Times New Roman" w:cs="Times New Roman"/>
          <w:sz w:val="28"/>
          <w:szCs w:val="28"/>
        </w:rPr>
        <w:t>Постановлени</w:t>
      </w:r>
      <w:r w:rsidR="001610FC" w:rsidRPr="00B47AAE">
        <w:rPr>
          <w:rFonts w:ascii="Times New Roman" w:eastAsia="Times New Roman" w:hAnsi="Times New Roman" w:cs="Times New Roman"/>
          <w:sz w:val="28"/>
          <w:szCs w:val="28"/>
        </w:rPr>
        <w:t xml:space="preserve">ем </w:t>
      </w:r>
      <w:r w:rsidR="004B1551" w:rsidRPr="00B47AAE">
        <w:rPr>
          <w:rFonts w:ascii="Times New Roman" w:eastAsia="Times New Roman" w:hAnsi="Times New Roman" w:cs="Times New Roman"/>
          <w:sz w:val="28"/>
          <w:szCs w:val="28"/>
        </w:rPr>
        <w:t>№</w:t>
      </w:r>
      <w:r w:rsidR="00AB0805" w:rsidRPr="00B47AAE">
        <w:rPr>
          <w:rFonts w:ascii="Times New Roman" w:eastAsia="Times New Roman" w:hAnsi="Times New Roman" w:cs="Times New Roman"/>
          <w:sz w:val="28"/>
          <w:szCs w:val="28"/>
        </w:rPr>
        <w:t>573</w:t>
      </w:r>
      <w:r w:rsidR="004B1551" w:rsidRPr="00B47AAE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4B1551" w:rsidRPr="00B47AAE" w:rsidRDefault="004B1551" w:rsidP="004B155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47AAE">
        <w:rPr>
          <w:rFonts w:ascii="Times New Roman" w:eastAsia="Times New Roman" w:hAnsi="Times New Roman" w:cs="Times New Roman"/>
          <w:sz w:val="28"/>
          <w:szCs w:val="28"/>
        </w:rPr>
        <w:t xml:space="preserve">В ходе подготовки заключения был  проанализирован проект изменений в Программу, направленный в Контрольно-счетную палату письмом администрации Ленинского муниципального района от </w:t>
      </w:r>
      <w:r w:rsidR="00C8675E" w:rsidRPr="00B47AAE">
        <w:rPr>
          <w:rFonts w:ascii="Times New Roman" w:eastAsia="Times New Roman" w:hAnsi="Times New Roman" w:cs="Times New Roman"/>
          <w:sz w:val="28"/>
          <w:szCs w:val="28"/>
        </w:rPr>
        <w:t>08</w:t>
      </w:r>
      <w:r w:rsidRPr="00B47AAE">
        <w:rPr>
          <w:rFonts w:ascii="Times New Roman" w:eastAsia="Times New Roman" w:hAnsi="Times New Roman" w:cs="Times New Roman"/>
          <w:sz w:val="28"/>
          <w:szCs w:val="28"/>
        </w:rPr>
        <w:t>.</w:t>
      </w:r>
      <w:r w:rsidR="00C8675E" w:rsidRPr="00B47AAE">
        <w:rPr>
          <w:rFonts w:ascii="Times New Roman" w:eastAsia="Times New Roman" w:hAnsi="Times New Roman" w:cs="Times New Roman"/>
          <w:sz w:val="28"/>
          <w:szCs w:val="28"/>
        </w:rPr>
        <w:t>11</w:t>
      </w:r>
      <w:r w:rsidRPr="00B47AAE">
        <w:rPr>
          <w:rFonts w:ascii="Times New Roman" w:eastAsia="Times New Roman" w:hAnsi="Times New Roman" w:cs="Times New Roman"/>
          <w:sz w:val="28"/>
          <w:szCs w:val="28"/>
        </w:rPr>
        <w:t>.201</w:t>
      </w:r>
      <w:r w:rsidR="00BE2CE9" w:rsidRPr="00B47AAE">
        <w:rPr>
          <w:rFonts w:ascii="Times New Roman" w:eastAsia="Times New Roman" w:hAnsi="Times New Roman" w:cs="Times New Roman"/>
          <w:sz w:val="28"/>
          <w:szCs w:val="28"/>
        </w:rPr>
        <w:t>9</w:t>
      </w:r>
      <w:r w:rsidRPr="00B47AAE">
        <w:rPr>
          <w:rFonts w:ascii="Times New Roman" w:eastAsia="Times New Roman" w:hAnsi="Times New Roman" w:cs="Times New Roman"/>
          <w:sz w:val="28"/>
          <w:szCs w:val="28"/>
        </w:rPr>
        <w:t>г. №</w:t>
      </w:r>
      <w:r w:rsidR="00C8675E" w:rsidRPr="00B47AAE">
        <w:rPr>
          <w:rFonts w:ascii="Times New Roman" w:eastAsia="Times New Roman" w:hAnsi="Times New Roman" w:cs="Times New Roman"/>
          <w:sz w:val="28"/>
          <w:szCs w:val="28"/>
        </w:rPr>
        <w:t>211</w:t>
      </w:r>
      <w:r w:rsidRPr="00B47AAE">
        <w:rPr>
          <w:rFonts w:ascii="Times New Roman" w:eastAsia="Times New Roman" w:hAnsi="Times New Roman" w:cs="Times New Roman"/>
          <w:sz w:val="28"/>
          <w:szCs w:val="28"/>
        </w:rPr>
        <w:t>,  который содержит:</w:t>
      </w:r>
    </w:p>
    <w:p w:rsidR="004B1551" w:rsidRPr="00B47AAE" w:rsidRDefault="004B1551" w:rsidP="004B155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47AAE">
        <w:rPr>
          <w:rFonts w:ascii="Times New Roman" w:eastAsia="Times New Roman" w:hAnsi="Times New Roman" w:cs="Times New Roman"/>
          <w:sz w:val="28"/>
          <w:szCs w:val="28"/>
        </w:rPr>
        <w:t>- пояснительную записку к изменениям  в Программу;</w:t>
      </w:r>
    </w:p>
    <w:p w:rsidR="004B1551" w:rsidRPr="00B47AAE" w:rsidRDefault="004B1551" w:rsidP="004B155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47AAE">
        <w:rPr>
          <w:rFonts w:ascii="Times New Roman" w:eastAsia="Times New Roman" w:hAnsi="Times New Roman" w:cs="Times New Roman"/>
          <w:sz w:val="28"/>
          <w:szCs w:val="28"/>
        </w:rPr>
        <w:t>- паспорт (проект) Программы;</w:t>
      </w:r>
    </w:p>
    <w:p w:rsidR="004B1551" w:rsidRPr="00B47AAE" w:rsidRDefault="004B1551" w:rsidP="004B155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47AAE">
        <w:rPr>
          <w:rFonts w:ascii="Times New Roman" w:eastAsia="Times New Roman" w:hAnsi="Times New Roman" w:cs="Times New Roman"/>
          <w:sz w:val="28"/>
          <w:szCs w:val="28"/>
        </w:rPr>
        <w:t>- проект постановления.</w:t>
      </w:r>
    </w:p>
    <w:p w:rsidR="00F21BD6" w:rsidRPr="00B47AAE" w:rsidRDefault="004B1551" w:rsidP="00F21BD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47AAE">
        <w:rPr>
          <w:rFonts w:ascii="Times New Roman" w:hAnsi="Times New Roman" w:cs="Times New Roman"/>
          <w:b/>
          <w:sz w:val="28"/>
          <w:szCs w:val="28"/>
        </w:rPr>
        <w:t>Ответственным исполнителем Программы</w:t>
      </w:r>
      <w:r w:rsidRPr="00B47AAE">
        <w:rPr>
          <w:rFonts w:ascii="Times New Roman" w:hAnsi="Times New Roman" w:cs="Times New Roman"/>
          <w:sz w:val="28"/>
          <w:szCs w:val="28"/>
        </w:rPr>
        <w:t xml:space="preserve">  является отдел по сельскому хозяйству и продовольствию администрации Ленинского муниципального района Волгоградской области.</w:t>
      </w:r>
    </w:p>
    <w:p w:rsidR="007F2412" w:rsidRPr="00B47AAE" w:rsidRDefault="007F2412" w:rsidP="00F21BD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47AAE">
        <w:rPr>
          <w:rFonts w:ascii="Times New Roman" w:hAnsi="Times New Roman" w:cs="Times New Roman"/>
          <w:b/>
          <w:sz w:val="28"/>
          <w:szCs w:val="28"/>
        </w:rPr>
        <w:t>Соисполнителями Программы являются:</w:t>
      </w:r>
      <w:r w:rsidRPr="00B47AAE">
        <w:rPr>
          <w:rFonts w:ascii="Times New Roman" w:hAnsi="Times New Roman"/>
          <w:sz w:val="28"/>
          <w:szCs w:val="28"/>
        </w:rPr>
        <w:t xml:space="preserve"> </w:t>
      </w:r>
      <w:r w:rsidR="00D448AF" w:rsidRPr="00B47AAE">
        <w:rPr>
          <w:rFonts w:ascii="Times New Roman" w:hAnsi="Times New Roman"/>
          <w:sz w:val="28"/>
          <w:szCs w:val="28"/>
        </w:rPr>
        <w:t xml:space="preserve">- Отдел по жизнеобеспечению администрации Ленинского муниципального района, </w:t>
      </w:r>
      <w:r w:rsidRPr="00B47AAE">
        <w:rPr>
          <w:rFonts w:ascii="Times New Roman" w:hAnsi="Times New Roman"/>
          <w:sz w:val="28"/>
          <w:szCs w:val="28"/>
        </w:rPr>
        <w:t>КТ «Воробьев и К», КТ «Фролов и К», СПК «Ахтуба», СПК «Возрождение», СПК «Колобовский», СПК «Престиж», СПК «Овощное», КФХ, ИП главы К(Ф)Х, ИП.</w:t>
      </w:r>
    </w:p>
    <w:p w:rsidR="004B1551" w:rsidRPr="00B47AAE" w:rsidRDefault="004B1551" w:rsidP="00D448A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7AAE">
        <w:rPr>
          <w:rFonts w:ascii="Times New Roman" w:eastAsia="Times New Roman" w:hAnsi="Times New Roman" w:cs="Times New Roman"/>
          <w:bCs/>
          <w:sz w:val="28"/>
          <w:szCs w:val="28"/>
        </w:rPr>
        <w:t>Структура Программы</w:t>
      </w:r>
      <w:r w:rsidRPr="00B47AA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B47AAE">
        <w:rPr>
          <w:rFonts w:ascii="Times New Roman" w:hAnsi="Times New Roman" w:cs="Times New Roman"/>
          <w:bCs/>
          <w:sz w:val="28"/>
          <w:szCs w:val="28"/>
        </w:rPr>
        <w:t>«</w:t>
      </w:r>
      <w:r w:rsidR="0078509C" w:rsidRPr="00B47AAE">
        <w:rPr>
          <w:rFonts w:ascii="Times New Roman" w:hAnsi="Times New Roman" w:cs="Times New Roman"/>
          <w:sz w:val="28"/>
          <w:szCs w:val="28"/>
        </w:rPr>
        <w:t>Развитие</w:t>
      </w:r>
      <w:r w:rsidR="0078509C" w:rsidRPr="00B47AA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8509C" w:rsidRPr="00B47AAE">
        <w:rPr>
          <w:rFonts w:ascii="Times New Roman" w:hAnsi="Times New Roman" w:cs="Times New Roman"/>
          <w:sz w:val="28"/>
          <w:szCs w:val="28"/>
        </w:rPr>
        <w:t>агропромышленного комплекса</w:t>
      </w:r>
      <w:r w:rsidR="0078509C" w:rsidRPr="00B47AA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8509C" w:rsidRPr="00B47AAE">
        <w:rPr>
          <w:rFonts w:ascii="Times New Roman" w:hAnsi="Times New Roman" w:cs="Times New Roman"/>
          <w:sz w:val="28"/>
          <w:szCs w:val="28"/>
        </w:rPr>
        <w:t>Ленинского муниципального района</w:t>
      </w:r>
      <w:r w:rsidRPr="00B47AAE">
        <w:rPr>
          <w:rFonts w:ascii="Times New Roman" w:hAnsi="Times New Roman" w:cs="Times New Roman"/>
          <w:sz w:val="28"/>
          <w:szCs w:val="28"/>
        </w:rPr>
        <w:t xml:space="preserve">»  </w:t>
      </w:r>
      <w:r w:rsidRPr="00B47AAE">
        <w:rPr>
          <w:rFonts w:ascii="Times New Roman" w:eastAsia="Times New Roman" w:hAnsi="Times New Roman" w:cs="Times New Roman"/>
          <w:sz w:val="28"/>
          <w:szCs w:val="28"/>
        </w:rPr>
        <w:t>не изменилась.</w:t>
      </w:r>
    </w:p>
    <w:p w:rsidR="00820ACE" w:rsidRPr="00B47AAE" w:rsidRDefault="004B1551" w:rsidP="00D448AF">
      <w:pPr>
        <w:pStyle w:val="a9"/>
        <w:jc w:val="both"/>
        <w:rPr>
          <w:b/>
          <w:sz w:val="28"/>
          <w:szCs w:val="28"/>
        </w:rPr>
      </w:pPr>
      <w:r w:rsidRPr="00B47AAE">
        <w:rPr>
          <w:sz w:val="28"/>
          <w:szCs w:val="28"/>
        </w:rPr>
        <w:tab/>
      </w:r>
      <w:r w:rsidRPr="00B47AAE">
        <w:rPr>
          <w:b/>
          <w:sz w:val="28"/>
          <w:szCs w:val="28"/>
        </w:rPr>
        <w:t>Целью Программы является:</w:t>
      </w:r>
      <w:r w:rsidR="00820ACE" w:rsidRPr="00B47AAE">
        <w:rPr>
          <w:b/>
          <w:sz w:val="28"/>
          <w:szCs w:val="28"/>
        </w:rPr>
        <w:t xml:space="preserve"> </w:t>
      </w:r>
    </w:p>
    <w:p w:rsidR="00820ACE" w:rsidRPr="00B47AAE" w:rsidRDefault="00820ACE" w:rsidP="00D448AF">
      <w:pPr>
        <w:pStyle w:val="a9"/>
        <w:jc w:val="both"/>
        <w:rPr>
          <w:sz w:val="28"/>
          <w:szCs w:val="28"/>
        </w:rPr>
      </w:pPr>
      <w:r w:rsidRPr="00B47AAE">
        <w:rPr>
          <w:sz w:val="28"/>
          <w:szCs w:val="28"/>
        </w:rPr>
        <w:lastRenderedPageBreak/>
        <w:tab/>
        <w:t xml:space="preserve">- </w:t>
      </w:r>
      <w:r w:rsidR="00194B57" w:rsidRPr="00B47AAE">
        <w:rPr>
          <w:sz w:val="28"/>
          <w:szCs w:val="28"/>
        </w:rPr>
        <w:t xml:space="preserve">обеспечение устойчивого функционирования и развития агропромышленного комплекса Ленинского района на основе финансовой устойчивости и модернизации сельского хозяйства; </w:t>
      </w:r>
    </w:p>
    <w:p w:rsidR="00820ACE" w:rsidRPr="00B47AAE" w:rsidRDefault="00820ACE" w:rsidP="00820ACE">
      <w:pPr>
        <w:pStyle w:val="a9"/>
        <w:jc w:val="both"/>
        <w:rPr>
          <w:sz w:val="28"/>
          <w:szCs w:val="28"/>
        </w:rPr>
      </w:pPr>
      <w:r w:rsidRPr="00B47AAE">
        <w:rPr>
          <w:sz w:val="28"/>
          <w:szCs w:val="28"/>
        </w:rPr>
        <w:tab/>
        <w:t xml:space="preserve">- </w:t>
      </w:r>
      <w:r w:rsidR="00194B57" w:rsidRPr="00B47AAE">
        <w:rPr>
          <w:sz w:val="28"/>
          <w:szCs w:val="28"/>
        </w:rPr>
        <w:t xml:space="preserve">увеличение объемов производства сельскохозяйственной продукции; </w:t>
      </w:r>
      <w:r w:rsidRPr="00B47AAE">
        <w:rPr>
          <w:sz w:val="28"/>
          <w:szCs w:val="28"/>
        </w:rPr>
        <w:tab/>
        <w:t xml:space="preserve">- </w:t>
      </w:r>
      <w:r w:rsidR="00194B57" w:rsidRPr="00B47AAE">
        <w:rPr>
          <w:sz w:val="28"/>
          <w:szCs w:val="28"/>
        </w:rPr>
        <w:t xml:space="preserve">повышение конкурентоспособности местной сельскохозяйственной продукции; </w:t>
      </w:r>
    </w:p>
    <w:p w:rsidR="00194B57" w:rsidRPr="00B47AAE" w:rsidRDefault="00820ACE" w:rsidP="00820ACE">
      <w:pPr>
        <w:pStyle w:val="a9"/>
        <w:jc w:val="both"/>
        <w:rPr>
          <w:sz w:val="28"/>
          <w:szCs w:val="28"/>
        </w:rPr>
      </w:pPr>
      <w:r w:rsidRPr="00B47AAE">
        <w:rPr>
          <w:sz w:val="28"/>
          <w:szCs w:val="28"/>
        </w:rPr>
        <w:tab/>
        <w:t xml:space="preserve">- </w:t>
      </w:r>
      <w:r w:rsidR="00194B57" w:rsidRPr="00B47AAE">
        <w:rPr>
          <w:sz w:val="28"/>
          <w:szCs w:val="28"/>
        </w:rPr>
        <w:t>повышение эффективности и рационального использования в сельском хозяйстве земельных ресурсов.</w:t>
      </w:r>
    </w:p>
    <w:p w:rsidR="00983621" w:rsidRPr="00B47AAE" w:rsidRDefault="00983621" w:rsidP="00820ACE">
      <w:pPr>
        <w:pStyle w:val="a9"/>
        <w:jc w:val="both"/>
        <w:rPr>
          <w:sz w:val="28"/>
          <w:szCs w:val="28"/>
        </w:rPr>
      </w:pPr>
      <w:r w:rsidRPr="00B47AAE">
        <w:rPr>
          <w:sz w:val="28"/>
          <w:szCs w:val="28"/>
        </w:rPr>
        <w:tab/>
      </w:r>
      <w:r w:rsidRPr="00B47AAE">
        <w:rPr>
          <w:b/>
          <w:sz w:val="28"/>
          <w:szCs w:val="28"/>
        </w:rPr>
        <w:t>Основными задачами</w:t>
      </w:r>
      <w:r w:rsidR="00F85D92" w:rsidRPr="00B47AAE">
        <w:rPr>
          <w:b/>
          <w:sz w:val="28"/>
          <w:szCs w:val="28"/>
        </w:rPr>
        <w:t xml:space="preserve"> Программы (подпрограммы) являются</w:t>
      </w:r>
      <w:r w:rsidR="00F85D92" w:rsidRPr="00B47AAE">
        <w:rPr>
          <w:sz w:val="28"/>
          <w:szCs w:val="28"/>
        </w:rPr>
        <w:t xml:space="preserve"> создание </w:t>
      </w:r>
      <w:r w:rsidR="000B7DF8" w:rsidRPr="00B47AAE">
        <w:rPr>
          <w:sz w:val="28"/>
          <w:szCs w:val="28"/>
        </w:rPr>
        <w:t>условий</w:t>
      </w:r>
      <w:r w:rsidR="00E71C74" w:rsidRPr="00B47AAE">
        <w:rPr>
          <w:sz w:val="28"/>
          <w:szCs w:val="28"/>
        </w:rPr>
        <w:t xml:space="preserve"> </w:t>
      </w:r>
      <w:r w:rsidR="000B7DF8" w:rsidRPr="00B47AAE">
        <w:rPr>
          <w:sz w:val="28"/>
          <w:szCs w:val="28"/>
        </w:rPr>
        <w:t>для увеличения объемов производства сельскохозяйственной продукции и эффективности функционирования агропромышленного комплекса</w:t>
      </w:r>
      <w:r w:rsidR="00E71C74" w:rsidRPr="00B47AAE">
        <w:rPr>
          <w:sz w:val="28"/>
          <w:szCs w:val="28"/>
        </w:rPr>
        <w:t>, а также повышение занятости и уровня жизни сельского населения.</w:t>
      </w:r>
      <w:r w:rsidRPr="00B47AAE">
        <w:rPr>
          <w:sz w:val="28"/>
          <w:szCs w:val="28"/>
        </w:rPr>
        <w:t xml:space="preserve"> </w:t>
      </w:r>
    </w:p>
    <w:p w:rsidR="00C10481" w:rsidRPr="00B47AAE" w:rsidRDefault="00C10481" w:rsidP="00F21BD6">
      <w:pPr>
        <w:pStyle w:val="a9"/>
        <w:jc w:val="both"/>
        <w:rPr>
          <w:sz w:val="28"/>
          <w:szCs w:val="28"/>
        </w:rPr>
      </w:pPr>
      <w:r w:rsidRPr="00B47AAE">
        <w:rPr>
          <w:sz w:val="28"/>
          <w:szCs w:val="28"/>
        </w:rPr>
        <w:tab/>
      </w:r>
      <w:r w:rsidRPr="00B47AAE">
        <w:rPr>
          <w:b/>
          <w:sz w:val="28"/>
          <w:szCs w:val="28"/>
        </w:rPr>
        <w:t>Сроки и этапы реализации Программы (подпрограммы)</w:t>
      </w:r>
      <w:r w:rsidR="00E76409" w:rsidRPr="00B47AAE">
        <w:rPr>
          <w:b/>
          <w:sz w:val="28"/>
          <w:szCs w:val="28"/>
        </w:rPr>
        <w:t>:</w:t>
      </w:r>
      <w:r w:rsidR="00E76409" w:rsidRPr="00B47AAE">
        <w:rPr>
          <w:sz w:val="28"/>
          <w:szCs w:val="28"/>
        </w:rPr>
        <w:t xml:space="preserve"> Программы реализуется в три этапа: 1 этап – 2018-2020 годы; 2 этап – 2021-2013 годы; 3 этап -  2024-2025 годы.</w:t>
      </w:r>
      <w:r w:rsidR="007E195A" w:rsidRPr="00B47AAE">
        <w:rPr>
          <w:sz w:val="28"/>
          <w:szCs w:val="28"/>
        </w:rPr>
        <w:tab/>
      </w:r>
    </w:p>
    <w:p w:rsidR="005251F9" w:rsidRPr="00B47AAE" w:rsidRDefault="005251F9" w:rsidP="007C1B5D">
      <w:pPr>
        <w:pStyle w:val="a9"/>
        <w:ind w:firstLine="708"/>
        <w:jc w:val="both"/>
        <w:rPr>
          <w:b/>
          <w:sz w:val="28"/>
          <w:szCs w:val="28"/>
        </w:rPr>
      </w:pPr>
      <w:r w:rsidRPr="00B47AAE">
        <w:rPr>
          <w:b/>
          <w:sz w:val="28"/>
          <w:szCs w:val="28"/>
        </w:rPr>
        <w:t>Ожидаемые результаты реализации Программы</w:t>
      </w:r>
      <w:r w:rsidR="00920CF9" w:rsidRPr="00B47AAE">
        <w:rPr>
          <w:b/>
          <w:sz w:val="28"/>
          <w:szCs w:val="28"/>
        </w:rPr>
        <w:t xml:space="preserve"> (подпрограммы)</w:t>
      </w:r>
      <w:r w:rsidRPr="00B47AAE">
        <w:rPr>
          <w:b/>
          <w:sz w:val="28"/>
          <w:szCs w:val="28"/>
        </w:rPr>
        <w:t>:</w:t>
      </w:r>
    </w:p>
    <w:p w:rsidR="005251F9" w:rsidRPr="00B47AAE" w:rsidRDefault="005251F9" w:rsidP="003353A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7AAE">
        <w:rPr>
          <w:rFonts w:ascii="Times New Roman" w:hAnsi="Times New Roman" w:cs="Times New Roman"/>
          <w:sz w:val="28"/>
          <w:szCs w:val="28"/>
        </w:rPr>
        <w:t>- недопущение снижения урожайности, повышение урожайности сельскохозяйственных культур на 5%;</w:t>
      </w:r>
    </w:p>
    <w:p w:rsidR="005251F9" w:rsidRPr="00B47AAE" w:rsidRDefault="005251F9" w:rsidP="003353A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7AAE">
        <w:rPr>
          <w:rFonts w:ascii="Times New Roman" w:hAnsi="Times New Roman" w:cs="Times New Roman"/>
          <w:sz w:val="28"/>
          <w:szCs w:val="28"/>
        </w:rPr>
        <w:t xml:space="preserve">- повышение урожайности зерновых культур на </w:t>
      </w:r>
      <w:r w:rsidR="00F966CE" w:rsidRPr="00B47AAE">
        <w:rPr>
          <w:rFonts w:ascii="Times New Roman" w:hAnsi="Times New Roman" w:cs="Times New Roman"/>
          <w:sz w:val="28"/>
          <w:szCs w:val="28"/>
        </w:rPr>
        <w:t>5</w:t>
      </w:r>
      <w:r w:rsidRPr="00B47AAE">
        <w:rPr>
          <w:rFonts w:ascii="Times New Roman" w:hAnsi="Times New Roman" w:cs="Times New Roman"/>
          <w:sz w:val="28"/>
          <w:szCs w:val="28"/>
        </w:rPr>
        <w:t xml:space="preserve">%; </w:t>
      </w:r>
    </w:p>
    <w:p w:rsidR="005251F9" w:rsidRPr="00B47AAE" w:rsidRDefault="005251F9" w:rsidP="003353A3">
      <w:pPr>
        <w:widowControl w:val="0"/>
        <w:tabs>
          <w:tab w:val="left" w:pos="561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B47AAE">
        <w:rPr>
          <w:rFonts w:ascii="Times New Roman" w:hAnsi="Times New Roman" w:cs="Times New Roman"/>
          <w:sz w:val="28"/>
          <w:szCs w:val="28"/>
        </w:rPr>
        <w:t>- возможность получения возмещения части затрат из областного и федерального бюджетов;</w:t>
      </w:r>
    </w:p>
    <w:p w:rsidR="005251F9" w:rsidRPr="00B47AAE" w:rsidRDefault="005251F9" w:rsidP="003353A3">
      <w:pPr>
        <w:widowControl w:val="0"/>
        <w:tabs>
          <w:tab w:val="left" w:pos="561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B47AAE">
        <w:rPr>
          <w:rFonts w:ascii="Times New Roman" w:hAnsi="Times New Roman" w:cs="Times New Roman"/>
          <w:sz w:val="28"/>
          <w:szCs w:val="28"/>
        </w:rPr>
        <w:t>- повышение продуктивности сельс</w:t>
      </w:r>
      <w:r w:rsidR="0005596D" w:rsidRPr="00B47AAE">
        <w:rPr>
          <w:rFonts w:ascii="Times New Roman" w:hAnsi="Times New Roman" w:cs="Times New Roman"/>
          <w:sz w:val="28"/>
          <w:szCs w:val="28"/>
        </w:rPr>
        <w:t>кохозяйственных животных на  5%;</w:t>
      </w:r>
    </w:p>
    <w:p w:rsidR="0005596D" w:rsidRPr="00B47AAE" w:rsidRDefault="0005596D" w:rsidP="0005596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47AAE">
        <w:rPr>
          <w:rFonts w:ascii="Times New Roman" w:eastAsia="Times New Roman" w:hAnsi="Times New Roman"/>
          <w:sz w:val="28"/>
          <w:szCs w:val="28"/>
        </w:rPr>
        <w:t>- пополнение водой водных объектов, требующих периодического пополнения от оросительно-обводнительных систем в сельских поселениях.</w:t>
      </w:r>
    </w:p>
    <w:p w:rsidR="004B1551" w:rsidRPr="00B47AAE" w:rsidRDefault="004B1551" w:rsidP="004B1551">
      <w:pPr>
        <w:pStyle w:val="a9"/>
        <w:jc w:val="both"/>
        <w:rPr>
          <w:sz w:val="28"/>
          <w:szCs w:val="28"/>
        </w:rPr>
      </w:pPr>
    </w:p>
    <w:p w:rsidR="00330BED" w:rsidRPr="00B47AAE" w:rsidRDefault="004B1551" w:rsidP="00201C6A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47AAE">
        <w:rPr>
          <w:rFonts w:ascii="Times New Roman" w:hAnsi="Times New Roman" w:cs="Times New Roman"/>
          <w:sz w:val="28"/>
          <w:szCs w:val="28"/>
        </w:rPr>
        <w:t>В соответствии</w:t>
      </w:r>
      <w:r w:rsidRPr="00B47AAE">
        <w:rPr>
          <w:rFonts w:ascii="Times New Roman" w:eastAsia="Times New Roman" w:hAnsi="Times New Roman" w:cs="Times New Roman"/>
          <w:sz w:val="28"/>
          <w:szCs w:val="28"/>
        </w:rPr>
        <w:t xml:space="preserve"> с пояснительной запиской (приложение 4 к </w:t>
      </w:r>
      <w:r w:rsidR="0018633B" w:rsidRPr="00B47AAE">
        <w:rPr>
          <w:rFonts w:ascii="Times New Roman" w:eastAsia="Times New Roman" w:hAnsi="Times New Roman" w:cs="Times New Roman"/>
          <w:sz w:val="28"/>
          <w:szCs w:val="28"/>
        </w:rPr>
        <w:t>Порядку</w:t>
      </w:r>
      <w:r w:rsidR="00BB0F52" w:rsidRPr="00B47AAE">
        <w:rPr>
          <w:rFonts w:ascii="Times New Roman" w:eastAsia="Times New Roman" w:hAnsi="Times New Roman" w:cs="Times New Roman"/>
          <w:sz w:val="28"/>
          <w:szCs w:val="28"/>
        </w:rPr>
        <w:t xml:space="preserve">, утвержденному </w:t>
      </w:r>
      <w:r w:rsidRPr="00B47AAE">
        <w:rPr>
          <w:rFonts w:ascii="Times New Roman" w:eastAsia="Times New Roman" w:hAnsi="Times New Roman" w:cs="Times New Roman"/>
          <w:sz w:val="28"/>
          <w:szCs w:val="28"/>
        </w:rPr>
        <w:t>Постановлени</w:t>
      </w:r>
      <w:r w:rsidR="00BB0F52" w:rsidRPr="00B47AAE">
        <w:rPr>
          <w:rFonts w:ascii="Times New Roman" w:eastAsia="Times New Roman" w:hAnsi="Times New Roman" w:cs="Times New Roman"/>
          <w:sz w:val="28"/>
          <w:szCs w:val="28"/>
        </w:rPr>
        <w:t>ем</w:t>
      </w:r>
      <w:r w:rsidRPr="00B47AAE">
        <w:rPr>
          <w:rFonts w:ascii="Times New Roman" w:eastAsia="Times New Roman" w:hAnsi="Times New Roman" w:cs="Times New Roman"/>
          <w:sz w:val="28"/>
          <w:szCs w:val="28"/>
        </w:rPr>
        <w:t xml:space="preserve"> № </w:t>
      </w:r>
      <w:r w:rsidR="0018633B" w:rsidRPr="00B47AAE">
        <w:rPr>
          <w:rFonts w:ascii="Times New Roman" w:eastAsia="Times New Roman" w:hAnsi="Times New Roman" w:cs="Times New Roman"/>
          <w:sz w:val="28"/>
          <w:szCs w:val="28"/>
        </w:rPr>
        <w:t>573</w:t>
      </w:r>
      <w:r w:rsidRPr="00B47AAE">
        <w:rPr>
          <w:rFonts w:ascii="Times New Roman" w:eastAsia="Times New Roman" w:hAnsi="Times New Roman" w:cs="Times New Roman"/>
          <w:sz w:val="28"/>
          <w:szCs w:val="28"/>
        </w:rPr>
        <w:t xml:space="preserve">) изменения </w:t>
      </w:r>
      <w:r w:rsidR="008872E8" w:rsidRPr="00B47AAE">
        <w:rPr>
          <w:rFonts w:ascii="Times New Roman" w:eastAsia="Times New Roman" w:hAnsi="Times New Roman" w:cs="Times New Roman"/>
          <w:sz w:val="28"/>
          <w:szCs w:val="28"/>
        </w:rPr>
        <w:t>в Программу вносятся в</w:t>
      </w:r>
      <w:r w:rsidRPr="00B47AA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01C6A" w:rsidRPr="00B47AAE">
        <w:rPr>
          <w:rFonts w:ascii="Times New Roman" w:eastAsia="Times New Roman" w:hAnsi="Times New Roman" w:cs="Times New Roman"/>
          <w:sz w:val="28"/>
          <w:szCs w:val="28"/>
        </w:rPr>
        <w:t xml:space="preserve"> соответствии с</w:t>
      </w:r>
      <w:r w:rsidR="00330BED" w:rsidRPr="00B47AA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7088B" w:rsidRPr="00B47AAE">
        <w:rPr>
          <w:rFonts w:ascii="Times New Roman" w:eastAsia="Times New Roman" w:hAnsi="Times New Roman" w:cs="Times New Roman"/>
          <w:sz w:val="28"/>
          <w:szCs w:val="28"/>
        </w:rPr>
        <w:t>у</w:t>
      </w:r>
      <w:r w:rsidR="00F44EE2" w:rsidRPr="00B47AAE">
        <w:rPr>
          <w:rFonts w:ascii="Times New Roman" w:eastAsia="Times New Roman" w:hAnsi="Times New Roman" w:cs="Times New Roman"/>
          <w:sz w:val="28"/>
          <w:szCs w:val="28"/>
        </w:rPr>
        <w:t>ведомлени</w:t>
      </w:r>
      <w:r w:rsidR="00126C16" w:rsidRPr="00B47AAE">
        <w:rPr>
          <w:rFonts w:ascii="Times New Roman" w:eastAsia="Times New Roman" w:hAnsi="Times New Roman" w:cs="Times New Roman"/>
          <w:sz w:val="28"/>
          <w:szCs w:val="28"/>
        </w:rPr>
        <w:t>ями</w:t>
      </w:r>
      <w:r w:rsidR="00F44EE2" w:rsidRPr="00B47AAE">
        <w:rPr>
          <w:rFonts w:ascii="Times New Roman" w:eastAsia="Times New Roman" w:hAnsi="Times New Roman" w:cs="Times New Roman"/>
          <w:sz w:val="28"/>
          <w:szCs w:val="28"/>
        </w:rPr>
        <w:t xml:space="preserve"> финансового отдела </w:t>
      </w:r>
      <w:r w:rsidR="00433F95" w:rsidRPr="00B47AAE">
        <w:rPr>
          <w:rFonts w:ascii="Times New Roman" w:eastAsia="Times New Roman" w:hAnsi="Times New Roman" w:cs="Times New Roman"/>
          <w:sz w:val="28"/>
          <w:szCs w:val="28"/>
        </w:rPr>
        <w:t>администрации Ленинского муниципального района от 06.11.2019г. №2853</w:t>
      </w:r>
      <w:r w:rsidR="00F44EE2" w:rsidRPr="00B47AA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B0DAC" w:rsidRPr="00B47AAE">
        <w:rPr>
          <w:rFonts w:ascii="Times New Roman" w:eastAsia="Times New Roman" w:hAnsi="Times New Roman" w:cs="Times New Roman"/>
          <w:sz w:val="28"/>
          <w:szCs w:val="28"/>
        </w:rPr>
        <w:t>и</w:t>
      </w:r>
      <w:r w:rsidR="00FA445E" w:rsidRPr="00B47AA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B0DAC" w:rsidRPr="00B47AAE">
        <w:rPr>
          <w:rFonts w:ascii="Times New Roman" w:eastAsia="Times New Roman" w:hAnsi="Times New Roman" w:cs="Times New Roman"/>
          <w:sz w:val="28"/>
          <w:szCs w:val="28"/>
        </w:rPr>
        <w:t>от 07.11.2019г. № 2857</w:t>
      </w:r>
      <w:r w:rsidR="00FA445E" w:rsidRPr="00B47AAE">
        <w:rPr>
          <w:rFonts w:ascii="Times New Roman" w:eastAsia="Times New Roman" w:hAnsi="Times New Roman" w:cs="Times New Roman"/>
          <w:sz w:val="28"/>
          <w:szCs w:val="28"/>
        </w:rPr>
        <w:t>. Согласно вышеназванным уведомлениям</w:t>
      </w:r>
      <w:r w:rsidR="004D0BAE" w:rsidRPr="00B47AAE">
        <w:rPr>
          <w:rFonts w:ascii="Times New Roman" w:eastAsia="Times New Roman" w:hAnsi="Times New Roman" w:cs="Times New Roman"/>
          <w:sz w:val="28"/>
          <w:szCs w:val="28"/>
        </w:rPr>
        <w:t xml:space="preserve"> в 2019 году</w:t>
      </w:r>
      <w:r w:rsidR="00FA445E" w:rsidRPr="00B47AA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B0DAC" w:rsidRPr="00B47AAE">
        <w:rPr>
          <w:rFonts w:ascii="Times New Roman" w:eastAsia="Times New Roman" w:hAnsi="Times New Roman" w:cs="Times New Roman"/>
          <w:sz w:val="28"/>
          <w:szCs w:val="28"/>
        </w:rPr>
        <w:t xml:space="preserve">уменьшен </w:t>
      </w:r>
      <w:r w:rsidR="00477841" w:rsidRPr="00B47AAE">
        <w:rPr>
          <w:rFonts w:ascii="Times New Roman" w:eastAsia="Times New Roman" w:hAnsi="Times New Roman" w:cs="Times New Roman"/>
          <w:sz w:val="28"/>
          <w:szCs w:val="28"/>
        </w:rPr>
        <w:t>объём финансирования</w:t>
      </w:r>
      <w:r w:rsidR="00501BE2" w:rsidRPr="00B47AAE">
        <w:rPr>
          <w:rFonts w:ascii="Times New Roman" w:eastAsia="Times New Roman" w:hAnsi="Times New Roman" w:cs="Times New Roman"/>
          <w:sz w:val="28"/>
          <w:szCs w:val="28"/>
        </w:rPr>
        <w:t xml:space="preserve"> из областного бюджета и из бюджета района </w:t>
      </w:r>
      <w:r w:rsidR="00477841" w:rsidRPr="00B47AAE">
        <w:rPr>
          <w:rFonts w:ascii="Times New Roman" w:eastAsia="Times New Roman" w:hAnsi="Times New Roman" w:cs="Times New Roman"/>
          <w:sz w:val="28"/>
          <w:szCs w:val="28"/>
        </w:rPr>
        <w:t xml:space="preserve">по мероприятию «пополнение водой </w:t>
      </w:r>
      <w:r w:rsidR="008C0FC4" w:rsidRPr="00B47AAE">
        <w:rPr>
          <w:rFonts w:ascii="Times New Roman" w:eastAsia="Times New Roman" w:hAnsi="Times New Roman" w:cs="Times New Roman"/>
          <w:sz w:val="28"/>
          <w:szCs w:val="28"/>
        </w:rPr>
        <w:t>во</w:t>
      </w:r>
      <w:r w:rsidR="007B0DAC" w:rsidRPr="00B47AAE">
        <w:rPr>
          <w:rFonts w:ascii="Times New Roman" w:eastAsia="Times New Roman" w:hAnsi="Times New Roman" w:cs="Times New Roman"/>
          <w:sz w:val="28"/>
          <w:szCs w:val="28"/>
        </w:rPr>
        <w:t>д</w:t>
      </w:r>
      <w:r w:rsidR="008C0FC4" w:rsidRPr="00B47AAE">
        <w:rPr>
          <w:rFonts w:ascii="Times New Roman" w:eastAsia="Times New Roman" w:hAnsi="Times New Roman" w:cs="Times New Roman"/>
          <w:sz w:val="28"/>
          <w:szCs w:val="28"/>
        </w:rPr>
        <w:t>ных объектов, требующих периодического пополнения от оросительно-обводнительных систем, в сельских поселениях Ленинского муниципального района</w:t>
      </w:r>
      <w:r w:rsidR="00330BED" w:rsidRPr="00B47AAE">
        <w:rPr>
          <w:rFonts w:ascii="Times New Roman" w:eastAsia="Times New Roman" w:hAnsi="Times New Roman" w:cs="Times New Roman"/>
          <w:sz w:val="28"/>
          <w:szCs w:val="28"/>
        </w:rPr>
        <w:t>»</w:t>
      </w:r>
      <w:r w:rsidR="004D0BAE" w:rsidRPr="00B47AAE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F3E24" w:rsidRPr="00B47AAE" w:rsidRDefault="00DB7691" w:rsidP="00201C6A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47AAE">
        <w:rPr>
          <w:rFonts w:ascii="Times New Roman" w:eastAsia="Times New Roman" w:hAnsi="Times New Roman" w:cs="Times New Roman"/>
          <w:sz w:val="28"/>
          <w:szCs w:val="28"/>
        </w:rPr>
        <w:t>Кроме того</w:t>
      </w:r>
      <w:r w:rsidR="00ED0D89" w:rsidRPr="00B47AAE">
        <w:rPr>
          <w:rFonts w:ascii="Times New Roman" w:eastAsia="Times New Roman" w:hAnsi="Times New Roman" w:cs="Times New Roman"/>
          <w:sz w:val="28"/>
          <w:szCs w:val="28"/>
        </w:rPr>
        <w:t xml:space="preserve"> изменения вносятся в объем финансировании </w:t>
      </w:r>
      <w:r w:rsidR="001F1E61" w:rsidRPr="00B47AAE">
        <w:rPr>
          <w:rFonts w:ascii="Times New Roman" w:eastAsia="Times New Roman" w:hAnsi="Times New Roman" w:cs="Times New Roman"/>
          <w:sz w:val="28"/>
          <w:szCs w:val="28"/>
        </w:rPr>
        <w:t xml:space="preserve">в </w:t>
      </w:r>
      <w:r w:rsidR="00123462" w:rsidRPr="00B47AAE">
        <w:rPr>
          <w:rFonts w:ascii="Times New Roman" w:eastAsia="Times New Roman" w:hAnsi="Times New Roman" w:cs="Times New Roman"/>
          <w:sz w:val="28"/>
          <w:szCs w:val="28"/>
        </w:rPr>
        <w:t xml:space="preserve">связи с отсутствием заявлений </w:t>
      </w:r>
      <w:r w:rsidR="00D50CBE" w:rsidRPr="00B47AAE">
        <w:rPr>
          <w:rFonts w:ascii="Times New Roman" w:eastAsia="Times New Roman" w:hAnsi="Times New Roman" w:cs="Times New Roman"/>
          <w:sz w:val="28"/>
          <w:szCs w:val="28"/>
        </w:rPr>
        <w:t xml:space="preserve">сельхозтоваропроизводителей </w:t>
      </w:r>
      <w:r w:rsidR="00123462" w:rsidRPr="00B47AAE">
        <w:rPr>
          <w:rFonts w:ascii="Times New Roman" w:eastAsia="Times New Roman" w:hAnsi="Times New Roman" w:cs="Times New Roman"/>
          <w:sz w:val="28"/>
          <w:szCs w:val="28"/>
        </w:rPr>
        <w:t xml:space="preserve">в 2019 году на </w:t>
      </w:r>
      <w:r w:rsidR="003F3E24" w:rsidRPr="00B47AAE">
        <w:rPr>
          <w:rFonts w:ascii="Times New Roman" w:eastAsia="Times New Roman" w:hAnsi="Times New Roman" w:cs="Times New Roman"/>
          <w:sz w:val="28"/>
          <w:szCs w:val="28"/>
        </w:rPr>
        <w:t>следующие мероприятия:</w:t>
      </w:r>
    </w:p>
    <w:p w:rsidR="00FE677C" w:rsidRPr="00B47AAE" w:rsidRDefault="003F3E24" w:rsidP="00201C6A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47AAE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F20A02" w:rsidRPr="00B47AAE">
        <w:rPr>
          <w:rFonts w:ascii="Times New Roman" w:eastAsia="Times New Roman" w:hAnsi="Times New Roman" w:cs="Times New Roman"/>
          <w:sz w:val="28"/>
          <w:szCs w:val="28"/>
        </w:rPr>
        <w:t>«</w:t>
      </w:r>
      <w:r w:rsidR="00123462" w:rsidRPr="00B47AAE">
        <w:rPr>
          <w:rFonts w:ascii="Times New Roman" w:eastAsia="Times New Roman" w:hAnsi="Times New Roman" w:cs="Times New Roman"/>
          <w:sz w:val="28"/>
          <w:szCs w:val="28"/>
        </w:rPr>
        <w:t xml:space="preserve">стимулирования развития </w:t>
      </w:r>
      <w:r w:rsidR="005E52C8" w:rsidRPr="00B47AAE">
        <w:rPr>
          <w:rFonts w:ascii="Times New Roman" w:eastAsia="Times New Roman" w:hAnsi="Times New Roman" w:cs="Times New Roman"/>
          <w:sz w:val="28"/>
          <w:szCs w:val="28"/>
        </w:rPr>
        <w:t>(приобретения) племенного животноводства</w:t>
      </w:r>
      <w:r w:rsidR="00F20A02" w:rsidRPr="00B47AAE">
        <w:rPr>
          <w:rFonts w:ascii="Times New Roman" w:eastAsia="Times New Roman" w:hAnsi="Times New Roman" w:cs="Times New Roman"/>
          <w:sz w:val="28"/>
          <w:szCs w:val="28"/>
        </w:rPr>
        <w:t xml:space="preserve">» </w:t>
      </w:r>
      <w:r w:rsidR="001F1E61" w:rsidRPr="00B47AAE">
        <w:rPr>
          <w:rFonts w:ascii="Times New Roman" w:eastAsia="Times New Roman" w:hAnsi="Times New Roman" w:cs="Times New Roman"/>
          <w:sz w:val="28"/>
          <w:szCs w:val="28"/>
        </w:rPr>
        <w:t>не востребованы 40,0 тыс. руб.;</w:t>
      </w:r>
    </w:p>
    <w:p w:rsidR="001F1E61" w:rsidRPr="00B47AAE" w:rsidRDefault="001F1E61" w:rsidP="00201C6A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47AAE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F20A02" w:rsidRPr="00B47AAE">
        <w:rPr>
          <w:rFonts w:ascii="Times New Roman" w:eastAsia="Times New Roman" w:hAnsi="Times New Roman" w:cs="Times New Roman"/>
          <w:sz w:val="28"/>
          <w:szCs w:val="28"/>
        </w:rPr>
        <w:t>«</w:t>
      </w:r>
      <w:r w:rsidR="00303506" w:rsidRPr="00B47AAE">
        <w:rPr>
          <w:rFonts w:ascii="Times New Roman" w:eastAsia="Times New Roman" w:hAnsi="Times New Roman" w:cs="Times New Roman"/>
          <w:sz w:val="28"/>
          <w:szCs w:val="28"/>
        </w:rPr>
        <w:t>субсидирование части затрат на приобретение</w:t>
      </w:r>
      <w:r w:rsidR="00DB7691" w:rsidRPr="00B47AAE">
        <w:rPr>
          <w:rFonts w:ascii="Times New Roman" w:eastAsia="Times New Roman" w:hAnsi="Times New Roman" w:cs="Times New Roman"/>
          <w:sz w:val="28"/>
          <w:szCs w:val="28"/>
        </w:rPr>
        <w:t xml:space="preserve"> элитных семян зерновых культур</w:t>
      </w:r>
      <w:r w:rsidR="00F20A02" w:rsidRPr="00B47AAE">
        <w:rPr>
          <w:rFonts w:ascii="Times New Roman" w:eastAsia="Times New Roman" w:hAnsi="Times New Roman" w:cs="Times New Roman"/>
          <w:sz w:val="28"/>
          <w:szCs w:val="28"/>
        </w:rPr>
        <w:t>»</w:t>
      </w:r>
      <w:r w:rsidR="00DB7691" w:rsidRPr="00B47AAE">
        <w:rPr>
          <w:rFonts w:ascii="Times New Roman" w:eastAsia="Times New Roman" w:hAnsi="Times New Roman" w:cs="Times New Roman"/>
          <w:sz w:val="28"/>
          <w:szCs w:val="28"/>
        </w:rPr>
        <w:t xml:space="preserve"> не востребованы </w:t>
      </w:r>
      <w:r w:rsidR="00C600B0" w:rsidRPr="00B47AA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="00DB7691" w:rsidRPr="00B47AAE">
        <w:rPr>
          <w:rFonts w:ascii="Times New Roman" w:eastAsia="Times New Roman" w:hAnsi="Times New Roman" w:cs="Times New Roman"/>
          <w:sz w:val="28"/>
          <w:szCs w:val="28"/>
        </w:rPr>
        <w:t>60,00 тыс. руб.</w:t>
      </w:r>
    </w:p>
    <w:p w:rsidR="005B66C7" w:rsidRPr="00B47AAE" w:rsidRDefault="005B66C7" w:rsidP="00BF27C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EC5F84" w:rsidRPr="00B47AAE" w:rsidRDefault="004B1551" w:rsidP="00BF27C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47AAE">
        <w:rPr>
          <w:rFonts w:ascii="Times New Roman" w:eastAsia="Times New Roman" w:hAnsi="Times New Roman" w:cs="Times New Roman"/>
          <w:b/>
          <w:bCs/>
          <w:sz w:val="28"/>
          <w:szCs w:val="28"/>
        </w:rPr>
        <w:t>Проведенным анализом представленных изменений в Программу установлено</w:t>
      </w:r>
      <w:r w:rsidRPr="00B47AAE">
        <w:rPr>
          <w:rFonts w:ascii="Times New Roman" w:eastAsia="Times New Roman" w:hAnsi="Times New Roman" w:cs="Times New Roman"/>
          <w:bCs/>
          <w:sz w:val="28"/>
          <w:szCs w:val="28"/>
        </w:rPr>
        <w:t xml:space="preserve">, что </w:t>
      </w:r>
      <w:r w:rsidR="0050106C" w:rsidRPr="00B47AAE">
        <w:rPr>
          <w:rFonts w:ascii="Times New Roman" w:eastAsia="Times New Roman" w:hAnsi="Times New Roman" w:cs="Times New Roman"/>
          <w:bCs/>
          <w:sz w:val="28"/>
          <w:szCs w:val="28"/>
        </w:rPr>
        <w:t xml:space="preserve">в </w:t>
      </w:r>
      <w:r w:rsidR="00EC5F84" w:rsidRPr="00B47AAE">
        <w:rPr>
          <w:rFonts w:ascii="Times New Roman" w:eastAsia="Times New Roman" w:hAnsi="Times New Roman" w:cs="Times New Roman"/>
          <w:sz w:val="28"/>
          <w:szCs w:val="28"/>
        </w:rPr>
        <w:t>позици</w:t>
      </w:r>
      <w:r w:rsidR="0050106C" w:rsidRPr="00B47AAE">
        <w:rPr>
          <w:rFonts w:ascii="Times New Roman" w:eastAsia="Times New Roman" w:hAnsi="Times New Roman" w:cs="Times New Roman"/>
          <w:sz w:val="28"/>
          <w:szCs w:val="28"/>
        </w:rPr>
        <w:t>ю</w:t>
      </w:r>
      <w:r w:rsidR="00EC5F84" w:rsidRPr="00B47AAE">
        <w:rPr>
          <w:rFonts w:ascii="Times New Roman" w:eastAsia="Times New Roman" w:hAnsi="Times New Roman" w:cs="Times New Roman"/>
          <w:sz w:val="28"/>
          <w:szCs w:val="28"/>
        </w:rPr>
        <w:t xml:space="preserve"> паспорта</w:t>
      </w:r>
      <w:r w:rsidR="00DF1A3B" w:rsidRPr="00B47AAE">
        <w:rPr>
          <w:rFonts w:ascii="Times New Roman" w:eastAsia="Times New Roman" w:hAnsi="Times New Roman" w:cs="Times New Roman"/>
          <w:sz w:val="28"/>
          <w:szCs w:val="28"/>
        </w:rPr>
        <w:t xml:space="preserve"> Программы «Объемы и </w:t>
      </w:r>
      <w:r w:rsidR="00136627" w:rsidRPr="00B47AAE">
        <w:rPr>
          <w:rFonts w:ascii="Times New Roman" w:eastAsia="Times New Roman" w:hAnsi="Times New Roman" w:cs="Times New Roman"/>
          <w:sz w:val="28"/>
          <w:szCs w:val="28"/>
        </w:rPr>
        <w:t>и</w:t>
      </w:r>
      <w:r w:rsidR="00DF1A3B" w:rsidRPr="00B47AAE">
        <w:rPr>
          <w:rFonts w:ascii="Times New Roman" w:eastAsia="Times New Roman" w:hAnsi="Times New Roman" w:cs="Times New Roman"/>
          <w:sz w:val="28"/>
          <w:szCs w:val="28"/>
        </w:rPr>
        <w:t xml:space="preserve">сточники </w:t>
      </w:r>
      <w:r w:rsidR="00DF1A3B" w:rsidRPr="00B47AAE">
        <w:rPr>
          <w:rFonts w:ascii="Times New Roman" w:eastAsia="Times New Roman" w:hAnsi="Times New Roman" w:cs="Times New Roman"/>
          <w:sz w:val="28"/>
          <w:szCs w:val="28"/>
        </w:rPr>
        <w:lastRenderedPageBreak/>
        <w:t>финансирования программы (подпрограммы)</w:t>
      </w:r>
      <w:r w:rsidR="00136627" w:rsidRPr="00B47AAE">
        <w:rPr>
          <w:rFonts w:ascii="Times New Roman" w:eastAsia="Times New Roman" w:hAnsi="Times New Roman" w:cs="Times New Roman"/>
          <w:sz w:val="28"/>
          <w:szCs w:val="28"/>
        </w:rPr>
        <w:t>»</w:t>
      </w:r>
      <w:bookmarkStart w:id="1" w:name="_Hlk500252463"/>
      <w:r w:rsidR="00EC5F84" w:rsidRPr="00B47AAE">
        <w:rPr>
          <w:rFonts w:ascii="Times New Roman" w:hAnsi="Times New Roman"/>
          <w:sz w:val="28"/>
          <w:szCs w:val="28"/>
        </w:rPr>
        <w:t xml:space="preserve"> внесены изменения по </w:t>
      </w:r>
      <w:r w:rsidR="00843D4B" w:rsidRPr="00B47AAE">
        <w:rPr>
          <w:rFonts w:ascii="Times New Roman" w:hAnsi="Times New Roman"/>
          <w:sz w:val="28"/>
          <w:szCs w:val="28"/>
        </w:rPr>
        <w:t xml:space="preserve">уменьшению </w:t>
      </w:r>
      <w:r w:rsidR="00EC5F84" w:rsidRPr="00B47AAE">
        <w:rPr>
          <w:rFonts w:ascii="Times New Roman" w:hAnsi="Times New Roman"/>
          <w:sz w:val="28"/>
          <w:szCs w:val="28"/>
        </w:rPr>
        <w:t>объема финансирования.</w:t>
      </w:r>
    </w:p>
    <w:p w:rsidR="000D32DB" w:rsidRPr="00B47AAE" w:rsidRDefault="00BF27C5" w:rsidP="000D32DB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</w:rPr>
      </w:pPr>
      <w:r w:rsidRPr="00B47AAE">
        <w:rPr>
          <w:rFonts w:ascii="Times New Roman" w:hAnsi="Times New Roman" w:cs="Times New Roman"/>
          <w:sz w:val="28"/>
          <w:szCs w:val="28"/>
        </w:rPr>
        <w:t>Так о</w:t>
      </w:r>
      <w:r w:rsidR="00EC5F84" w:rsidRPr="00B47AAE">
        <w:rPr>
          <w:rFonts w:ascii="Times New Roman" w:hAnsi="Times New Roman" w:cs="Times New Roman"/>
          <w:sz w:val="28"/>
          <w:szCs w:val="28"/>
        </w:rPr>
        <w:t xml:space="preserve">бщий объем финансирования действующей Программы  </w:t>
      </w:r>
      <w:r w:rsidR="00843D4B" w:rsidRPr="00B47AAE">
        <w:rPr>
          <w:rFonts w:ascii="Times New Roman" w:hAnsi="Times New Roman" w:cs="Times New Roman"/>
          <w:sz w:val="28"/>
          <w:szCs w:val="28"/>
        </w:rPr>
        <w:t xml:space="preserve">6092,50 </w:t>
      </w:r>
      <w:r w:rsidR="00EC5F84" w:rsidRPr="00B47AAE">
        <w:rPr>
          <w:rFonts w:ascii="Times New Roman" w:hAnsi="Times New Roman" w:cs="Times New Roman"/>
          <w:sz w:val="28"/>
          <w:szCs w:val="28"/>
        </w:rPr>
        <w:t>тыс.</w:t>
      </w:r>
      <w:r w:rsidR="000D32DB" w:rsidRPr="00B47AAE">
        <w:rPr>
          <w:rFonts w:ascii="Times New Roman" w:hAnsi="Times New Roman" w:cs="Times New Roman"/>
          <w:sz w:val="28"/>
          <w:szCs w:val="28"/>
        </w:rPr>
        <w:t xml:space="preserve"> руб.,</w:t>
      </w:r>
      <w:bookmarkEnd w:id="1"/>
      <w:r w:rsidR="000D32DB" w:rsidRPr="00B47AAE">
        <w:rPr>
          <w:rFonts w:ascii="Times New Roman" w:hAnsi="Times New Roman" w:cs="Times New Roman"/>
          <w:sz w:val="28"/>
          <w:szCs w:val="28"/>
        </w:rPr>
        <w:t xml:space="preserve"> </w:t>
      </w:r>
      <w:r w:rsidR="00EC5F84" w:rsidRPr="00B47AAE">
        <w:rPr>
          <w:rFonts w:ascii="Times New Roman" w:eastAsia="Times New Roman" w:hAnsi="Times New Roman"/>
          <w:sz w:val="28"/>
          <w:szCs w:val="28"/>
        </w:rPr>
        <w:t xml:space="preserve">в том числе: средства </w:t>
      </w:r>
      <w:r w:rsidR="00CB7854" w:rsidRPr="00B47AAE">
        <w:rPr>
          <w:rFonts w:ascii="Times New Roman" w:eastAsia="Times New Roman" w:hAnsi="Times New Roman"/>
          <w:sz w:val="28"/>
          <w:szCs w:val="28"/>
        </w:rPr>
        <w:t>областного бюджета в размере 5465,295 тыс. руб.</w:t>
      </w:r>
      <w:r w:rsidR="007A06F3" w:rsidRPr="00B47AAE">
        <w:rPr>
          <w:rFonts w:ascii="Times New Roman" w:eastAsia="Times New Roman" w:hAnsi="Times New Roman"/>
          <w:sz w:val="28"/>
          <w:szCs w:val="28"/>
        </w:rPr>
        <w:t xml:space="preserve">, средства </w:t>
      </w:r>
      <w:r w:rsidR="00EC5F84" w:rsidRPr="00B47AAE">
        <w:rPr>
          <w:rFonts w:ascii="Times New Roman" w:eastAsia="Times New Roman" w:hAnsi="Times New Roman"/>
          <w:sz w:val="28"/>
          <w:szCs w:val="28"/>
        </w:rPr>
        <w:t xml:space="preserve">бюджета района </w:t>
      </w:r>
      <w:r w:rsidR="007A06F3" w:rsidRPr="00B47AAE">
        <w:rPr>
          <w:rFonts w:ascii="Times New Roman" w:eastAsia="Times New Roman" w:hAnsi="Times New Roman"/>
          <w:sz w:val="28"/>
          <w:szCs w:val="28"/>
        </w:rPr>
        <w:t>627,205</w:t>
      </w:r>
      <w:r w:rsidR="00EC5F84" w:rsidRPr="00B47AAE">
        <w:rPr>
          <w:rFonts w:ascii="Times New Roman" w:eastAsia="Times New Roman" w:hAnsi="Times New Roman"/>
          <w:sz w:val="28"/>
          <w:szCs w:val="28"/>
        </w:rPr>
        <w:t xml:space="preserve"> тыс. руб.</w:t>
      </w:r>
    </w:p>
    <w:p w:rsidR="00EC5F84" w:rsidRPr="00B47AAE" w:rsidRDefault="000D32DB" w:rsidP="000D32DB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</w:rPr>
      </w:pPr>
      <w:r w:rsidRPr="00B47AAE">
        <w:rPr>
          <w:rFonts w:ascii="Times New Roman" w:eastAsia="Times New Roman" w:hAnsi="Times New Roman"/>
          <w:sz w:val="28"/>
          <w:szCs w:val="28"/>
        </w:rPr>
        <w:t xml:space="preserve">Предлагаемыми изменениями общий объем финансирования Программы </w:t>
      </w:r>
      <w:r w:rsidR="00AD73C2" w:rsidRPr="00B47AAE">
        <w:rPr>
          <w:rFonts w:ascii="Times New Roman" w:eastAsia="Times New Roman" w:hAnsi="Times New Roman"/>
          <w:sz w:val="28"/>
          <w:szCs w:val="28"/>
        </w:rPr>
        <w:t>составит</w:t>
      </w:r>
      <w:r w:rsidRPr="00B47AAE">
        <w:rPr>
          <w:rFonts w:ascii="Times New Roman" w:eastAsia="Times New Roman" w:hAnsi="Times New Roman"/>
          <w:sz w:val="28"/>
          <w:szCs w:val="28"/>
        </w:rPr>
        <w:t xml:space="preserve"> 5115,954 тыс. руб.</w:t>
      </w:r>
      <w:r w:rsidR="00EC5F84" w:rsidRPr="00B47AAE">
        <w:rPr>
          <w:rFonts w:ascii="Times New Roman" w:eastAsia="Times New Roman" w:hAnsi="Times New Roman"/>
          <w:sz w:val="28"/>
          <w:szCs w:val="28"/>
        </w:rPr>
        <w:t>, из них:</w:t>
      </w:r>
    </w:p>
    <w:p w:rsidR="007A06F3" w:rsidRPr="00B47AAE" w:rsidRDefault="007A06F3" w:rsidP="00EC5F84">
      <w:pPr>
        <w:pStyle w:val="aa"/>
        <w:ind w:left="0" w:firstLine="708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B47AAE">
        <w:rPr>
          <w:rFonts w:ascii="Times New Roman" w:eastAsia="Times New Roman" w:hAnsi="Times New Roman"/>
          <w:sz w:val="28"/>
          <w:szCs w:val="28"/>
          <w:lang w:val="ru-RU"/>
        </w:rPr>
        <w:t>1 этап – 5</w:t>
      </w:r>
      <w:r w:rsidR="000D32DB" w:rsidRPr="00B47AAE">
        <w:rPr>
          <w:rFonts w:ascii="Times New Roman" w:eastAsia="Times New Roman" w:hAnsi="Times New Roman"/>
          <w:sz w:val="28"/>
          <w:szCs w:val="28"/>
          <w:lang w:val="ru-RU"/>
        </w:rPr>
        <w:t>211,954</w:t>
      </w:r>
      <w:r w:rsidRPr="00B47AAE">
        <w:rPr>
          <w:rFonts w:ascii="Times New Roman" w:eastAsia="Times New Roman" w:hAnsi="Times New Roman"/>
          <w:sz w:val="28"/>
          <w:szCs w:val="28"/>
          <w:lang w:val="ru-RU"/>
        </w:rPr>
        <w:t xml:space="preserve"> тыс. руб.</w:t>
      </w:r>
      <w:r w:rsidR="00166AF6" w:rsidRPr="00B47AAE">
        <w:rPr>
          <w:rFonts w:ascii="Times New Roman" w:eastAsia="Times New Roman" w:hAnsi="Times New Roman"/>
          <w:sz w:val="28"/>
          <w:szCs w:val="28"/>
          <w:lang w:val="ru-RU"/>
        </w:rPr>
        <w:t>:</w:t>
      </w:r>
    </w:p>
    <w:p w:rsidR="00EC5F84" w:rsidRPr="00B47AAE" w:rsidRDefault="00EC5F84" w:rsidP="00EC5F8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B47AAE">
        <w:rPr>
          <w:rFonts w:ascii="Times New Roman" w:eastAsia="Times New Roman" w:hAnsi="Times New Roman"/>
          <w:sz w:val="28"/>
          <w:szCs w:val="28"/>
        </w:rPr>
        <w:t>2018 год –</w:t>
      </w:r>
      <w:r w:rsidR="00166AF6" w:rsidRPr="00B47AAE">
        <w:rPr>
          <w:rFonts w:ascii="Times New Roman" w:eastAsia="Times New Roman" w:hAnsi="Times New Roman"/>
          <w:sz w:val="28"/>
          <w:szCs w:val="28"/>
        </w:rPr>
        <w:t>72</w:t>
      </w:r>
      <w:r w:rsidRPr="00B47AAE">
        <w:rPr>
          <w:rFonts w:ascii="Times New Roman" w:eastAsia="Times New Roman" w:hAnsi="Times New Roman"/>
          <w:sz w:val="28"/>
          <w:szCs w:val="28"/>
        </w:rPr>
        <w:t>,00 тыс. руб.;</w:t>
      </w:r>
    </w:p>
    <w:p w:rsidR="00EC5F84" w:rsidRPr="00B47AAE" w:rsidRDefault="00EC5F84" w:rsidP="00EC5F84">
      <w:pPr>
        <w:shd w:val="clear" w:color="auto" w:fill="FFFFFF"/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734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B47AAE">
        <w:rPr>
          <w:rFonts w:ascii="Times New Roman" w:eastAsia="Times New Roman" w:hAnsi="Times New Roman"/>
          <w:sz w:val="28"/>
          <w:szCs w:val="28"/>
        </w:rPr>
        <w:t>2019 год – 5</w:t>
      </w:r>
      <w:r w:rsidR="006A38FA" w:rsidRPr="00B47AAE">
        <w:rPr>
          <w:rFonts w:ascii="Times New Roman" w:eastAsia="Times New Roman" w:hAnsi="Times New Roman"/>
          <w:sz w:val="28"/>
          <w:szCs w:val="28"/>
        </w:rPr>
        <w:t>039,954</w:t>
      </w:r>
      <w:r w:rsidRPr="00B47AAE">
        <w:rPr>
          <w:rFonts w:ascii="Times New Roman" w:eastAsia="Times New Roman" w:hAnsi="Times New Roman"/>
          <w:sz w:val="28"/>
          <w:szCs w:val="28"/>
        </w:rPr>
        <w:t xml:space="preserve"> тыс. руб.</w:t>
      </w:r>
      <w:r w:rsidR="00166AF6" w:rsidRPr="00B47AAE">
        <w:rPr>
          <w:rFonts w:ascii="Times New Roman" w:eastAsia="Times New Roman" w:hAnsi="Times New Roman"/>
          <w:sz w:val="28"/>
          <w:szCs w:val="28"/>
        </w:rPr>
        <w:t>, в том числе</w:t>
      </w:r>
      <w:r w:rsidR="0009549A" w:rsidRPr="00B47AAE">
        <w:rPr>
          <w:rFonts w:ascii="Times New Roman" w:eastAsia="Times New Roman" w:hAnsi="Times New Roman"/>
          <w:sz w:val="28"/>
          <w:szCs w:val="28"/>
        </w:rPr>
        <w:t>:</w:t>
      </w:r>
    </w:p>
    <w:p w:rsidR="0009549A" w:rsidRPr="00B47AAE" w:rsidRDefault="0009549A" w:rsidP="00EC5F84">
      <w:pPr>
        <w:shd w:val="clear" w:color="auto" w:fill="FFFFFF"/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734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B47AAE">
        <w:rPr>
          <w:rFonts w:ascii="Times New Roman" w:eastAsia="Times New Roman" w:hAnsi="Times New Roman"/>
          <w:sz w:val="28"/>
          <w:szCs w:val="28"/>
        </w:rPr>
        <w:t>- средства областного бюджета 5</w:t>
      </w:r>
      <w:r w:rsidR="006A38FA" w:rsidRPr="00B47AAE">
        <w:rPr>
          <w:rFonts w:ascii="Times New Roman" w:eastAsia="Times New Roman" w:hAnsi="Times New Roman"/>
          <w:sz w:val="28"/>
          <w:szCs w:val="28"/>
        </w:rPr>
        <w:t>000,00</w:t>
      </w:r>
      <w:r w:rsidRPr="00B47AAE">
        <w:rPr>
          <w:rFonts w:ascii="Times New Roman" w:eastAsia="Times New Roman" w:hAnsi="Times New Roman"/>
          <w:sz w:val="28"/>
          <w:szCs w:val="28"/>
        </w:rPr>
        <w:t xml:space="preserve"> тыс. руб.,</w:t>
      </w:r>
    </w:p>
    <w:p w:rsidR="0009549A" w:rsidRPr="00B47AAE" w:rsidRDefault="0009549A" w:rsidP="00EC5F84">
      <w:pPr>
        <w:shd w:val="clear" w:color="auto" w:fill="FFFFFF"/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734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B47AAE">
        <w:rPr>
          <w:rFonts w:ascii="Times New Roman" w:eastAsia="Times New Roman" w:hAnsi="Times New Roman"/>
          <w:sz w:val="28"/>
          <w:szCs w:val="28"/>
        </w:rPr>
        <w:t xml:space="preserve">- средства бюджета района </w:t>
      </w:r>
      <w:r w:rsidR="006A38FA" w:rsidRPr="00B47AAE">
        <w:rPr>
          <w:rFonts w:ascii="Times New Roman" w:eastAsia="Times New Roman" w:hAnsi="Times New Roman"/>
          <w:sz w:val="28"/>
          <w:szCs w:val="28"/>
        </w:rPr>
        <w:t>39,954</w:t>
      </w:r>
      <w:r w:rsidRPr="00B47AAE">
        <w:rPr>
          <w:rFonts w:ascii="Times New Roman" w:eastAsia="Times New Roman" w:hAnsi="Times New Roman"/>
          <w:sz w:val="28"/>
          <w:szCs w:val="28"/>
        </w:rPr>
        <w:t xml:space="preserve"> тыс. руб.</w:t>
      </w:r>
      <w:r w:rsidR="00F60DA0" w:rsidRPr="00B47AAE">
        <w:rPr>
          <w:rFonts w:ascii="Times New Roman" w:eastAsia="Times New Roman" w:hAnsi="Times New Roman"/>
          <w:sz w:val="28"/>
          <w:szCs w:val="28"/>
        </w:rPr>
        <w:t>;</w:t>
      </w:r>
    </w:p>
    <w:p w:rsidR="00F60DA0" w:rsidRPr="00B47AAE" w:rsidRDefault="00F60DA0" w:rsidP="00EC5F84">
      <w:pPr>
        <w:shd w:val="clear" w:color="auto" w:fill="FFFFFF"/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734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B47AAE">
        <w:rPr>
          <w:rFonts w:ascii="Times New Roman" w:eastAsia="Times New Roman" w:hAnsi="Times New Roman"/>
          <w:sz w:val="28"/>
          <w:szCs w:val="28"/>
        </w:rPr>
        <w:t>2020 год – 100,0</w:t>
      </w:r>
      <w:r w:rsidR="00D805D2" w:rsidRPr="00B47AAE">
        <w:rPr>
          <w:rFonts w:ascii="Times New Roman" w:eastAsia="Times New Roman" w:hAnsi="Times New Roman"/>
          <w:sz w:val="28"/>
          <w:szCs w:val="28"/>
        </w:rPr>
        <w:t>0</w:t>
      </w:r>
      <w:r w:rsidRPr="00B47AAE">
        <w:rPr>
          <w:rFonts w:ascii="Times New Roman" w:eastAsia="Times New Roman" w:hAnsi="Times New Roman"/>
          <w:sz w:val="28"/>
          <w:szCs w:val="28"/>
        </w:rPr>
        <w:t xml:space="preserve"> тыс. руб.</w:t>
      </w:r>
    </w:p>
    <w:p w:rsidR="0009549A" w:rsidRPr="00B47AAE" w:rsidRDefault="0009549A" w:rsidP="00EC5F84">
      <w:pPr>
        <w:shd w:val="clear" w:color="auto" w:fill="FFFFFF"/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734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B47AAE">
        <w:rPr>
          <w:rFonts w:ascii="Times New Roman" w:eastAsia="Times New Roman" w:hAnsi="Times New Roman"/>
          <w:sz w:val="28"/>
          <w:szCs w:val="28"/>
        </w:rPr>
        <w:tab/>
        <w:t>2 этап</w:t>
      </w:r>
      <w:r w:rsidR="00F60DA0" w:rsidRPr="00B47AAE">
        <w:rPr>
          <w:rFonts w:ascii="Times New Roman" w:eastAsia="Times New Roman" w:hAnsi="Times New Roman"/>
          <w:sz w:val="28"/>
          <w:szCs w:val="28"/>
        </w:rPr>
        <w:t xml:space="preserve"> – 300,0</w:t>
      </w:r>
      <w:r w:rsidR="00D805D2" w:rsidRPr="00B47AAE">
        <w:rPr>
          <w:rFonts w:ascii="Times New Roman" w:eastAsia="Times New Roman" w:hAnsi="Times New Roman"/>
          <w:sz w:val="28"/>
          <w:szCs w:val="28"/>
        </w:rPr>
        <w:t>0</w:t>
      </w:r>
      <w:r w:rsidR="00F60DA0" w:rsidRPr="00B47AAE">
        <w:rPr>
          <w:rFonts w:ascii="Times New Roman" w:eastAsia="Times New Roman" w:hAnsi="Times New Roman"/>
          <w:sz w:val="28"/>
          <w:szCs w:val="28"/>
        </w:rPr>
        <w:t xml:space="preserve"> тыс. руб.</w:t>
      </w:r>
    </w:p>
    <w:p w:rsidR="00EC5F84" w:rsidRPr="00B47AAE" w:rsidRDefault="00EC5F84" w:rsidP="00EC5F8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47AAE">
        <w:rPr>
          <w:rFonts w:ascii="Times New Roman" w:hAnsi="Times New Roman"/>
          <w:sz w:val="28"/>
          <w:szCs w:val="28"/>
        </w:rPr>
        <w:t xml:space="preserve">2021 год – </w:t>
      </w:r>
      <w:r w:rsidR="00D805D2" w:rsidRPr="00B47AAE">
        <w:rPr>
          <w:rFonts w:ascii="Times New Roman" w:hAnsi="Times New Roman"/>
          <w:sz w:val="28"/>
          <w:szCs w:val="28"/>
        </w:rPr>
        <w:t>100,00</w:t>
      </w:r>
      <w:r w:rsidRPr="00B47AAE">
        <w:rPr>
          <w:rFonts w:ascii="Times New Roman" w:hAnsi="Times New Roman"/>
          <w:sz w:val="28"/>
          <w:szCs w:val="28"/>
        </w:rPr>
        <w:t xml:space="preserve">  тыс. руб.;</w:t>
      </w:r>
    </w:p>
    <w:p w:rsidR="00EC5F84" w:rsidRPr="00B47AAE" w:rsidRDefault="00EC5F84" w:rsidP="00EC5F8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47AAE">
        <w:rPr>
          <w:rFonts w:ascii="Times New Roman" w:hAnsi="Times New Roman"/>
          <w:sz w:val="28"/>
          <w:szCs w:val="28"/>
        </w:rPr>
        <w:t>2022 год – 100,00 тыс. руб.;</w:t>
      </w:r>
    </w:p>
    <w:p w:rsidR="00EC5F84" w:rsidRPr="00B47AAE" w:rsidRDefault="00EC5F84" w:rsidP="00EC5F8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47AAE">
        <w:rPr>
          <w:rFonts w:ascii="Times New Roman" w:hAnsi="Times New Roman"/>
          <w:sz w:val="28"/>
          <w:szCs w:val="28"/>
        </w:rPr>
        <w:t>2023 год –</w:t>
      </w:r>
      <w:r w:rsidR="00D805D2" w:rsidRPr="00B47AAE">
        <w:rPr>
          <w:rFonts w:ascii="Times New Roman" w:hAnsi="Times New Roman"/>
          <w:sz w:val="28"/>
          <w:szCs w:val="28"/>
        </w:rPr>
        <w:t xml:space="preserve"> 1</w:t>
      </w:r>
      <w:r w:rsidRPr="00B47AAE">
        <w:rPr>
          <w:rFonts w:ascii="Times New Roman" w:hAnsi="Times New Roman"/>
          <w:sz w:val="28"/>
          <w:szCs w:val="28"/>
        </w:rPr>
        <w:t>00,00 тыс. руб.</w:t>
      </w:r>
    </w:p>
    <w:p w:rsidR="00D805D2" w:rsidRPr="00B47AAE" w:rsidRDefault="00D805D2" w:rsidP="00EC5F8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47AAE">
        <w:rPr>
          <w:rFonts w:ascii="Times New Roman" w:hAnsi="Times New Roman"/>
          <w:sz w:val="28"/>
          <w:szCs w:val="28"/>
        </w:rPr>
        <w:tab/>
        <w:t>3 этап – 0,0 тыс. руб.</w:t>
      </w:r>
    </w:p>
    <w:p w:rsidR="00D805D2" w:rsidRPr="00B47AAE" w:rsidRDefault="00D805D2" w:rsidP="00EC5F8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47AAE">
        <w:rPr>
          <w:rFonts w:ascii="Times New Roman" w:hAnsi="Times New Roman"/>
          <w:sz w:val="28"/>
          <w:szCs w:val="28"/>
        </w:rPr>
        <w:t>2024 год – 0,00 тыс. руб.;</w:t>
      </w:r>
    </w:p>
    <w:p w:rsidR="00D805D2" w:rsidRPr="00B47AAE" w:rsidRDefault="00D805D2" w:rsidP="00D805D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47AAE">
        <w:rPr>
          <w:rFonts w:ascii="Times New Roman" w:hAnsi="Times New Roman"/>
          <w:sz w:val="28"/>
          <w:szCs w:val="28"/>
        </w:rPr>
        <w:t>2025 год – 0,00 тыс. руб.</w:t>
      </w:r>
    </w:p>
    <w:p w:rsidR="00654119" w:rsidRPr="00B47AAE" w:rsidRDefault="00EC5F84" w:rsidP="00EC5F8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47AAE">
        <w:rPr>
          <w:rFonts w:ascii="Times New Roman" w:eastAsia="Times New Roman" w:hAnsi="Times New Roman" w:cs="Times New Roman"/>
          <w:sz w:val="28"/>
          <w:szCs w:val="28"/>
        </w:rPr>
        <w:t>Таким образом, предлагаемым проектом предусмотрено у</w:t>
      </w:r>
      <w:r w:rsidR="004E7F54" w:rsidRPr="00B47AAE">
        <w:rPr>
          <w:rFonts w:ascii="Times New Roman" w:eastAsia="Times New Roman" w:hAnsi="Times New Roman" w:cs="Times New Roman"/>
          <w:sz w:val="28"/>
          <w:szCs w:val="28"/>
        </w:rPr>
        <w:t>меньшение</w:t>
      </w:r>
      <w:r w:rsidRPr="00B47AAE">
        <w:rPr>
          <w:rFonts w:ascii="Times New Roman" w:eastAsia="Times New Roman" w:hAnsi="Times New Roman" w:cs="Times New Roman"/>
          <w:sz w:val="28"/>
          <w:szCs w:val="28"/>
        </w:rPr>
        <w:t xml:space="preserve"> объема финансирования на реализацию Программы </w:t>
      </w:r>
      <w:r w:rsidR="001811D8" w:rsidRPr="00B47AAE">
        <w:rPr>
          <w:rFonts w:ascii="Times New Roman" w:eastAsia="Times New Roman" w:hAnsi="Times New Roman" w:cs="Times New Roman"/>
          <w:sz w:val="28"/>
          <w:szCs w:val="28"/>
        </w:rPr>
        <w:t>в</w:t>
      </w:r>
      <w:r w:rsidR="00C63B1C" w:rsidRPr="00B47AAE">
        <w:rPr>
          <w:rFonts w:ascii="Times New Roman" w:eastAsia="Times New Roman" w:hAnsi="Times New Roman" w:cs="Times New Roman"/>
          <w:sz w:val="28"/>
          <w:szCs w:val="28"/>
        </w:rPr>
        <w:t xml:space="preserve"> 2019 год</w:t>
      </w:r>
      <w:r w:rsidR="001811D8" w:rsidRPr="00B47AAE">
        <w:rPr>
          <w:rFonts w:ascii="Times New Roman" w:eastAsia="Times New Roman" w:hAnsi="Times New Roman" w:cs="Times New Roman"/>
          <w:sz w:val="28"/>
          <w:szCs w:val="28"/>
        </w:rPr>
        <w:t>у</w:t>
      </w:r>
      <w:r w:rsidR="00C63B1C" w:rsidRPr="00B47AA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24674" w:rsidRPr="00B47AAE">
        <w:rPr>
          <w:rFonts w:ascii="Times New Roman" w:eastAsia="Times New Roman" w:hAnsi="Times New Roman" w:cs="Times New Roman"/>
          <w:sz w:val="28"/>
          <w:szCs w:val="28"/>
        </w:rPr>
        <w:t xml:space="preserve">на </w:t>
      </w:r>
      <w:r w:rsidR="00FD77F4" w:rsidRPr="00B47AAE">
        <w:rPr>
          <w:rFonts w:ascii="Times New Roman" w:eastAsia="Times New Roman" w:hAnsi="Times New Roman" w:cs="Times New Roman"/>
          <w:sz w:val="28"/>
          <w:szCs w:val="28"/>
        </w:rPr>
        <w:t>580,546</w:t>
      </w:r>
      <w:r w:rsidR="00B24674" w:rsidRPr="00B47AAE">
        <w:rPr>
          <w:rFonts w:ascii="Times New Roman" w:eastAsia="Times New Roman" w:hAnsi="Times New Roman" w:cs="Times New Roman"/>
          <w:sz w:val="28"/>
          <w:szCs w:val="28"/>
        </w:rPr>
        <w:t xml:space="preserve"> тыс. руб., в том числе </w:t>
      </w:r>
      <w:r w:rsidR="0048355A" w:rsidRPr="00B47AAE">
        <w:rPr>
          <w:rFonts w:ascii="Times New Roman" w:eastAsia="Times New Roman" w:hAnsi="Times New Roman" w:cs="Times New Roman"/>
          <w:sz w:val="28"/>
          <w:szCs w:val="28"/>
        </w:rPr>
        <w:t xml:space="preserve">за счет средств областного бюджета на 465,295 тыс. руб. и </w:t>
      </w:r>
      <w:r w:rsidRPr="00B47AAE">
        <w:rPr>
          <w:rFonts w:ascii="Times New Roman" w:eastAsia="Times New Roman" w:hAnsi="Times New Roman" w:cs="Times New Roman"/>
          <w:sz w:val="28"/>
          <w:szCs w:val="28"/>
        </w:rPr>
        <w:t xml:space="preserve">за счет средств бюджета района на </w:t>
      </w:r>
      <w:r w:rsidR="00FD77F4" w:rsidRPr="00B47AAE">
        <w:rPr>
          <w:rFonts w:ascii="Times New Roman" w:eastAsia="Times New Roman" w:hAnsi="Times New Roman" w:cs="Times New Roman"/>
          <w:sz w:val="28"/>
          <w:szCs w:val="28"/>
        </w:rPr>
        <w:t>115,251</w:t>
      </w:r>
      <w:r w:rsidRPr="00B47AAE">
        <w:rPr>
          <w:rFonts w:ascii="Times New Roman" w:eastAsia="Times New Roman" w:hAnsi="Times New Roman" w:cs="Times New Roman"/>
          <w:sz w:val="28"/>
          <w:szCs w:val="28"/>
        </w:rPr>
        <w:t xml:space="preserve"> тыс. руб.</w:t>
      </w:r>
    </w:p>
    <w:p w:rsidR="002F1754" w:rsidRPr="00B47AAE" w:rsidRDefault="002F1754" w:rsidP="00EC5F8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822CB" w:rsidRPr="00B47AAE" w:rsidRDefault="00EC5F84" w:rsidP="00EC5F8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47AAE">
        <w:rPr>
          <w:rFonts w:ascii="Times New Roman" w:eastAsia="Times New Roman" w:hAnsi="Times New Roman" w:cs="Times New Roman"/>
          <w:sz w:val="28"/>
          <w:szCs w:val="28"/>
        </w:rPr>
        <w:t xml:space="preserve">В связи с внесением изменений в </w:t>
      </w:r>
      <w:r w:rsidR="004B1DCC" w:rsidRPr="00B47AAE">
        <w:rPr>
          <w:rFonts w:ascii="Times New Roman" w:eastAsia="Times New Roman" w:hAnsi="Times New Roman" w:cs="Times New Roman"/>
          <w:sz w:val="28"/>
          <w:szCs w:val="28"/>
        </w:rPr>
        <w:t xml:space="preserve">вышеуказанную </w:t>
      </w:r>
      <w:r w:rsidRPr="00B47AAE">
        <w:rPr>
          <w:rFonts w:ascii="Times New Roman" w:eastAsia="Times New Roman" w:hAnsi="Times New Roman" w:cs="Times New Roman"/>
          <w:sz w:val="28"/>
          <w:szCs w:val="28"/>
        </w:rPr>
        <w:t>позици</w:t>
      </w:r>
      <w:r w:rsidR="004B1DCC" w:rsidRPr="00B47AAE">
        <w:rPr>
          <w:rFonts w:ascii="Times New Roman" w:eastAsia="Times New Roman" w:hAnsi="Times New Roman" w:cs="Times New Roman"/>
          <w:sz w:val="28"/>
          <w:szCs w:val="28"/>
        </w:rPr>
        <w:t>ю</w:t>
      </w:r>
      <w:r w:rsidRPr="00B47AAE">
        <w:rPr>
          <w:rFonts w:ascii="Times New Roman" w:eastAsia="Times New Roman" w:hAnsi="Times New Roman" w:cs="Times New Roman"/>
          <w:sz w:val="28"/>
          <w:szCs w:val="28"/>
        </w:rPr>
        <w:t xml:space="preserve"> Паспорта </w:t>
      </w:r>
      <w:r w:rsidRPr="00B47AAE">
        <w:rPr>
          <w:rFonts w:ascii="Times New Roman" w:hAnsi="Times New Roman"/>
          <w:sz w:val="28"/>
          <w:szCs w:val="28"/>
        </w:rPr>
        <w:t xml:space="preserve">внесены изменения в текстовую часть Программы в </w:t>
      </w:r>
      <w:r w:rsidR="00874A8A" w:rsidRPr="00B47AAE">
        <w:rPr>
          <w:rFonts w:ascii="Times New Roman" w:hAnsi="Times New Roman"/>
          <w:sz w:val="28"/>
          <w:szCs w:val="28"/>
        </w:rPr>
        <w:t xml:space="preserve">разделы 4 «Обобщенная характеристика </w:t>
      </w:r>
      <w:r w:rsidR="0048623D" w:rsidRPr="00B47AAE">
        <w:rPr>
          <w:rFonts w:ascii="Times New Roman" w:hAnsi="Times New Roman"/>
          <w:sz w:val="28"/>
          <w:szCs w:val="28"/>
        </w:rPr>
        <w:t>основных мероприятий муниципа</w:t>
      </w:r>
      <w:r w:rsidR="00317E36" w:rsidRPr="00B47AAE">
        <w:rPr>
          <w:rFonts w:ascii="Times New Roman" w:hAnsi="Times New Roman"/>
          <w:sz w:val="28"/>
          <w:szCs w:val="28"/>
        </w:rPr>
        <w:t xml:space="preserve">льной программы (подпрограммы) и </w:t>
      </w:r>
      <w:r w:rsidR="0048623D" w:rsidRPr="00B47AAE">
        <w:rPr>
          <w:rFonts w:ascii="Times New Roman" w:hAnsi="Times New Roman"/>
          <w:sz w:val="28"/>
          <w:szCs w:val="28"/>
        </w:rPr>
        <w:t xml:space="preserve">5 «Обоснование объема </w:t>
      </w:r>
      <w:r w:rsidR="00273750" w:rsidRPr="00B47AAE">
        <w:rPr>
          <w:rFonts w:ascii="Times New Roman" w:hAnsi="Times New Roman"/>
          <w:sz w:val="28"/>
          <w:szCs w:val="28"/>
        </w:rPr>
        <w:t>финансовых ресурсов, необходимых для реализации муниципальной программы»</w:t>
      </w:r>
      <w:r w:rsidR="003822CB" w:rsidRPr="00B47AAE">
        <w:rPr>
          <w:rFonts w:ascii="Times New Roman" w:hAnsi="Times New Roman"/>
          <w:sz w:val="28"/>
          <w:szCs w:val="28"/>
        </w:rPr>
        <w:t>.</w:t>
      </w:r>
    </w:p>
    <w:p w:rsidR="00EC5F84" w:rsidRPr="00B47AAE" w:rsidRDefault="00EC5F84" w:rsidP="00EC5F8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7AAE">
        <w:rPr>
          <w:rFonts w:ascii="Times New Roman" w:hAnsi="Times New Roman" w:cs="Times New Roman"/>
          <w:sz w:val="28"/>
          <w:szCs w:val="28"/>
        </w:rPr>
        <w:t xml:space="preserve">С учетом внесенных изменений в текстовую часть Программы соответственно вносятся изменения в приложения к Программе форму 1 «Перечень целевых показателей достижения поставленных целей и задач муниципальной программы Ленинского муниципального района», форму 2 «Перечень мероприятий муниципальной программы Ленинского муниципального района» и в форму 3 «Ресурсное обеспечение муниципальной программы Ленинского муниципального района за счет средств, привлеченных из различных источников финансирования». </w:t>
      </w:r>
    </w:p>
    <w:p w:rsidR="006A1075" w:rsidRPr="00B47AAE" w:rsidRDefault="003D7FA3" w:rsidP="00931F80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bCs/>
          <w:sz w:val="28"/>
          <w:szCs w:val="28"/>
        </w:rPr>
      </w:pPr>
      <w:r w:rsidRPr="00B47AA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323029" w:rsidRPr="00B47AAE" w:rsidRDefault="00323029" w:rsidP="00C27AFF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bCs/>
          <w:sz w:val="28"/>
          <w:szCs w:val="28"/>
        </w:rPr>
      </w:pPr>
    </w:p>
    <w:p w:rsidR="002067A3" w:rsidRPr="00B47AAE" w:rsidRDefault="002067A3" w:rsidP="002067A3">
      <w:pPr>
        <w:pStyle w:val="a9"/>
        <w:jc w:val="both"/>
        <w:rPr>
          <w:b/>
          <w:sz w:val="28"/>
          <w:szCs w:val="28"/>
          <w:u w:val="single"/>
        </w:rPr>
      </w:pPr>
      <w:r w:rsidRPr="00B47AAE">
        <w:rPr>
          <w:b/>
          <w:sz w:val="28"/>
          <w:szCs w:val="28"/>
          <w:u w:val="single"/>
        </w:rPr>
        <w:t>Вывод:</w:t>
      </w:r>
    </w:p>
    <w:p w:rsidR="00BC287E" w:rsidRPr="00B47AAE" w:rsidRDefault="00BC287E" w:rsidP="002067A3">
      <w:pPr>
        <w:pStyle w:val="a9"/>
        <w:jc w:val="both"/>
        <w:rPr>
          <w:b/>
          <w:sz w:val="28"/>
          <w:szCs w:val="28"/>
          <w:u w:val="single"/>
        </w:rPr>
      </w:pPr>
    </w:p>
    <w:p w:rsidR="002067A3" w:rsidRPr="00B47AAE" w:rsidRDefault="002067A3" w:rsidP="002067A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47AAE">
        <w:rPr>
          <w:rFonts w:ascii="Times New Roman" w:eastAsia="Times New Roman" w:hAnsi="Times New Roman" w:cs="Times New Roman"/>
          <w:sz w:val="28"/>
          <w:szCs w:val="28"/>
        </w:rPr>
        <w:t xml:space="preserve">На основании изложенного, Контрольно-счетная палата Ленинского муниципального района считает </w:t>
      </w:r>
      <w:r w:rsidRPr="00B47AAE">
        <w:rPr>
          <w:rFonts w:ascii="Times New Roman" w:hAnsi="Times New Roman" w:cs="Times New Roman"/>
          <w:sz w:val="28"/>
          <w:szCs w:val="28"/>
        </w:rPr>
        <w:t>представленный проект изменений в Программу возможным к утверждению</w:t>
      </w:r>
      <w:r w:rsidR="002645E7" w:rsidRPr="00B47AAE">
        <w:rPr>
          <w:rFonts w:ascii="Times New Roman" w:hAnsi="Times New Roman" w:cs="Times New Roman"/>
          <w:sz w:val="28"/>
          <w:szCs w:val="28"/>
        </w:rPr>
        <w:t xml:space="preserve"> в предлагаемой редакции</w:t>
      </w:r>
      <w:r w:rsidR="00501BE2" w:rsidRPr="00B47AAE">
        <w:rPr>
          <w:rFonts w:ascii="Times New Roman" w:hAnsi="Times New Roman" w:cs="Times New Roman"/>
          <w:sz w:val="28"/>
          <w:szCs w:val="28"/>
        </w:rPr>
        <w:t>.</w:t>
      </w:r>
    </w:p>
    <w:p w:rsidR="009D2553" w:rsidRPr="00B47AAE" w:rsidRDefault="002067A3" w:rsidP="009D2553">
      <w:pPr>
        <w:spacing w:after="0" w:line="240" w:lineRule="auto"/>
        <w:jc w:val="both"/>
        <w:rPr>
          <w:sz w:val="28"/>
          <w:szCs w:val="28"/>
        </w:rPr>
      </w:pPr>
      <w:r w:rsidRPr="00B47AAE">
        <w:rPr>
          <w:sz w:val="28"/>
          <w:szCs w:val="28"/>
        </w:rPr>
        <w:lastRenderedPageBreak/>
        <w:tab/>
      </w:r>
      <w:r w:rsidR="009D2553" w:rsidRPr="00B47AAE">
        <w:rPr>
          <w:rFonts w:ascii="Times New Roman" w:eastAsia="Times New Roman" w:hAnsi="Times New Roman" w:cs="Times New Roman"/>
          <w:sz w:val="28"/>
          <w:szCs w:val="28"/>
        </w:rPr>
        <w:t>Вместе с тем, Контрольно-счетная палата обращает внимание, что в соответствии с п. 6.3. раздела 6 Порядка,</w:t>
      </w:r>
      <w:r w:rsidR="009D2553" w:rsidRPr="00B47AAE">
        <w:rPr>
          <w:rFonts w:ascii="Times New Roman" w:hAnsi="Times New Roman" w:cs="Times New Roman"/>
          <w:sz w:val="28"/>
          <w:szCs w:val="28"/>
        </w:rPr>
        <w:t xml:space="preserve"> утвержденного Постановлением №573, «</w:t>
      </w:r>
      <w:r w:rsidR="009D2553" w:rsidRPr="00B47AAE">
        <w:rPr>
          <w:rFonts w:ascii="Times New Roman" w:eastAsia="Times New Roman" w:hAnsi="Times New Roman" w:cs="Times New Roman"/>
          <w:sz w:val="28"/>
          <w:szCs w:val="28"/>
        </w:rPr>
        <w:t>руководитель структурного подразделения администрации Ленинского муниципального района, определенного ответственным исполнителем программы, осуществляет контроль за ходом реализации муниципальной программы и несет персональную ответственность за конечные результаты реализации муниципальной программы, своевременное доведение информации о проблемных вопросах ее реализации до сведения заместителя главы администрации Ленинского муниципального района, курирующего деятельность ответственного исполнителя, главы администрации Ленинского муниципального района (при необходимости)».</w:t>
      </w:r>
    </w:p>
    <w:p w:rsidR="009D2553" w:rsidRPr="00B47AAE" w:rsidRDefault="009D2553" w:rsidP="009D25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D2553" w:rsidRPr="00B47AAE" w:rsidRDefault="009D2553" w:rsidP="009D25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47AAE">
        <w:rPr>
          <w:rFonts w:ascii="Times New Roman" w:eastAsia="Times New Roman" w:hAnsi="Times New Roman" w:cs="Times New Roman"/>
          <w:sz w:val="28"/>
          <w:szCs w:val="28"/>
        </w:rPr>
        <w:t>Ст.инспектор Контрольно-счетной</w:t>
      </w:r>
    </w:p>
    <w:p w:rsidR="009D2553" w:rsidRPr="00B47AAE" w:rsidRDefault="009D2553" w:rsidP="009D25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47AAE">
        <w:rPr>
          <w:rFonts w:ascii="Times New Roman" w:eastAsia="Times New Roman" w:hAnsi="Times New Roman" w:cs="Times New Roman"/>
          <w:sz w:val="28"/>
          <w:szCs w:val="28"/>
        </w:rPr>
        <w:t xml:space="preserve">палаты Ленинского муниципального </w:t>
      </w:r>
    </w:p>
    <w:p w:rsidR="009D2553" w:rsidRPr="00B47AAE" w:rsidRDefault="009D2553" w:rsidP="009D255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47AAE">
        <w:rPr>
          <w:rFonts w:ascii="Times New Roman" w:eastAsia="Times New Roman" w:hAnsi="Times New Roman" w:cs="Times New Roman"/>
          <w:sz w:val="28"/>
          <w:szCs w:val="28"/>
        </w:rPr>
        <w:t xml:space="preserve">района                                                                                         </w:t>
      </w:r>
      <w:r w:rsidRPr="00B47AAE">
        <w:rPr>
          <w:rFonts w:ascii="Times New Roman" w:hAnsi="Times New Roman"/>
          <w:sz w:val="28"/>
          <w:szCs w:val="28"/>
        </w:rPr>
        <w:t xml:space="preserve">   Н.Ю. Жолобова</w:t>
      </w:r>
    </w:p>
    <w:p w:rsidR="005F0940" w:rsidRPr="00B47AAE" w:rsidRDefault="005F0940" w:rsidP="005F094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F0EC3" w:rsidRPr="00B47AAE" w:rsidRDefault="002F0EC3" w:rsidP="005F094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F0EC3" w:rsidRPr="00B47AAE" w:rsidRDefault="002F0EC3" w:rsidP="005F094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F0EC3" w:rsidRPr="00B47AAE" w:rsidRDefault="002F0EC3" w:rsidP="002F0EC3">
      <w:pPr>
        <w:spacing w:after="0" w:line="240" w:lineRule="auto"/>
        <w:ind w:left="4820"/>
        <w:rPr>
          <w:rFonts w:ascii="Times New Roman" w:hAnsi="Times New Roman" w:cs="Times New Roman"/>
          <w:b/>
          <w:sz w:val="24"/>
          <w:szCs w:val="24"/>
        </w:rPr>
      </w:pPr>
      <w:r w:rsidRPr="00B47AAE">
        <w:rPr>
          <w:rFonts w:ascii="Times New Roman" w:hAnsi="Times New Roman" w:cs="Times New Roman"/>
          <w:b/>
          <w:sz w:val="24"/>
          <w:szCs w:val="24"/>
        </w:rPr>
        <w:t>«СОГЛАСОВАНО»</w:t>
      </w:r>
    </w:p>
    <w:p w:rsidR="002F0EC3" w:rsidRPr="00B47AAE" w:rsidRDefault="002F0EC3" w:rsidP="002F0EC3">
      <w:pPr>
        <w:spacing w:after="0" w:line="240" w:lineRule="auto"/>
        <w:ind w:left="4820"/>
        <w:rPr>
          <w:rFonts w:ascii="Times New Roman" w:hAnsi="Times New Roman" w:cs="Times New Roman"/>
          <w:sz w:val="24"/>
          <w:szCs w:val="24"/>
        </w:rPr>
      </w:pPr>
      <w:r w:rsidRPr="00B47AAE">
        <w:rPr>
          <w:rFonts w:ascii="Times New Roman" w:hAnsi="Times New Roman" w:cs="Times New Roman"/>
          <w:sz w:val="24"/>
          <w:szCs w:val="24"/>
        </w:rPr>
        <w:t>Председатель контрольно- счетной палаты</w:t>
      </w:r>
    </w:p>
    <w:p w:rsidR="002F0EC3" w:rsidRPr="00B47AAE" w:rsidRDefault="002F0EC3" w:rsidP="002F0EC3">
      <w:pPr>
        <w:spacing w:after="0" w:line="240" w:lineRule="auto"/>
        <w:ind w:left="4820"/>
        <w:rPr>
          <w:rFonts w:ascii="Times New Roman" w:hAnsi="Times New Roman" w:cs="Times New Roman"/>
          <w:sz w:val="24"/>
          <w:szCs w:val="24"/>
        </w:rPr>
      </w:pPr>
      <w:r w:rsidRPr="00B47AAE">
        <w:rPr>
          <w:rFonts w:ascii="Times New Roman" w:hAnsi="Times New Roman" w:cs="Times New Roman"/>
          <w:sz w:val="24"/>
          <w:szCs w:val="24"/>
        </w:rPr>
        <w:t xml:space="preserve"> Ленинского муниципального района</w:t>
      </w:r>
    </w:p>
    <w:p w:rsidR="002F0EC3" w:rsidRPr="00B47AAE" w:rsidRDefault="002F0EC3" w:rsidP="002F0EC3">
      <w:pPr>
        <w:spacing w:after="0" w:line="240" w:lineRule="auto"/>
        <w:ind w:left="4820"/>
        <w:rPr>
          <w:rFonts w:ascii="Times New Roman" w:hAnsi="Times New Roman" w:cs="Times New Roman"/>
          <w:sz w:val="24"/>
          <w:szCs w:val="24"/>
        </w:rPr>
      </w:pPr>
      <w:r w:rsidRPr="00B47AAE">
        <w:rPr>
          <w:rFonts w:ascii="Times New Roman" w:hAnsi="Times New Roman" w:cs="Times New Roman"/>
          <w:sz w:val="24"/>
          <w:szCs w:val="24"/>
        </w:rPr>
        <w:t>___________Мололкина Т.В.</w:t>
      </w:r>
    </w:p>
    <w:p w:rsidR="002F0EC3" w:rsidRPr="00B47AAE" w:rsidRDefault="002F0EC3" w:rsidP="002F0EC3">
      <w:pPr>
        <w:spacing w:after="0" w:line="240" w:lineRule="auto"/>
        <w:ind w:left="4820"/>
        <w:rPr>
          <w:rFonts w:ascii="Times New Roman" w:hAnsi="Times New Roman" w:cs="Times New Roman"/>
          <w:sz w:val="24"/>
          <w:szCs w:val="24"/>
        </w:rPr>
      </w:pPr>
      <w:r w:rsidRPr="00B47AA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«</w:t>
      </w:r>
      <w:r w:rsidR="00A6036C" w:rsidRPr="00B47AAE">
        <w:rPr>
          <w:rFonts w:ascii="Times New Roman" w:hAnsi="Times New Roman" w:cs="Times New Roman"/>
          <w:sz w:val="24"/>
          <w:szCs w:val="24"/>
        </w:rPr>
        <w:t>_</w:t>
      </w:r>
      <w:r w:rsidRPr="00B47AAE">
        <w:rPr>
          <w:rFonts w:ascii="Times New Roman" w:hAnsi="Times New Roman" w:cs="Times New Roman"/>
          <w:sz w:val="24"/>
          <w:szCs w:val="24"/>
          <w:u w:val="single"/>
        </w:rPr>
        <w:t>12_</w:t>
      </w:r>
      <w:r w:rsidRPr="00B47AAE">
        <w:rPr>
          <w:rFonts w:ascii="Times New Roman" w:hAnsi="Times New Roman" w:cs="Times New Roman"/>
          <w:sz w:val="24"/>
          <w:szCs w:val="24"/>
        </w:rPr>
        <w:t>»_</w:t>
      </w:r>
      <w:r w:rsidRPr="00B47AAE">
        <w:rPr>
          <w:rFonts w:ascii="Times New Roman" w:hAnsi="Times New Roman" w:cs="Times New Roman"/>
          <w:sz w:val="24"/>
          <w:szCs w:val="24"/>
          <w:u w:val="single"/>
        </w:rPr>
        <w:t>ноября</w:t>
      </w:r>
      <w:r w:rsidRPr="00B47AAE">
        <w:rPr>
          <w:rFonts w:ascii="Times New Roman" w:hAnsi="Times New Roman" w:cs="Times New Roman"/>
          <w:sz w:val="24"/>
          <w:szCs w:val="24"/>
        </w:rPr>
        <w:t>_2019 г.</w:t>
      </w:r>
    </w:p>
    <w:p w:rsidR="002F0EC3" w:rsidRPr="00B47AAE" w:rsidRDefault="002F0EC3" w:rsidP="005F094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sectPr w:rsidR="002F0EC3" w:rsidRPr="00B47AAE" w:rsidSect="00A15BDC">
      <w:footerReference w:type="default" r:id="rId9"/>
      <w:pgSz w:w="11906" w:h="16838"/>
      <w:pgMar w:top="567" w:right="851" w:bottom="5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31C54" w:rsidRDefault="00131C54" w:rsidP="000F32FC">
      <w:pPr>
        <w:spacing w:after="0" w:line="240" w:lineRule="auto"/>
      </w:pPr>
      <w:r>
        <w:separator/>
      </w:r>
    </w:p>
  </w:endnote>
  <w:endnote w:type="continuationSeparator" w:id="1">
    <w:p w:rsidR="00131C54" w:rsidRDefault="00131C54" w:rsidP="000F32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607462"/>
      <w:docPartObj>
        <w:docPartGallery w:val="Page Numbers (Bottom of Page)"/>
        <w:docPartUnique/>
      </w:docPartObj>
    </w:sdtPr>
    <w:sdtContent>
      <w:p w:rsidR="00523716" w:rsidRDefault="001D607F">
        <w:pPr>
          <w:pStyle w:val="a3"/>
          <w:jc w:val="center"/>
        </w:pPr>
        <w:r>
          <w:fldChar w:fldCharType="begin"/>
        </w:r>
        <w:r w:rsidR="002F106B">
          <w:instrText xml:space="preserve"> PAGE   \* MERGEFORMAT </w:instrText>
        </w:r>
        <w:r>
          <w:fldChar w:fldCharType="separate"/>
        </w:r>
        <w:r w:rsidR="00644E8E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523716" w:rsidRDefault="00523716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31C54" w:rsidRDefault="00131C54" w:rsidP="000F32FC">
      <w:pPr>
        <w:spacing w:after="0" w:line="240" w:lineRule="auto"/>
      </w:pPr>
      <w:r>
        <w:separator/>
      </w:r>
    </w:p>
  </w:footnote>
  <w:footnote w:type="continuationSeparator" w:id="1">
    <w:p w:rsidR="00131C54" w:rsidRDefault="00131C54" w:rsidP="000F32F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A924FB"/>
    <w:multiLevelType w:val="hybridMultilevel"/>
    <w:tmpl w:val="C11E364A"/>
    <w:lvl w:ilvl="0" w:tplc="AEAEC99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5CC532E3"/>
    <w:multiLevelType w:val="hybridMultilevel"/>
    <w:tmpl w:val="6BA06EB6"/>
    <w:lvl w:ilvl="0" w:tplc="B6800044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15827"/>
    <w:rsid w:val="00001E74"/>
    <w:rsid w:val="00005AE6"/>
    <w:rsid w:val="00010C2B"/>
    <w:rsid w:val="00013722"/>
    <w:rsid w:val="000205B3"/>
    <w:rsid w:val="0002104F"/>
    <w:rsid w:val="00021232"/>
    <w:rsid w:val="00025E71"/>
    <w:rsid w:val="000267F5"/>
    <w:rsid w:val="0004210E"/>
    <w:rsid w:val="000428DC"/>
    <w:rsid w:val="0005596D"/>
    <w:rsid w:val="00061857"/>
    <w:rsid w:val="00070BAD"/>
    <w:rsid w:val="00071BA8"/>
    <w:rsid w:val="00075A55"/>
    <w:rsid w:val="00081CD4"/>
    <w:rsid w:val="00092EF0"/>
    <w:rsid w:val="0009549A"/>
    <w:rsid w:val="000A6CA2"/>
    <w:rsid w:val="000B2B71"/>
    <w:rsid w:val="000B6D1C"/>
    <w:rsid w:val="000B7D73"/>
    <w:rsid w:val="000B7DF8"/>
    <w:rsid w:val="000C3185"/>
    <w:rsid w:val="000C3637"/>
    <w:rsid w:val="000C70A7"/>
    <w:rsid w:val="000D1185"/>
    <w:rsid w:val="000D32DB"/>
    <w:rsid w:val="000F02F9"/>
    <w:rsid w:val="000F28E4"/>
    <w:rsid w:val="000F32FC"/>
    <w:rsid w:val="000F64A6"/>
    <w:rsid w:val="001002DA"/>
    <w:rsid w:val="00105FEB"/>
    <w:rsid w:val="001128EF"/>
    <w:rsid w:val="001135D2"/>
    <w:rsid w:val="001160CA"/>
    <w:rsid w:val="00123462"/>
    <w:rsid w:val="00125E78"/>
    <w:rsid w:val="00126A3B"/>
    <w:rsid w:val="00126C16"/>
    <w:rsid w:val="00131C54"/>
    <w:rsid w:val="001364F4"/>
    <w:rsid w:val="00136627"/>
    <w:rsid w:val="001430F5"/>
    <w:rsid w:val="00147E57"/>
    <w:rsid w:val="00150AAB"/>
    <w:rsid w:val="001610FC"/>
    <w:rsid w:val="00165162"/>
    <w:rsid w:val="00166AF6"/>
    <w:rsid w:val="00166CF1"/>
    <w:rsid w:val="0016746F"/>
    <w:rsid w:val="0017088B"/>
    <w:rsid w:val="00170DF8"/>
    <w:rsid w:val="001744EC"/>
    <w:rsid w:val="001811D8"/>
    <w:rsid w:val="00183B96"/>
    <w:rsid w:val="0018633B"/>
    <w:rsid w:val="00191667"/>
    <w:rsid w:val="00191F9A"/>
    <w:rsid w:val="00194B57"/>
    <w:rsid w:val="001A195A"/>
    <w:rsid w:val="001A3FE3"/>
    <w:rsid w:val="001A7DC8"/>
    <w:rsid w:val="001C18AE"/>
    <w:rsid w:val="001D4F37"/>
    <w:rsid w:val="001D607F"/>
    <w:rsid w:val="001E0EE9"/>
    <w:rsid w:val="001E2DCC"/>
    <w:rsid w:val="001F0F37"/>
    <w:rsid w:val="001F1E61"/>
    <w:rsid w:val="001F537F"/>
    <w:rsid w:val="001F539E"/>
    <w:rsid w:val="001F575D"/>
    <w:rsid w:val="001F5BBD"/>
    <w:rsid w:val="001F6322"/>
    <w:rsid w:val="002004FB"/>
    <w:rsid w:val="00201C6A"/>
    <w:rsid w:val="0020380B"/>
    <w:rsid w:val="00206355"/>
    <w:rsid w:val="002067A3"/>
    <w:rsid w:val="002111D7"/>
    <w:rsid w:val="00220DD7"/>
    <w:rsid w:val="00230015"/>
    <w:rsid w:val="00234432"/>
    <w:rsid w:val="0024709E"/>
    <w:rsid w:val="0025042A"/>
    <w:rsid w:val="00251377"/>
    <w:rsid w:val="002645E7"/>
    <w:rsid w:val="00266A59"/>
    <w:rsid w:val="00270B78"/>
    <w:rsid w:val="00273750"/>
    <w:rsid w:val="0027579C"/>
    <w:rsid w:val="0027589C"/>
    <w:rsid w:val="002762BC"/>
    <w:rsid w:val="00285250"/>
    <w:rsid w:val="00292A13"/>
    <w:rsid w:val="0029448E"/>
    <w:rsid w:val="002958D9"/>
    <w:rsid w:val="00296552"/>
    <w:rsid w:val="002A5723"/>
    <w:rsid w:val="002A6BCD"/>
    <w:rsid w:val="002B1714"/>
    <w:rsid w:val="002B3405"/>
    <w:rsid w:val="002B3CF9"/>
    <w:rsid w:val="002D1128"/>
    <w:rsid w:val="002D155F"/>
    <w:rsid w:val="002D4E3F"/>
    <w:rsid w:val="002E56E9"/>
    <w:rsid w:val="002E6526"/>
    <w:rsid w:val="002F0EC3"/>
    <w:rsid w:val="002F106B"/>
    <w:rsid w:val="002F1754"/>
    <w:rsid w:val="00303506"/>
    <w:rsid w:val="003136C7"/>
    <w:rsid w:val="00313FA1"/>
    <w:rsid w:val="00315FE4"/>
    <w:rsid w:val="00316620"/>
    <w:rsid w:val="00316B78"/>
    <w:rsid w:val="00317E36"/>
    <w:rsid w:val="00323029"/>
    <w:rsid w:val="00326854"/>
    <w:rsid w:val="00326C1C"/>
    <w:rsid w:val="00330BED"/>
    <w:rsid w:val="00331D10"/>
    <w:rsid w:val="003353A3"/>
    <w:rsid w:val="00340CDE"/>
    <w:rsid w:val="003447F0"/>
    <w:rsid w:val="00350BA5"/>
    <w:rsid w:val="003544F4"/>
    <w:rsid w:val="00355893"/>
    <w:rsid w:val="00370813"/>
    <w:rsid w:val="003822CB"/>
    <w:rsid w:val="00392DF5"/>
    <w:rsid w:val="003A3078"/>
    <w:rsid w:val="003A3ADE"/>
    <w:rsid w:val="003B290C"/>
    <w:rsid w:val="003B394F"/>
    <w:rsid w:val="003C07E2"/>
    <w:rsid w:val="003C5100"/>
    <w:rsid w:val="003C785E"/>
    <w:rsid w:val="003D059D"/>
    <w:rsid w:val="003D0AB0"/>
    <w:rsid w:val="003D6A31"/>
    <w:rsid w:val="003D7FA3"/>
    <w:rsid w:val="003E5575"/>
    <w:rsid w:val="003E61B8"/>
    <w:rsid w:val="003F0DF6"/>
    <w:rsid w:val="003F3E24"/>
    <w:rsid w:val="00405E2F"/>
    <w:rsid w:val="004153F6"/>
    <w:rsid w:val="0041607A"/>
    <w:rsid w:val="004252F5"/>
    <w:rsid w:val="00425BA2"/>
    <w:rsid w:val="00425E4F"/>
    <w:rsid w:val="00433F95"/>
    <w:rsid w:val="0043564A"/>
    <w:rsid w:val="0044245A"/>
    <w:rsid w:val="0045016E"/>
    <w:rsid w:val="00470AB2"/>
    <w:rsid w:val="0047262B"/>
    <w:rsid w:val="00476AD8"/>
    <w:rsid w:val="00477841"/>
    <w:rsid w:val="0048070E"/>
    <w:rsid w:val="0048355A"/>
    <w:rsid w:val="0048623D"/>
    <w:rsid w:val="00492325"/>
    <w:rsid w:val="00495380"/>
    <w:rsid w:val="00496572"/>
    <w:rsid w:val="004A4AD3"/>
    <w:rsid w:val="004A549F"/>
    <w:rsid w:val="004B1551"/>
    <w:rsid w:val="004B1DCC"/>
    <w:rsid w:val="004B404A"/>
    <w:rsid w:val="004B6BF9"/>
    <w:rsid w:val="004C4493"/>
    <w:rsid w:val="004C469C"/>
    <w:rsid w:val="004D0589"/>
    <w:rsid w:val="004D0BAE"/>
    <w:rsid w:val="004E00F0"/>
    <w:rsid w:val="004E6BA1"/>
    <w:rsid w:val="004E7F54"/>
    <w:rsid w:val="0050106C"/>
    <w:rsid w:val="00501BE2"/>
    <w:rsid w:val="00501DAF"/>
    <w:rsid w:val="0050315A"/>
    <w:rsid w:val="005049DD"/>
    <w:rsid w:val="00516B45"/>
    <w:rsid w:val="0052179E"/>
    <w:rsid w:val="00523716"/>
    <w:rsid w:val="005251F9"/>
    <w:rsid w:val="00525B85"/>
    <w:rsid w:val="00530680"/>
    <w:rsid w:val="005307DD"/>
    <w:rsid w:val="00540081"/>
    <w:rsid w:val="00540E7B"/>
    <w:rsid w:val="005716AE"/>
    <w:rsid w:val="00583EA1"/>
    <w:rsid w:val="00586537"/>
    <w:rsid w:val="00586E51"/>
    <w:rsid w:val="00591527"/>
    <w:rsid w:val="00593A61"/>
    <w:rsid w:val="005A7D60"/>
    <w:rsid w:val="005B66C7"/>
    <w:rsid w:val="005B7A9C"/>
    <w:rsid w:val="005C16D3"/>
    <w:rsid w:val="005C34B9"/>
    <w:rsid w:val="005C41A6"/>
    <w:rsid w:val="005C6DDF"/>
    <w:rsid w:val="005D1A30"/>
    <w:rsid w:val="005D2AA7"/>
    <w:rsid w:val="005D3024"/>
    <w:rsid w:val="005E3CAC"/>
    <w:rsid w:val="005E52C8"/>
    <w:rsid w:val="005F0940"/>
    <w:rsid w:val="005F51CF"/>
    <w:rsid w:val="0062390F"/>
    <w:rsid w:val="0063134F"/>
    <w:rsid w:val="00635213"/>
    <w:rsid w:val="006408B4"/>
    <w:rsid w:val="0064333A"/>
    <w:rsid w:val="00644E8E"/>
    <w:rsid w:val="00654119"/>
    <w:rsid w:val="00655277"/>
    <w:rsid w:val="00656C19"/>
    <w:rsid w:val="0066739C"/>
    <w:rsid w:val="0069051B"/>
    <w:rsid w:val="00693E80"/>
    <w:rsid w:val="006A1075"/>
    <w:rsid w:val="006A38FA"/>
    <w:rsid w:val="006A61E3"/>
    <w:rsid w:val="006B5D4B"/>
    <w:rsid w:val="006B629C"/>
    <w:rsid w:val="006C51B3"/>
    <w:rsid w:val="006D5198"/>
    <w:rsid w:val="006D6DB5"/>
    <w:rsid w:val="006E2F43"/>
    <w:rsid w:val="006E5B3E"/>
    <w:rsid w:val="006E6E54"/>
    <w:rsid w:val="007045FD"/>
    <w:rsid w:val="00720A40"/>
    <w:rsid w:val="00734678"/>
    <w:rsid w:val="007357AE"/>
    <w:rsid w:val="00736F0C"/>
    <w:rsid w:val="00740B9B"/>
    <w:rsid w:val="00746935"/>
    <w:rsid w:val="00747FB6"/>
    <w:rsid w:val="00752275"/>
    <w:rsid w:val="00755F97"/>
    <w:rsid w:val="00756CF3"/>
    <w:rsid w:val="00757131"/>
    <w:rsid w:val="00775977"/>
    <w:rsid w:val="007814B3"/>
    <w:rsid w:val="0078509C"/>
    <w:rsid w:val="0078535B"/>
    <w:rsid w:val="007A06F3"/>
    <w:rsid w:val="007A19EA"/>
    <w:rsid w:val="007B0DAC"/>
    <w:rsid w:val="007C1B5D"/>
    <w:rsid w:val="007C3690"/>
    <w:rsid w:val="007C75D5"/>
    <w:rsid w:val="007D3F5B"/>
    <w:rsid w:val="007E195A"/>
    <w:rsid w:val="007E56AE"/>
    <w:rsid w:val="007E5A5C"/>
    <w:rsid w:val="007F2412"/>
    <w:rsid w:val="008043ED"/>
    <w:rsid w:val="008070C9"/>
    <w:rsid w:val="0081760C"/>
    <w:rsid w:val="008205D5"/>
    <w:rsid w:val="00820ACE"/>
    <w:rsid w:val="0082202C"/>
    <w:rsid w:val="008225D6"/>
    <w:rsid w:val="008265DA"/>
    <w:rsid w:val="008324E9"/>
    <w:rsid w:val="00843D4B"/>
    <w:rsid w:val="008461B3"/>
    <w:rsid w:val="00847090"/>
    <w:rsid w:val="0085220B"/>
    <w:rsid w:val="00855098"/>
    <w:rsid w:val="008618A6"/>
    <w:rsid w:val="00863007"/>
    <w:rsid w:val="0087302D"/>
    <w:rsid w:val="00874A8A"/>
    <w:rsid w:val="00875187"/>
    <w:rsid w:val="00876D33"/>
    <w:rsid w:val="00887229"/>
    <w:rsid w:val="008872E8"/>
    <w:rsid w:val="0089688A"/>
    <w:rsid w:val="008A0757"/>
    <w:rsid w:val="008A3332"/>
    <w:rsid w:val="008B6B0F"/>
    <w:rsid w:val="008B7A3E"/>
    <w:rsid w:val="008C0257"/>
    <w:rsid w:val="008C0FC4"/>
    <w:rsid w:val="008D0011"/>
    <w:rsid w:val="008D0D44"/>
    <w:rsid w:val="008D4CFB"/>
    <w:rsid w:val="008F4F8D"/>
    <w:rsid w:val="008F7734"/>
    <w:rsid w:val="00904173"/>
    <w:rsid w:val="00904861"/>
    <w:rsid w:val="009073F4"/>
    <w:rsid w:val="00910596"/>
    <w:rsid w:val="009128DA"/>
    <w:rsid w:val="00920CF9"/>
    <w:rsid w:val="0092470B"/>
    <w:rsid w:val="00931F80"/>
    <w:rsid w:val="00932A91"/>
    <w:rsid w:val="00937C54"/>
    <w:rsid w:val="00945F51"/>
    <w:rsid w:val="0094612B"/>
    <w:rsid w:val="009465A1"/>
    <w:rsid w:val="00953668"/>
    <w:rsid w:val="00983621"/>
    <w:rsid w:val="009A049C"/>
    <w:rsid w:val="009B09AB"/>
    <w:rsid w:val="009B2539"/>
    <w:rsid w:val="009B29C4"/>
    <w:rsid w:val="009D2553"/>
    <w:rsid w:val="009D69CF"/>
    <w:rsid w:val="009E1D2C"/>
    <w:rsid w:val="009F0B96"/>
    <w:rsid w:val="009F29C5"/>
    <w:rsid w:val="009F4E1D"/>
    <w:rsid w:val="00A10E13"/>
    <w:rsid w:val="00A12C2C"/>
    <w:rsid w:val="00A15A17"/>
    <w:rsid w:val="00A15BDC"/>
    <w:rsid w:val="00A33BD9"/>
    <w:rsid w:val="00A36B40"/>
    <w:rsid w:val="00A45700"/>
    <w:rsid w:val="00A46A06"/>
    <w:rsid w:val="00A50D5F"/>
    <w:rsid w:val="00A51805"/>
    <w:rsid w:val="00A51B85"/>
    <w:rsid w:val="00A51BF1"/>
    <w:rsid w:val="00A6036C"/>
    <w:rsid w:val="00A74109"/>
    <w:rsid w:val="00A77E6A"/>
    <w:rsid w:val="00A91683"/>
    <w:rsid w:val="00A94126"/>
    <w:rsid w:val="00A94509"/>
    <w:rsid w:val="00A96C2D"/>
    <w:rsid w:val="00AA298A"/>
    <w:rsid w:val="00AA3492"/>
    <w:rsid w:val="00AB0805"/>
    <w:rsid w:val="00AB531F"/>
    <w:rsid w:val="00AB7B0B"/>
    <w:rsid w:val="00AC1956"/>
    <w:rsid w:val="00AC28A4"/>
    <w:rsid w:val="00AC4273"/>
    <w:rsid w:val="00AD73C2"/>
    <w:rsid w:val="00AD78F6"/>
    <w:rsid w:val="00AE0CCD"/>
    <w:rsid w:val="00AE1A3A"/>
    <w:rsid w:val="00AE523F"/>
    <w:rsid w:val="00AE58B4"/>
    <w:rsid w:val="00AE7F69"/>
    <w:rsid w:val="00AF3444"/>
    <w:rsid w:val="00AF6673"/>
    <w:rsid w:val="00B0188B"/>
    <w:rsid w:val="00B15827"/>
    <w:rsid w:val="00B15F81"/>
    <w:rsid w:val="00B21378"/>
    <w:rsid w:val="00B217E3"/>
    <w:rsid w:val="00B24674"/>
    <w:rsid w:val="00B246A9"/>
    <w:rsid w:val="00B26417"/>
    <w:rsid w:val="00B271AC"/>
    <w:rsid w:val="00B32216"/>
    <w:rsid w:val="00B43454"/>
    <w:rsid w:val="00B44F62"/>
    <w:rsid w:val="00B47704"/>
    <w:rsid w:val="00B47AAE"/>
    <w:rsid w:val="00B5226F"/>
    <w:rsid w:val="00B61B21"/>
    <w:rsid w:val="00B81A16"/>
    <w:rsid w:val="00BA5A30"/>
    <w:rsid w:val="00BB0F52"/>
    <w:rsid w:val="00BB5FBC"/>
    <w:rsid w:val="00BC1CCB"/>
    <w:rsid w:val="00BC287E"/>
    <w:rsid w:val="00BC4697"/>
    <w:rsid w:val="00BE23E9"/>
    <w:rsid w:val="00BE2CE9"/>
    <w:rsid w:val="00BE393C"/>
    <w:rsid w:val="00BE6A67"/>
    <w:rsid w:val="00BF27C5"/>
    <w:rsid w:val="00BF3A2E"/>
    <w:rsid w:val="00C003FA"/>
    <w:rsid w:val="00C039AE"/>
    <w:rsid w:val="00C10481"/>
    <w:rsid w:val="00C23A35"/>
    <w:rsid w:val="00C2427F"/>
    <w:rsid w:val="00C27AFF"/>
    <w:rsid w:val="00C464AA"/>
    <w:rsid w:val="00C53F9E"/>
    <w:rsid w:val="00C600B0"/>
    <w:rsid w:val="00C63B1C"/>
    <w:rsid w:val="00C82B60"/>
    <w:rsid w:val="00C8675E"/>
    <w:rsid w:val="00C91026"/>
    <w:rsid w:val="00C91292"/>
    <w:rsid w:val="00CB456F"/>
    <w:rsid w:val="00CB556D"/>
    <w:rsid w:val="00CB7854"/>
    <w:rsid w:val="00CD00BA"/>
    <w:rsid w:val="00CD73D4"/>
    <w:rsid w:val="00CE01AF"/>
    <w:rsid w:val="00CF58B5"/>
    <w:rsid w:val="00CF64B9"/>
    <w:rsid w:val="00CF7C0E"/>
    <w:rsid w:val="00D01821"/>
    <w:rsid w:val="00D033C8"/>
    <w:rsid w:val="00D071B6"/>
    <w:rsid w:val="00D07860"/>
    <w:rsid w:val="00D12858"/>
    <w:rsid w:val="00D206BA"/>
    <w:rsid w:val="00D35EC3"/>
    <w:rsid w:val="00D37645"/>
    <w:rsid w:val="00D4308C"/>
    <w:rsid w:val="00D4362F"/>
    <w:rsid w:val="00D448AF"/>
    <w:rsid w:val="00D50BFB"/>
    <w:rsid w:val="00D50CBE"/>
    <w:rsid w:val="00D54DF5"/>
    <w:rsid w:val="00D56239"/>
    <w:rsid w:val="00D6271F"/>
    <w:rsid w:val="00D7725B"/>
    <w:rsid w:val="00D77AE7"/>
    <w:rsid w:val="00D805D2"/>
    <w:rsid w:val="00D81A8E"/>
    <w:rsid w:val="00D81ACF"/>
    <w:rsid w:val="00D83B20"/>
    <w:rsid w:val="00D85C25"/>
    <w:rsid w:val="00D87B83"/>
    <w:rsid w:val="00D9082C"/>
    <w:rsid w:val="00D9231B"/>
    <w:rsid w:val="00DA0370"/>
    <w:rsid w:val="00DA0907"/>
    <w:rsid w:val="00DA0CF5"/>
    <w:rsid w:val="00DB7691"/>
    <w:rsid w:val="00DC0465"/>
    <w:rsid w:val="00DC5FB1"/>
    <w:rsid w:val="00DD0F69"/>
    <w:rsid w:val="00DD41AF"/>
    <w:rsid w:val="00DD5BAF"/>
    <w:rsid w:val="00DE5FCC"/>
    <w:rsid w:val="00DE74FF"/>
    <w:rsid w:val="00DE791A"/>
    <w:rsid w:val="00DF1A3B"/>
    <w:rsid w:val="00DF39F4"/>
    <w:rsid w:val="00DF4C04"/>
    <w:rsid w:val="00E05C4D"/>
    <w:rsid w:val="00E10F86"/>
    <w:rsid w:val="00E25A92"/>
    <w:rsid w:val="00E33808"/>
    <w:rsid w:val="00E51387"/>
    <w:rsid w:val="00E53634"/>
    <w:rsid w:val="00E546E7"/>
    <w:rsid w:val="00E57072"/>
    <w:rsid w:val="00E71C74"/>
    <w:rsid w:val="00E76409"/>
    <w:rsid w:val="00E76AF7"/>
    <w:rsid w:val="00E94080"/>
    <w:rsid w:val="00E948DD"/>
    <w:rsid w:val="00EA3DEF"/>
    <w:rsid w:val="00EA70BD"/>
    <w:rsid w:val="00EC5F84"/>
    <w:rsid w:val="00ED0D89"/>
    <w:rsid w:val="00ED1FE4"/>
    <w:rsid w:val="00ED6E64"/>
    <w:rsid w:val="00EE0A3F"/>
    <w:rsid w:val="00EE6A8C"/>
    <w:rsid w:val="00EF1D84"/>
    <w:rsid w:val="00F11FA9"/>
    <w:rsid w:val="00F12B54"/>
    <w:rsid w:val="00F20A02"/>
    <w:rsid w:val="00F21BD6"/>
    <w:rsid w:val="00F21D8E"/>
    <w:rsid w:val="00F234A3"/>
    <w:rsid w:val="00F44EE2"/>
    <w:rsid w:val="00F4555C"/>
    <w:rsid w:val="00F52D31"/>
    <w:rsid w:val="00F55C89"/>
    <w:rsid w:val="00F60DA0"/>
    <w:rsid w:val="00F61DA3"/>
    <w:rsid w:val="00F672E5"/>
    <w:rsid w:val="00F72A68"/>
    <w:rsid w:val="00F72DF9"/>
    <w:rsid w:val="00F85D92"/>
    <w:rsid w:val="00F86F9F"/>
    <w:rsid w:val="00F9333F"/>
    <w:rsid w:val="00F94B5E"/>
    <w:rsid w:val="00F966CE"/>
    <w:rsid w:val="00F9710F"/>
    <w:rsid w:val="00FA14A1"/>
    <w:rsid w:val="00FA445E"/>
    <w:rsid w:val="00FB1445"/>
    <w:rsid w:val="00FB64D2"/>
    <w:rsid w:val="00FC3942"/>
    <w:rsid w:val="00FD02FD"/>
    <w:rsid w:val="00FD3CD1"/>
    <w:rsid w:val="00FD441B"/>
    <w:rsid w:val="00FD77F4"/>
    <w:rsid w:val="00FD78AB"/>
    <w:rsid w:val="00FE0521"/>
    <w:rsid w:val="00FE37E8"/>
    <w:rsid w:val="00FE677C"/>
    <w:rsid w:val="00FE6C2D"/>
    <w:rsid w:val="00FF3D7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32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B15827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3">
    <w:name w:val="footer"/>
    <w:basedOn w:val="a"/>
    <w:link w:val="a4"/>
    <w:uiPriority w:val="99"/>
    <w:unhideWhenUsed/>
    <w:rsid w:val="00B1582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B15827"/>
  </w:style>
  <w:style w:type="paragraph" w:styleId="a5">
    <w:name w:val="Balloon Text"/>
    <w:basedOn w:val="a"/>
    <w:link w:val="a6"/>
    <w:uiPriority w:val="99"/>
    <w:semiHidden/>
    <w:unhideWhenUsed/>
    <w:rsid w:val="00B158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15827"/>
    <w:rPr>
      <w:rFonts w:ascii="Tahoma" w:hAnsi="Tahoma" w:cs="Tahoma"/>
      <w:sz w:val="16"/>
      <w:szCs w:val="16"/>
    </w:rPr>
  </w:style>
  <w:style w:type="paragraph" w:customStyle="1" w:styleId="10">
    <w:name w:val="1"/>
    <w:rsid w:val="00D0182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a7">
    <w:name w:val="Body Text"/>
    <w:basedOn w:val="a"/>
    <w:link w:val="a8"/>
    <w:rsid w:val="00DE74FF"/>
    <w:pPr>
      <w:spacing w:after="120" w:line="240" w:lineRule="auto"/>
      <w:jc w:val="center"/>
    </w:pPr>
    <w:rPr>
      <w:rFonts w:ascii="Calibri" w:eastAsia="Calibri" w:hAnsi="Calibri" w:cs="Times New Roman"/>
      <w:lang w:eastAsia="en-US"/>
    </w:rPr>
  </w:style>
  <w:style w:type="character" w:customStyle="1" w:styleId="a8">
    <w:name w:val="Основной текст Знак"/>
    <w:basedOn w:val="a0"/>
    <w:link w:val="a7"/>
    <w:rsid w:val="00DE74FF"/>
    <w:rPr>
      <w:rFonts w:ascii="Calibri" w:eastAsia="Calibri" w:hAnsi="Calibri" w:cs="Times New Roman"/>
      <w:lang w:eastAsia="en-US"/>
    </w:rPr>
  </w:style>
  <w:style w:type="paragraph" w:styleId="a9">
    <w:name w:val="No Spacing"/>
    <w:qFormat/>
    <w:rsid w:val="004B15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a">
    <w:name w:val="List Paragraph"/>
    <w:basedOn w:val="a"/>
    <w:uiPriority w:val="34"/>
    <w:qFormat/>
    <w:rsid w:val="00F72A68"/>
    <w:pPr>
      <w:spacing w:after="0" w:line="240" w:lineRule="auto"/>
      <w:ind w:left="720"/>
      <w:contextualSpacing/>
    </w:pPr>
    <w:rPr>
      <w:rFonts w:cs="Times New Roman"/>
      <w:sz w:val="24"/>
      <w:szCs w:val="24"/>
      <w:lang w:val="en-US" w:eastAsia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73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88F1B1-6429-4A6C-A3EC-47DDCC62AF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2225</TotalTime>
  <Pages>1</Pages>
  <Words>1539</Words>
  <Characters>8773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Суховеева</dc:creator>
  <cp:keywords/>
  <dc:description/>
  <cp:lastModifiedBy>admin</cp:lastModifiedBy>
  <cp:revision>37</cp:revision>
  <cp:lastPrinted>2019-11-14T05:55:00Z</cp:lastPrinted>
  <dcterms:created xsi:type="dcterms:W3CDTF">2015-11-18T13:40:00Z</dcterms:created>
  <dcterms:modified xsi:type="dcterms:W3CDTF">2019-11-18T11:04:00Z</dcterms:modified>
</cp:coreProperties>
</file>