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C66735" w:rsidRPr="00742728" w:rsidTr="00D73F1B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2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6735" w:rsidRPr="00742728" w:rsidTr="00D73F1B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6735" w:rsidRPr="005556FF" w:rsidRDefault="00C66735" w:rsidP="00D73F1B">
            <w:pPr>
              <w:pStyle w:val="1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C66735" w:rsidRPr="009B224E" w:rsidTr="00D73F1B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Ленинского муниципального района  Волгоградской области </w:t>
            </w:r>
          </w:p>
          <w:p w:rsidR="00C66735" w:rsidRPr="00C66735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C66735">
              <w:rPr>
                <w:rFonts w:ascii="Cambria" w:hAnsi="Cambria"/>
                <w:b/>
                <w:sz w:val="24"/>
                <w:szCs w:val="24"/>
              </w:rPr>
              <w:t xml:space="preserve"> ИНН 3415000099 КПП 341501001 ОГРН 1103454000561</w:t>
            </w:r>
          </w:p>
          <w:p w:rsidR="00C66735" w:rsidRPr="00C66735" w:rsidRDefault="00C66735" w:rsidP="00D73F1B">
            <w:pPr>
              <w:pStyle w:val="11"/>
              <w:jc w:val="center"/>
              <w:rPr>
                <w:sz w:val="24"/>
                <w:szCs w:val="24"/>
              </w:rPr>
            </w:pPr>
            <w:r w:rsidRPr="00C66735">
              <w:rPr>
                <w:sz w:val="24"/>
                <w:szCs w:val="24"/>
              </w:rPr>
              <w:t>404620, Волгоградская область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>г.Ленинск</w:t>
            </w:r>
            <w:r w:rsidR="00044A17">
              <w:rPr>
                <w:sz w:val="24"/>
                <w:szCs w:val="24"/>
              </w:rPr>
              <w:t>,</w:t>
            </w:r>
            <w:r w:rsidRPr="00C66735">
              <w:rPr>
                <w:sz w:val="24"/>
                <w:szCs w:val="24"/>
              </w:rPr>
              <w:t xml:space="preserve"> ул. Ленина д.209</w:t>
            </w:r>
          </w:p>
          <w:p w:rsidR="00C66735" w:rsidRPr="00243CF4" w:rsidRDefault="00C66735" w:rsidP="00D73F1B">
            <w:pPr>
              <w:pStyle w:val="11"/>
              <w:jc w:val="center"/>
              <w:rPr>
                <w:rFonts w:ascii="Cambria" w:hAnsi="Cambria"/>
                <w:b/>
                <w:sz w:val="24"/>
                <w:szCs w:val="24"/>
                <w:lang w:val="en-US"/>
              </w:rPr>
            </w:pPr>
            <w:r w:rsidRPr="00C66735">
              <w:rPr>
                <w:sz w:val="24"/>
                <w:szCs w:val="24"/>
              </w:rPr>
              <w:t>тел</w:t>
            </w:r>
            <w:r w:rsidRPr="00243CF4">
              <w:rPr>
                <w:sz w:val="24"/>
                <w:szCs w:val="24"/>
                <w:lang w:val="en-US"/>
              </w:rPr>
              <w:t xml:space="preserve">. 8-84478-42747, </w:t>
            </w:r>
            <w:r w:rsidRPr="00C66735">
              <w:rPr>
                <w:sz w:val="24"/>
                <w:szCs w:val="24"/>
                <w:lang w:val="en-US"/>
              </w:rPr>
              <w:t>e</w:t>
            </w:r>
            <w:r w:rsidRPr="00243CF4">
              <w:rPr>
                <w:sz w:val="24"/>
                <w:szCs w:val="24"/>
                <w:lang w:val="en-US"/>
              </w:rPr>
              <w:t>-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43CF4">
              <w:rPr>
                <w:sz w:val="24"/>
                <w:szCs w:val="24"/>
                <w:lang w:val="en-US"/>
              </w:rPr>
              <w:t xml:space="preserve">: </w:t>
            </w:r>
            <w:r w:rsidRPr="00C66735">
              <w:rPr>
                <w:sz w:val="24"/>
                <w:szCs w:val="24"/>
                <w:lang w:val="en-US"/>
              </w:rPr>
              <w:t>mololkina</w:t>
            </w:r>
            <w:r w:rsidRPr="00243CF4">
              <w:rPr>
                <w:sz w:val="24"/>
                <w:szCs w:val="24"/>
                <w:lang w:val="en-US"/>
              </w:rPr>
              <w:t>60@</w:t>
            </w:r>
            <w:r w:rsidRPr="00C66735">
              <w:rPr>
                <w:sz w:val="24"/>
                <w:szCs w:val="24"/>
                <w:lang w:val="en-US"/>
              </w:rPr>
              <w:t>mail</w:t>
            </w:r>
            <w:r w:rsidRPr="00243CF4">
              <w:rPr>
                <w:sz w:val="24"/>
                <w:szCs w:val="24"/>
                <w:lang w:val="en-US"/>
              </w:rPr>
              <w:t>.</w:t>
            </w:r>
            <w:r w:rsidRPr="00C66735">
              <w:rPr>
                <w:sz w:val="24"/>
                <w:szCs w:val="24"/>
                <w:lang w:val="en-US"/>
              </w:rPr>
              <w:t>ru</w:t>
            </w:r>
          </w:p>
        </w:tc>
      </w:tr>
      <w:tr w:rsidR="00C66735" w:rsidRPr="007056CD" w:rsidTr="00E83B47">
        <w:trPr>
          <w:trHeight w:val="1105"/>
        </w:trPr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D565E1" w:rsidRDefault="00C66735" w:rsidP="00D73F1B">
            <w:pPr>
              <w:pStyle w:val="12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66735" w:rsidRPr="00D565E1" w:rsidRDefault="00C66735" w:rsidP="00CF33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83B47" w:rsidRPr="001935B3" w:rsidRDefault="00897402" w:rsidP="005968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Информация </w:t>
      </w:r>
      <w:r w:rsidR="00E83B47" w:rsidRPr="001935B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626363" w:rsidRDefault="00E83B47" w:rsidP="0059683E">
      <w:pPr>
        <w:pStyle w:val="11"/>
        <w:jc w:val="center"/>
        <w:rPr>
          <w:sz w:val="24"/>
          <w:szCs w:val="24"/>
        </w:rPr>
      </w:pPr>
      <w:r w:rsidRPr="001935B3">
        <w:rPr>
          <w:bCs/>
          <w:sz w:val="24"/>
          <w:szCs w:val="24"/>
        </w:rPr>
        <w:t>по результатам</w:t>
      </w:r>
      <w:r w:rsidR="00205718" w:rsidRPr="001935B3">
        <w:rPr>
          <w:bCs/>
          <w:sz w:val="24"/>
          <w:szCs w:val="24"/>
        </w:rPr>
        <w:t xml:space="preserve"> </w:t>
      </w:r>
      <w:r w:rsidR="005344C8">
        <w:rPr>
          <w:bCs/>
          <w:sz w:val="24"/>
          <w:szCs w:val="24"/>
        </w:rPr>
        <w:t xml:space="preserve">камеральной </w:t>
      </w:r>
      <w:r w:rsidR="00AF1D44" w:rsidRPr="001935B3">
        <w:rPr>
          <w:bCs/>
          <w:sz w:val="24"/>
          <w:szCs w:val="24"/>
        </w:rPr>
        <w:t>внешней</w:t>
      </w:r>
      <w:r w:rsidRPr="001935B3">
        <w:rPr>
          <w:bCs/>
          <w:sz w:val="24"/>
          <w:szCs w:val="24"/>
        </w:rPr>
        <w:t xml:space="preserve"> проверки бюджетной отчетности и отдельных вопросов исполнения бюджета</w:t>
      </w:r>
      <w:r w:rsidR="006771A5" w:rsidRPr="001935B3">
        <w:rPr>
          <w:bCs/>
          <w:sz w:val="24"/>
          <w:szCs w:val="24"/>
        </w:rPr>
        <w:t xml:space="preserve"> главным  распорядителем  средств районного бюджета  Финансовым отделом администрации </w:t>
      </w:r>
      <w:r w:rsidR="006771A5" w:rsidRPr="001935B3">
        <w:rPr>
          <w:sz w:val="24"/>
          <w:szCs w:val="24"/>
        </w:rPr>
        <w:t>Ленинского муниципального района</w:t>
      </w:r>
    </w:p>
    <w:p w:rsidR="00E567FF" w:rsidRPr="001935B3" w:rsidRDefault="006771A5" w:rsidP="0059683E">
      <w:pPr>
        <w:pStyle w:val="11"/>
        <w:jc w:val="center"/>
        <w:rPr>
          <w:sz w:val="24"/>
          <w:szCs w:val="24"/>
        </w:rPr>
      </w:pPr>
      <w:r w:rsidRPr="001935B3">
        <w:rPr>
          <w:sz w:val="24"/>
          <w:szCs w:val="24"/>
        </w:rPr>
        <w:t xml:space="preserve"> Волгоградской области</w:t>
      </w:r>
      <w:r w:rsidR="00626363">
        <w:rPr>
          <w:sz w:val="24"/>
          <w:szCs w:val="24"/>
        </w:rPr>
        <w:t xml:space="preserve"> </w:t>
      </w:r>
      <w:r w:rsidR="00AF1D44" w:rsidRPr="001935B3">
        <w:rPr>
          <w:sz w:val="24"/>
          <w:szCs w:val="24"/>
        </w:rPr>
        <w:t>за 201</w:t>
      </w:r>
      <w:r w:rsidR="00A73243" w:rsidRPr="001935B3">
        <w:rPr>
          <w:sz w:val="24"/>
          <w:szCs w:val="24"/>
        </w:rPr>
        <w:t>9</w:t>
      </w:r>
      <w:r w:rsidR="00AF1D44" w:rsidRPr="001935B3">
        <w:rPr>
          <w:sz w:val="24"/>
          <w:szCs w:val="24"/>
        </w:rPr>
        <w:t xml:space="preserve"> год </w:t>
      </w:r>
    </w:p>
    <w:p w:rsidR="00183E2E" w:rsidRPr="001935B3" w:rsidRDefault="00183E2E" w:rsidP="0059683E">
      <w:pPr>
        <w:pStyle w:val="11"/>
        <w:jc w:val="center"/>
        <w:rPr>
          <w:sz w:val="24"/>
          <w:szCs w:val="24"/>
        </w:rPr>
      </w:pPr>
    </w:p>
    <w:p w:rsidR="00E567FF" w:rsidRPr="001935B3" w:rsidRDefault="00E567FF" w:rsidP="0059683E">
      <w:pPr>
        <w:pStyle w:val="11"/>
        <w:jc w:val="center"/>
        <w:rPr>
          <w:b/>
          <w:sz w:val="24"/>
          <w:szCs w:val="24"/>
        </w:rPr>
      </w:pPr>
    </w:p>
    <w:p w:rsidR="008F4D74" w:rsidRPr="001935B3" w:rsidRDefault="00E83B47" w:rsidP="008974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ab/>
      </w:r>
      <w:bookmarkStart w:id="0" w:name="_Hlk508629107"/>
      <w:r w:rsidR="00AE7BC7" w:rsidRPr="001935B3">
        <w:rPr>
          <w:rFonts w:ascii="Times New Roman" w:hAnsi="Times New Roman" w:cs="Times New Roman"/>
          <w:sz w:val="24"/>
          <w:szCs w:val="24"/>
        </w:rPr>
        <w:t>1. В целом представленная</w:t>
      </w:r>
      <w:r w:rsidR="00125FCE" w:rsidRPr="001935B3">
        <w:rPr>
          <w:rFonts w:ascii="Times New Roman" w:hAnsi="Times New Roman" w:cs="Times New Roman"/>
          <w:sz w:val="24"/>
          <w:szCs w:val="24"/>
        </w:rPr>
        <w:t xml:space="preserve"> </w:t>
      </w:r>
      <w:r w:rsidR="00AE7BC7" w:rsidRPr="001935B3">
        <w:rPr>
          <w:rFonts w:ascii="Times New Roman" w:hAnsi="Times New Roman" w:cs="Times New Roman"/>
          <w:sz w:val="24"/>
          <w:szCs w:val="24"/>
        </w:rPr>
        <w:t>к проверке бюджетная отчетность соответствует требованиям Инструкции №191н.</w:t>
      </w:r>
      <w:r w:rsidR="00125FCE" w:rsidRPr="001935B3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AE7BC7" w:rsidRPr="001935B3">
        <w:rPr>
          <w:rFonts w:ascii="Times New Roman" w:hAnsi="Times New Roman" w:cs="Times New Roman"/>
          <w:b/>
          <w:sz w:val="24"/>
          <w:szCs w:val="24"/>
        </w:rPr>
        <w:tab/>
      </w:r>
      <w:r w:rsidR="008F4D74" w:rsidRPr="001935B3">
        <w:rPr>
          <w:rStyle w:val="14"/>
          <w:rFonts w:ascii="Times New Roman" w:eastAsia="Times New Roman" w:hAnsi="Times New Roman" w:cs="Times New Roman"/>
          <w:sz w:val="24"/>
          <w:szCs w:val="24"/>
        </w:rPr>
        <w:t>В ходе проверки правильности заполнения форм в составе бюджетной отчетности установлено:</w:t>
      </w:r>
    </w:p>
    <w:p w:rsidR="008F4D74" w:rsidRPr="001935B3" w:rsidRDefault="008F4D74" w:rsidP="008F4D74">
      <w:pPr>
        <w:pStyle w:val="a8"/>
        <w:tabs>
          <w:tab w:val="left" w:pos="0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>- в нарушение п.153 Инструкции №191н в представленной таблице №1 «Сведения об основных направлениях деятельности» в графе 1 «Наименование цели деятельности» не указаны цели, для исполнения которых создан и функционирует субъект бюджетной отчетности.</w:t>
      </w:r>
    </w:p>
    <w:p w:rsidR="008F4D74" w:rsidRPr="001935B3" w:rsidRDefault="008F4D74" w:rsidP="008F4D7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>В графе 2 «Краткая характеристика» не отражены основные направления деятельности и функции субъекта бюджетной отчетности в рамках реализации установленных целей.</w:t>
      </w:r>
    </w:p>
    <w:p w:rsidR="008F4D74" w:rsidRPr="001935B3" w:rsidRDefault="008F4D74" w:rsidP="008F4D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 xml:space="preserve">В графе 3 «Правовое обоснование» не указан нормативный документ, регламентирующий цели деятельности  </w:t>
      </w:r>
      <w:r w:rsidRPr="001935B3">
        <w:rPr>
          <w:rFonts w:ascii="Times New Roman" w:eastAsia="Times New Roman" w:hAnsi="Times New Roman" w:cs="Times New Roman"/>
          <w:sz w:val="24"/>
          <w:szCs w:val="24"/>
        </w:rPr>
        <w:t>субъекта бюджетной отчетности;</w:t>
      </w:r>
      <w:r w:rsidRPr="00193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4D74" w:rsidRPr="001935B3" w:rsidRDefault="008F4D74" w:rsidP="001935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 xml:space="preserve">- в нарушение п.152 Инструкции № 191н форма 0503184 «Справка о суммах консолидируемых поступлений, подлежащих зачислению на счет бюджета» не представлена и не отражена  в текстовой части пояснительной записки как форма, не имеющая числового значения; </w:t>
      </w:r>
    </w:p>
    <w:p w:rsidR="008F4D74" w:rsidRPr="00897402" w:rsidRDefault="008F4D74" w:rsidP="001935B3">
      <w:pPr>
        <w:pStyle w:val="a3"/>
        <w:spacing w:before="0" w:beforeAutospacing="0" w:after="60" w:afterAutospacing="0" w:line="216" w:lineRule="atLeast"/>
        <w:ind w:firstLine="708"/>
        <w:jc w:val="both"/>
      </w:pPr>
      <w:r w:rsidRPr="001935B3">
        <w:t xml:space="preserve">- в соответствии с п. 8 Инструкции № 191н не представленные формы и таблицы,  не имеющие числовых значений, отражены в текстовой части пояснительной записки. Однако, в текстовой части пояснительной записки отражена форма 0503176 «Сведения по ущербу имуществу, хищениях денежных средств и материальных ценностей», как не имеющая числового значения, тогда как согласно Приказа Минфина России от 31.12.2015г. №229н «О внесении изменений в приказ Министерства финансов Российской Федерации от 28 декабря 2010 г. N 191н "Об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данная форма исключена из состава пояснительной записки при составлении бюджетной отчетности с </w:t>
      </w:r>
      <w:r w:rsidRPr="001935B3">
        <w:rPr>
          <w:b/>
        </w:rPr>
        <w:t xml:space="preserve"> </w:t>
      </w:r>
      <w:r w:rsidRPr="001935B3">
        <w:t xml:space="preserve">1 марта 2016 года. </w:t>
      </w:r>
      <w:r w:rsidRPr="00897402">
        <w:t>Данное нарушение ранее указывалось в заключении, по итогам проведения внешней проверки бюджетной отчетности за 2018 год;</w:t>
      </w:r>
    </w:p>
    <w:p w:rsidR="009D1EBF" w:rsidRPr="001935B3" w:rsidRDefault="008F4D74" w:rsidP="001935B3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r w:rsidRPr="001935B3">
        <w:rPr>
          <w:rFonts w:ascii="Times New Roman" w:hAnsi="Times New Roman"/>
          <w:b w:val="0"/>
          <w:color w:val="auto"/>
          <w:sz w:val="24"/>
          <w:szCs w:val="24"/>
        </w:rPr>
        <w:t>- в представленной к проверке годовой отчетности за 2019 год отсутствует дата составления  на всех формах отчетности.</w:t>
      </w:r>
    </w:p>
    <w:p w:rsidR="00125FCE" w:rsidRPr="001935B3" w:rsidRDefault="00951D50" w:rsidP="00125FCE">
      <w:pPr>
        <w:pStyle w:val="af4"/>
        <w:rPr>
          <w:rFonts w:ascii="Times New Roman" w:hAnsi="Times New Roman" w:cs="Times New Roman"/>
        </w:rPr>
      </w:pPr>
      <w:r w:rsidRPr="001935B3">
        <w:rPr>
          <w:rFonts w:ascii="Times New Roman" w:hAnsi="Times New Roman" w:cs="Times New Roman"/>
        </w:rPr>
        <w:lastRenderedPageBreak/>
        <w:tab/>
      </w:r>
      <w:r w:rsidR="002830C8" w:rsidRPr="001935B3">
        <w:rPr>
          <w:rFonts w:ascii="Times New Roman" w:hAnsi="Times New Roman" w:cs="Times New Roman"/>
        </w:rPr>
        <w:t>2</w:t>
      </w:r>
      <w:r w:rsidRPr="001935B3">
        <w:rPr>
          <w:rFonts w:ascii="Times New Roman" w:hAnsi="Times New Roman" w:cs="Times New Roman"/>
        </w:rPr>
        <w:t>.</w:t>
      </w:r>
      <w:r w:rsidR="00125FCE" w:rsidRPr="001935B3">
        <w:rPr>
          <w:rFonts w:ascii="Times New Roman" w:hAnsi="Times New Roman" w:cs="Times New Roman"/>
        </w:rPr>
        <w:t xml:space="preserve"> </w:t>
      </w:r>
      <w:r w:rsidR="00125FCE" w:rsidRPr="001935B3">
        <w:rPr>
          <w:rFonts w:ascii="Times New Roman" w:eastAsia="Times New Roman" w:hAnsi="Times New Roman" w:cs="Times New Roman"/>
        </w:rPr>
        <w:t xml:space="preserve">Дебиторская задолженность  на конец отчетного периода </w:t>
      </w:r>
      <w:r w:rsidR="00125FCE" w:rsidRPr="001935B3">
        <w:rPr>
          <w:rFonts w:ascii="Times New Roman" w:hAnsi="Times New Roman" w:cs="Times New Roman"/>
        </w:rPr>
        <w:t>уменьшилась по сравнению с задолженностью на начало отчетного периода на 24,9 тыс. руб. или на 60,4% и составила   16,3 тыс. руб.</w:t>
      </w:r>
    </w:p>
    <w:p w:rsidR="00125FCE" w:rsidRPr="001935B3" w:rsidRDefault="00125FCE" w:rsidP="00125FCE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 xml:space="preserve">Кредиторская задолженность на начало года отсутствовала, </w:t>
      </w:r>
      <w:r w:rsidR="00602A6E" w:rsidRPr="001935B3">
        <w:rPr>
          <w:rFonts w:ascii="Times New Roman" w:hAnsi="Times New Roman" w:cs="Times New Roman"/>
          <w:sz w:val="24"/>
          <w:szCs w:val="24"/>
        </w:rPr>
        <w:t>тогда,</w:t>
      </w:r>
      <w:r w:rsidRPr="001935B3">
        <w:rPr>
          <w:rFonts w:ascii="Times New Roman" w:hAnsi="Times New Roman" w:cs="Times New Roman"/>
          <w:sz w:val="24"/>
          <w:szCs w:val="24"/>
        </w:rPr>
        <w:t xml:space="preserve"> как на конец отчетного периода составила 11,0 тыс. руб. </w:t>
      </w:r>
    </w:p>
    <w:p w:rsidR="00011429" w:rsidRPr="001935B3" w:rsidRDefault="00011429" w:rsidP="0001142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>3.Доходы, администрируемые Финансовым отделом за 2019 год исполнены на 42116,88 тыс. руб. или на 100,28 % к плановым бюджетным назначениям (41996,23 тыс. руб.).</w:t>
      </w:r>
    </w:p>
    <w:p w:rsidR="00923C6C" w:rsidRPr="001935B3" w:rsidRDefault="002830C8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ab/>
        <w:t xml:space="preserve">3. </w:t>
      </w:r>
      <w:r w:rsidR="00011429" w:rsidRPr="001935B3">
        <w:rPr>
          <w:rFonts w:ascii="Times New Roman" w:eastAsia="Times New Roman" w:hAnsi="Times New Roman" w:cs="Times New Roman"/>
          <w:sz w:val="24"/>
          <w:szCs w:val="24"/>
        </w:rPr>
        <w:t>Расходы исполнен</w:t>
      </w:r>
      <w:r w:rsidR="00923C6C" w:rsidRPr="001935B3">
        <w:rPr>
          <w:rFonts w:ascii="Times New Roman" w:eastAsia="Times New Roman" w:hAnsi="Times New Roman" w:cs="Times New Roman"/>
          <w:sz w:val="24"/>
          <w:szCs w:val="24"/>
        </w:rPr>
        <w:t>ы</w:t>
      </w:r>
      <w:r w:rsidR="00011429" w:rsidRPr="00193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3C6C" w:rsidRPr="001935B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011429" w:rsidRPr="001935B3">
        <w:rPr>
          <w:rFonts w:ascii="Times New Roman" w:eastAsia="Times New Roman" w:hAnsi="Times New Roman" w:cs="Times New Roman"/>
          <w:sz w:val="24"/>
          <w:szCs w:val="24"/>
        </w:rPr>
        <w:t xml:space="preserve">38875,76 тыс. руб. или </w:t>
      </w:r>
      <w:r w:rsidR="00923C6C" w:rsidRPr="001935B3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011429" w:rsidRPr="001935B3">
        <w:rPr>
          <w:rFonts w:ascii="Times New Roman" w:eastAsia="Times New Roman" w:hAnsi="Times New Roman" w:cs="Times New Roman"/>
          <w:sz w:val="24"/>
          <w:szCs w:val="24"/>
        </w:rPr>
        <w:t>99,9 %  от утвержденных бюджетных назначений.</w:t>
      </w:r>
      <w:r w:rsidR="00D63219" w:rsidRPr="00193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23C6C" w:rsidRPr="001935B3">
        <w:rPr>
          <w:rFonts w:ascii="Times New Roman" w:hAnsi="Times New Roman" w:cs="Times New Roman"/>
          <w:sz w:val="24"/>
          <w:szCs w:val="24"/>
        </w:rPr>
        <w:t>Не освоены бюджетные ассигнования в объеме 23,39 тыс. руб., в основном, в связи с экономией по результатам проведения конкурсных процедур</w:t>
      </w:r>
      <w:r w:rsidR="00D63219" w:rsidRPr="001935B3">
        <w:rPr>
          <w:rFonts w:ascii="Times New Roman" w:hAnsi="Times New Roman" w:cs="Times New Roman"/>
          <w:sz w:val="24"/>
          <w:szCs w:val="24"/>
        </w:rPr>
        <w:t>.</w:t>
      </w:r>
    </w:p>
    <w:p w:rsidR="00D63219" w:rsidRPr="001935B3" w:rsidRDefault="00D63219" w:rsidP="00D63219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 xml:space="preserve">Расходы в сумме 0,28 тыс. руб., состоящие из пени за нарушение сроков оплаты налогов и платежей, не отвечают принципу эффективности </w:t>
      </w:r>
      <w:r w:rsidRPr="001935B3">
        <w:rPr>
          <w:rFonts w:ascii="Times New Roman" w:eastAsia="Times New Roman" w:hAnsi="Times New Roman" w:cs="Times New Roman"/>
          <w:iCs/>
          <w:sz w:val="24"/>
          <w:szCs w:val="24"/>
        </w:rPr>
        <w:t>использования бюджетных средств, определенному ст. 34 Бюджетного кодекса РФ.</w:t>
      </w:r>
    </w:p>
    <w:p w:rsidR="00D63219" w:rsidRPr="001935B3" w:rsidRDefault="00855596" w:rsidP="00D632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>4</w:t>
      </w:r>
      <w:r w:rsidR="00D63219" w:rsidRPr="001935B3">
        <w:rPr>
          <w:rFonts w:ascii="Times New Roman" w:hAnsi="Times New Roman" w:cs="Times New Roman"/>
          <w:sz w:val="24"/>
          <w:szCs w:val="24"/>
        </w:rPr>
        <w:t>. Реестр расходных обязательств, представленный к проверке  Финансовым отделом, на 2019 год составлен в сумме 6348,5 тыс. руб., что не соответствует бюджетной росписи на 01.01.2019г. и решению Ленинской районной Думы от 20.12.2018г. № 67/256.</w:t>
      </w:r>
    </w:p>
    <w:p w:rsidR="00D63219" w:rsidRPr="001935B3" w:rsidRDefault="00D63219" w:rsidP="00D6321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>Уточненный реестр расходных обязательств к проверке не представлен.</w:t>
      </w:r>
    </w:p>
    <w:p w:rsidR="00D63219" w:rsidRPr="001935B3" w:rsidRDefault="00D63219" w:rsidP="00D632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>В соответствии со статьей 158 Бюджетного кодекса РФ главный распорядитель средств бюджета, ведет реестр расходных обязательств, подлежащих исполнению в пределах утвержденных ему лимитов бюджетных обязательств и бюджетных назначений.</w:t>
      </w:r>
    </w:p>
    <w:p w:rsidR="001E40CB" w:rsidRPr="00C659B5" w:rsidRDefault="001E40CB" w:rsidP="001E40CB">
      <w:pPr>
        <w:spacing w:after="0" w:line="240" w:lineRule="auto"/>
        <w:ind w:firstLine="708"/>
        <w:contextualSpacing/>
        <w:jc w:val="both"/>
        <w:rPr>
          <w:rStyle w:val="s12"/>
          <w:rFonts w:ascii="Times New Roman" w:hAnsi="Times New Roman" w:cs="Times New Roman"/>
          <w:sz w:val="24"/>
          <w:szCs w:val="24"/>
        </w:rPr>
      </w:pPr>
      <w:r w:rsidRPr="00C659B5">
        <w:rPr>
          <w:rStyle w:val="s12"/>
          <w:rFonts w:ascii="Times New Roman" w:hAnsi="Times New Roman" w:cs="Times New Roman"/>
          <w:sz w:val="24"/>
          <w:szCs w:val="24"/>
        </w:rPr>
        <w:t>Главным распорядителем бюджетных средств Финансовым отделом, наделенным Положением о бюджетном процессе Ленинского муниципального района полномочиями по ведению реестра расходных обязательств, не выполняются в полной мере требования по ведению реестра расходных обязательств, установленных ст.158 Бюджетного кодекса РФ.</w:t>
      </w:r>
    </w:p>
    <w:p w:rsidR="00C659B5" w:rsidRPr="00E7293C" w:rsidRDefault="00855596" w:rsidP="00C659B5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>5</w:t>
      </w:r>
      <w:r w:rsidR="001E40CB" w:rsidRPr="001935B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659B5" w:rsidRPr="001935B3">
        <w:rPr>
          <w:rFonts w:ascii="Times New Roman" w:eastAsia="Times New Roman" w:hAnsi="Times New Roman" w:cs="Times New Roman"/>
          <w:sz w:val="24"/>
          <w:szCs w:val="24"/>
        </w:rPr>
        <w:t xml:space="preserve">Выплата единовременного денежного поощрения муниципальным работникам в виде премии, в соответствии с решением Ленинской районной Думы №67/257, производится </w:t>
      </w:r>
      <w:r w:rsidR="00C659B5" w:rsidRPr="00C659B5">
        <w:rPr>
          <w:rFonts w:ascii="Times New Roman" w:eastAsia="Times New Roman" w:hAnsi="Times New Roman" w:cs="Times New Roman"/>
          <w:sz w:val="24"/>
          <w:szCs w:val="24"/>
        </w:rPr>
        <w:t>на основании распоряжения главы Ленинского муниципального района. Однако в ходе проверки установлено, что в октябре муниципальным служащим произведена выплата премии за счет экономии фонда оплаты труда на основании приказа начальника Финансового отдела.</w:t>
      </w:r>
      <w:r w:rsidR="00C659B5" w:rsidRPr="00E7293C">
        <w:rPr>
          <w:rFonts w:ascii="Times New Roman" w:eastAsia="Times New Roman" w:hAnsi="Times New Roman" w:cs="Times New Roman"/>
          <w:b/>
          <w:i/>
          <w:color w:val="4F81BD" w:themeColor="accent1"/>
          <w:sz w:val="24"/>
          <w:szCs w:val="24"/>
        </w:rPr>
        <w:t xml:space="preserve"> </w:t>
      </w:r>
    </w:p>
    <w:p w:rsidR="00C659B5" w:rsidRPr="00C659B5" w:rsidRDefault="001E40CB" w:rsidP="00C659B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 xml:space="preserve">Кроме того, в соответствии с распоряжением Главы администрации Ленинского муниципального района от 12.12.2019г. №160-р §1 «О премировании муниципальных служащих администрации Ленинского муниципального района» (далее – Распоряжение Главы №160-р §1)  предоставлено право о выплате денежного поощрения за счет средств экономии фонда оплаты труда, в пределах фонда оплаты труда муниципальным служащим администрации Ленинского муниципального района и структурных подразделений с правами юридического лица пропорционально отработанному времени, в размере двух должностных окладов. </w:t>
      </w:r>
      <w:r w:rsidR="00C659B5" w:rsidRPr="00C659B5">
        <w:rPr>
          <w:rFonts w:ascii="Times New Roman" w:eastAsia="Times New Roman" w:hAnsi="Times New Roman" w:cs="Times New Roman"/>
          <w:sz w:val="24"/>
          <w:szCs w:val="24"/>
        </w:rPr>
        <w:t xml:space="preserve">Однако в нарушение Распоряжения Главы №160-р §1,  на основании приказа начальника Финансового отдела, произведена выплата денежного поощрения муниципальным служащим за счет экономии фонда оплаты труда в размере свыше двух должностных окладов (от 2,6 до 3,5 должностных оклада). </w:t>
      </w:r>
    </w:p>
    <w:p w:rsidR="00D63219" w:rsidRPr="001935B3" w:rsidRDefault="00855596" w:rsidP="001E40CB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Style w:val="s12"/>
          <w:rFonts w:ascii="Times New Roman" w:hAnsi="Times New Roman" w:cs="Times New Roman"/>
          <w:sz w:val="24"/>
          <w:szCs w:val="24"/>
        </w:rPr>
        <w:t>6</w:t>
      </w:r>
      <w:r w:rsidR="001E40CB" w:rsidRPr="001935B3">
        <w:rPr>
          <w:rStyle w:val="s12"/>
          <w:rFonts w:ascii="Times New Roman" w:hAnsi="Times New Roman" w:cs="Times New Roman"/>
          <w:sz w:val="24"/>
          <w:szCs w:val="24"/>
        </w:rPr>
        <w:t xml:space="preserve">. </w:t>
      </w:r>
      <w:r w:rsidR="00D63219" w:rsidRPr="001935B3">
        <w:rPr>
          <w:rFonts w:ascii="Times New Roman" w:hAnsi="Times New Roman" w:cs="Times New Roman"/>
          <w:sz w:val="24"/>
          <w:szCs w:val="24"/>
        </w:rPr>
        <w:t xml:space="preserve">В нарушение положений </w:t>
      </w:r>
      <w:hyperlink r:id="rId9" w:history="1">
        <w:r w:rsidR="00D63219" w:rsidRPr="001935B3">
          <w:rPr>
            <w:rFonts w:ascii="Times New Roman" w:hAnsi="Times New Roman" w:cs="Times New Roman"/>
            <w:sz w:val="24"/>
            <w:szCs w:val="24"/>
          </w:rPr>
          <w:t>статьи 160.2-1</w:t>
        </w:r>
      </w:hyperlink>
      <w:r w:rsidR="00D63219" w:rsidRPr="001935B3">
        <w:rPr>
          <w:rFonts w:ascii="Times New Roman" w:hAnsi="Times New Roman" w:cs="Times New Roman"/>
          <w:sz w:val="24"/>
          <w:szCs w:val="24"/>
        </w:rPr>
        <w:t xml:space="preserve"> Бюджетного кодекса РФ в проверяемом периоде внутренний финансовый аудит Финансовым отделом не проводился.</w:t>
      </w:r>
    </w:p>
    <w:p w:rsidR="00E952D6" w:rsidRPr="001935B3" w:rsidRDefault="00E952D6" w:rsidP="00E952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 xml:space="preserve">Кроме того, к проверке не представлен нормативный акт, обеспечивающий осуществление внутреннего финансового аудита, </w:t>
      </w:r>
      <w:r w:rsidRPr="001935B3">
        <w:rPr>
          <w:rFonts w:ascii="Times New Roman" w:eastAsia="Times New Roman" w:hAnsi="Times New Roman" w:cs="Times New Roman"/>
          <w:i/>
          <w:sz w:val="24"/>
          <w:szCs w:val="24"/>
        </w:rPr>
        <w:t xml:space="preserve">тем самым </w:t>
      </w:r>
      <w:r w:rsidR="00D565E1" w:rsidRPr="001935B3">
        <w:rPr>
          <w:rFonts w:ascii="Times New Roman" w:eastAsia="Times New Roman" w:hAnsi="Times New Roman" w:cs="Times New Roman"/>
          <w:i/>
          <w:sz w:val="24"/>
          <w:szCs w:val="24"/>
        </w:rPr>
        <w:t xml:space="preserve">Финансовым отделом </w:t>
      </w:r>
      <w:r w:rsidRPr="001935B3">
        <w:rPr>
          <w:rFonts w:ascii="Times New Roman" w:eastAsia="Times New Roman" w:hAnsi="Times New Roman" w:cs="Times New Roman"/>
          <w:i/>
          <w:sz w:val="24"/>
          <w:szCs w:val="24"/>
        </w:rPr>
        <w:t xml:space="preserve">не </w:t>
      </w:r>
      <w:r w:rsidRPr="001935B3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обеспечено исполнение требований указанных </w:t>
      </w:r>
      <w:r w:rsidRPr="001935B3">
        <w:rPr>
          <w:rFonts w:ascii="Times New Roman" w:eastAsia="Times New Roman" w:hAnsi="Times New Roman" w:cs="Times New Roman"/>
          <w:i/>
          <w:sz w:val="24"/>
          <w:szCs w:val="24"/>
        </w:rPr>
        <w:t>ст. 160.2-1 Бюджетного кодекса РФ.</w:t>
      </w:r>
    </w:p>
    <w:p w:rsidR="00E952D6" w:rsidRPr="001935B3" w:rsidRDefault="00E952D6" w:rsidP="00E952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Style w:val="nobr"/>
          <w:rFonts w:ascii="Times New Roman" w:hAnsi="Times New Roman" w:cs="Times New Roman"/>
          <w:sz w:val="24"/>
          <w:szCs w:val="24"/>
        </w:rPr>
        <w:t> </w:t>
      </w:r>
    </w:p>
    <w:p w:rsidR="00D63219" w:rsidRPr="009B224E" w:rsidRDefault="00AE7BC7" w:rsidP="00D6321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ab/>
      </w:r>
      <w:r w:rsidR="009B224E" w:rsidRPr="009B224E">
        <w:rPr>
          <w:rFonts w:ascii="Times New Roman" w:hAnsi="Times New Roman" w:cs="Times New Roman"/>
          <w:b/>
          <w:sz w:val="24"/>
          <w:szCs w:val="24"/>
        </w:rPr>
        <w:t>По результату проверки, на</w:t>
      </w:r>
      <w:r w:rsidR="009B224E">
        <w:rPr>
          <w:rFonts w:ascii="Times New Roman" w:hAnsi="Times New Roman" w:cs="Times New Roman"/>
          <w:sz w:val="24"/>
          <w:szCs w:val="24"/>
        </w:rPr>
        <w:t xml:space="preserve"> </w:t>
      </w:r>
      <w:r w:rsidR="009B224E" w:rsidRPr="006237F1">
        <w:rPr>
          <w:rStyle w:val="14"/>
          <w:rFonts w:ascii="Times New Roman" w:eastAsia="Times New Roman" w:hAnsi="Times New Roman"/>
          <w:b/>
          <w:sz w:val="24"/>
          <w:szCs w:val="24"/>
        </w:rPr>
        <w:t>основании статьи 17 Положения о Контрольно-счетной палате Ленинского муниципального района от 27.07.2017г. №45/178</w:t>
      </w:r>
      <w:r w:rsidR="009B224E">
        <w:rPr>
          <w:rStyle w:val="14"/>
          <w:rFonts w:ascii="Times New Roman" w:eastAsia="Times New Roman" w:hAnsi="Times New Roman"/>
          <w:b/>
          <w:sz w:val="24"/>
          <w:szCs w:val="24"/>
        </w:rPr>
        <w:t xml:space="preserve"> даны </w:t>
      </w:r>
      <w:r w:rsidR="009B224E" w:rsidRPr="009B224E">
        <w:rPr>
          <w:rStyle w:val="14"/>
          <w:rFonts w:ascii="Times New Roman" w:eastAsia="Times New Roman" w:hAnsi="Times New Roman"/>
          <w:b/>
          <w:sz w:val="24"/>
          <w:szCs w:val="24"/>
        </w:rPr>
        <w:t>п</w:t>
      </w:r>
      <w:r w:rsidRPr="009B224E">
        <w:rPr>
          <w:rFonts w:ascii="Times New Roman" w:hAnsi="Times New Roman" w:cs="Times New Roman"/>
          <w:b/>
          <w:sz w:val="24"/>
          <w:szCs w:val="24"/>
        </w:rPr>
        <w:t>редложения:</w:t>
      </w:r>
    </w:p>
    <w:p w:rsidR="00D565E1" w:rsidRPr="009B224E" w:rsidRDefault="00D565E1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1935B3" w:rsidRDefault="00D63219" w:rsidP="00D6321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lastRenderedPageBreak/>
        <w:t xml:space="preserve">1. Принять меры по составлению бюджетной отчетности в строгом соответствии с требованиями Инструкции </w:t>
      </w:r>
      <w:r w:rsidR="001935B3" w:rsidRPr="001935B3">
        <w:rPr>
          <w:rFonts w:ascii="Times New Roman" w:hAnsi="Times New Roman" w:cs="Times New Roman"/>
          <w:sz w:val="24"/>
          <w:szCs w:val="24"/>
        </w:rPr>
        <w:t>о порядке составления и представления годовой, квартальной и месячной отчетности об исполнении бюджетов бюджетной системы РФ, утвержденной приказом Минфина РФ от 28.12.2010 № 191н</w:t>
      </w:r>
      <w:r w:rsidRPr="001935B3">
        <w:rPr>
          <w:rFonts w:ascii="Times New Roman" w:hAnsi="Times New Roman" w:cs="Times New Roman"/>
          <w:sz w:val="24"/>
          <w:szCs w:val="24"/>
        </w:rPr>
        <w:t>.</w:t>
      </w:r>
    </w:p>
    <w:p w:rsidR="00D63219" w:rsidRPr="001935B3" w:rsidRDefault="00D63219" w:rsidP="00D63219">
      <w:pPr>
        <w:pStyle w:val="a8"/>
        <w:tabs>
          <w:tab w:val="left" w:pos="709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ab/>
        <w:t>2.Принять соответствующие меры по ликвидации дебиторской и кредиторской задолженности по состоянию на 01.01.2020г., и не допускать в дальнейшей работе ее наличие.</w:t>
      </w:r>
    </w:p>
    <w:p w:rsidR="00522891" w:rsidRPr="001935B3" w:rsidRDefault="00D63219" w:rsidP="0083159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ab/>
      </w:r>
      <w:r w:rsidR="00855596" w:rsidRPr="001935B3">
        <w:rPr>
          <w:rFonts w:ascii="Times New Roman" w:hAnsi="Times New Roman" w:cs="Times New Roman"/>
          <w:sz w:val="24"/>
          <w:szCs w:val="24"/>
        </w:rPr>
        <w:t>3</w:t>
      </w:r>
      <w:r w:rsidR="0083159A" w:rsidRPr="001935B3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522891" w:rsidRPr="001935B3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со ст.34 Бюджетного кодекса РФ </w:t>
      </w:r>
      <w:r w:rsidR="0083159A" w:rsidRPr="001935B3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неэффективного использования бюджетных средств, а именно </w:t>
      </w:r>
      <w:r w:rsidR="00522891" w:rsidRPr="001935B3">
        <w:rPr>
          <w:rFonts w:ascii="Times New Roman" w:eastAsia="Times New Roman" w:hAnsi="Times New Roman" w:cs="Times New Roman"/>
          <w:sz w:val="24"/>
          <w:szCs w:val="24"/>
        </w:rPr>
        <w:t>отвлечени</w:t>
      </w:r>
      <w:r w:rsidR="0083159A" w:rsidRPr="001935B3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22891" w:rsidRPr="001935B3">
        <w:rPr>
          <w:rFonts w:ascii="Times New Roman" w:eastAsia="Times New Roman" w:hAnsi="Times New Roman" w:cs="Times New Roman"/>
          <w:sz w:val="24"/>
          <w:szCs w:val="24"/>
        </w:rPr>
        <w:t xml:space="preserve"> бюджетных средств на оплату штрафных санкций.</w:t>
      </w:r>
    </w:p>
    <w:p w:rsidR="00522891" w:rsidRPr="001935B3" w:rsidRDefault="0083159A" w:rsidP="00D632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935B3">
        <w:rPr>
          <w:rFonts w:ascii="Times New Roman" w:hAnsi="Times New Roman" w:cs="Times New Roman"/>
          <w:iCs/>
          <w:sz w:val="24"/>
          <w:szCs w:val="24"/>
        </w:rPr>
        <w:tab/>
      </w:r>
      <w:r w:rsidR="00855596" w:rsidRPr="001935B3">
        <w:rPr>
          <w:rFonts w:ascii="Times New Roman" w:hAnsi="Times New Roman" w:cs="Times New Roman"/>
          <w:iCs/>
          <w:sz w:val="24"/>
          <w:szCs w:val="24"/>
        </w:rPr>
        <w:t>4</w:t>
      </w:r>
      <w:r w:rsidR="00522891" w:rsidRPr="001935B3">
        <w:rPr>
          <w:rFonts w:ascii="Times New Roman" w:hAnsi="Times New Roman" w:cs="Times New Roman"/>
          <w:iCs/>
          <w:sz w:val="24"/>
          <w:szCs w:val="24"/>
        </w:rPr>
        <w:t>. Реестр расходных обязательств вести в соответствии с требованиями ст.158 Бюджетного кодекса РФ.</w:t>
      </w:r>
    </w:p>
    <w:p w:rsidR="00522891" w:rsidRPr="001935B3" w:rsidRDefault="00522891" w:rsidP="00D632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935B3">
        <w:rPr>
          <w:rFonts w:ascii="Times New Roman" w:hAnsi="Times New Roman" w:cs="Times New Roman"/>
          <w:iCs/>
          <w:sz w:val="24"/>
          <w:szCs w:val="24"/>
        </w:rPr>
        <w:tab/>
      </w:r>
      <w:r w:rsidR="00855596" w:rsidRPr="001935B3">
        <w:rPr>
          <w:rFonts w:ascii="Times New Roman" w:hAnsi="Times New Roman" w:cs="Times New Roman"/>
          <w:iCs/>
          <w:sz w:val="24"/>
          <w:szCs w:val="24"/>
        </w:rPr>
        <w:t>5</w:t>
      </w:r>
      <w:r w:rsidRPr="001935B3">
        <w:rPr>
          <w:rFonts w:ascii="Times New Roman" w:hAnsi="Times New Roman" w:cs="Times New Roman"/>
          <w:iCs/>
          <w:sz w:val="24"/>
          <w:szCs w:val="24"/>
        </w:rPr>
        <w:t xml:space="preserve">. </w:t>
      </w:r>
      <w:r w:rsidR="0083159A" w:rsidRPr="001935B3">
        <w:rPr>
          <w:rFonts w:ascii="Times New Roman" w:eastAsia="Times New Roman" w:hAnsi="Times New Roman" w:cs="Times New Roman"/>
          <w:sz w:val="24"/>
          <w:szCs w:val="24"/>
        </w:rPr>
        <w:t>Выплату единовременного денежного поощрения муниципальным работникам Финансового отдела производить в соответствии с решением Ленинской районной Думы от 20.12.2018г. №67/257 «Об утверждении Положения о порядке осуществления ежемесячных и иных дополнительных выплат муниципальным служащим, видах поощрений муниципальных служащих, замещающих должности муниципальной службы в органах местного самоуправления Ленинского муниципального района Волгоградской области, и порядке их применения» на основании распоряжения Главы Ленинского муниципального района.</w:t>
      </w:r>
    </w:p>
    <w:p w:rsidR="00855596" w:rsidRPr="001935B3" w:rsidRDefault="00855596" w:rsidP="008555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 xml:space="preserve">6. В соответствии с требованиями ст.160.2-1 Бюджетного кодекса РФ принять </w:t>
      </w:r>
      <w:r w:rsidRPr="001935B3">
        <w:rPr>
          <w:rFonts w:ascii="Times New Roman" w:eastAsia="Times New Roman" w:hAnsi="Times New Roman" w:cs="Times New Roman"/>
          <w:sz w:val="24"/>
          <w:szCs w:val="24"/>
        </w:rPr>
        <w:t>нормативный акт, обеспечивающий осуществление внутреннего финансового аудита и принять соответствующие меры по его проведению.</w:t>
      </w:r>
    </w:p>
    <w:p w:rsidR="00855596" w:rsidRPr="001935B3" w:rsidRDefault="00855596" w:rsidP="008555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>7. Инфо</w:t>
      </w:r>
      <w:r w:rsidR="00D565E1" w:rsidRPr="001935B3">
        <w:rPr>
          <w:rFonts w:ascii="Times New Roman" w:eastAsia="Times New Roman" w:hAnsi="Times New Roman" w:cs="Times New Roman"/>
          <w:sz w:val="24"/>
          <w:szCs w:val="24"/>
        </w:rPr>
        <w:t xml:space="preserve">рмацию об устранении нарушений </w:t>
      </w:r>
      <w:r w:rsidRPr="001935B3">
        <w:rPr>
          <w:rFonts w:ascii="Times New Roman" w:eastAsia="Times New Roman" w:hAnsi="Times New Roman" w:cs="Times New Roman"/>
          <w:sz w:val="24"/>
          <w:szCs w:val="24"/>
        </w:rPr>
        <w:t xml:space="preserve">представить в Контрольно-счетную палату </w:t>
      </w:r>
      <w:r w:rsidRPr="001935B3">
        <w:rPr>
          <w:rFonts w:ascii="Times New Roman" w:hAnsi="Times New Roman" w:cs="Times New Roman"/>
          <w:sz w:val="24"/>
          <w:szCs w:val="24"/>
        </w:rPr>
        <w:t>в срок до одного месяца со дня получения данного заключения.</w:t>
      </w:r>
    </w:p>
    <w:p w:rsidR="00522891" w:rsidRPr="001935B3" w:rsidRDefault="00522891" w:rsidP="00D6321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1935B3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5B3">
        <w:rPr>
          <w:rFonts w:ascii="Times New Roman" w:hAnsi="Times New Roman" w:cs="Times New Roman"/>
          <w:sz w:val="24"/>
          <w:szCs w:val="24"/>
        </w:rPr>
        <w:tab/>
      </w:r>
    </w:p>
    <w:p w:rsidR="00D63219" w:rsidRPr="001935B3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3219" w:rsidRPr="001935B3" w:rsidRDefault="00D63219" w:rsidP="00D632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13DC3" w:rsidRPr="001935B3" w:rsidRDefault="00113DC3" w:rsidP="00113DC3">
      <w:pPr>
        <w:pStyle w:val="a8"/>
        <w:spacing w:after="0" w:line="240" w:lineRule="auto"/>
        <w:ind w:left="1211"/>
        <w:jc w:val="both"/>
        <w:rPr>
          <w:rFonts w:ascii="Times New Roman" w:hAnsi="Times New Roman" w:cs="Times New Roman"/>
          <w:sz w:val="24"/>
          <w:szCs w:val="24"/>
        </w:rPr>
      </w:pPr>
    </w:p>
    <w:p w:rsidR="005A5C69" w:rsidRPr="001935B3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>Председатель Контрольно-счетной</w:t>
      </w:r>
    </w:p>
    <w:p w:rsidR="005A5C69" w:rsidRPr="001935B3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>палаты Ленинского</w:t>
      </w:r>
      <w:r w:rsidR="00602A6E" w:rsidRPr="001935B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35B3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</w:p>
    <w:p w:rsidR="0091666A" w:rsidRPr="001935B3" w:rsidRDefault="0091666A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935B3">
        <w:rPr>
          <w:rFonts w:ascii="Times New Roman" w:eastAsia="Times New Roman" w:hAnsi="Times New Roman" w:cs="Times New Roman"/>
          <w:sz w:val="24"/>
          <w:szCs w:val="24"/>
        </w:rPr>
        <w:t xml:space="preserve">района                                                        </w:t>
      </w:r>
      <w:r w:rsidR="00602A6E" w:rsidRPr="001935B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="00D565E1" w:rsidRPr="001935B3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  <w:r w:rsidR="00602A6E" w:rsidRPr="001935B3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1935B3">
        <w:rPr>
          <w:rFonts w:ascii="Times New Roman" w:eastAsia="Times New Roman" w:hAnsi="Times New Roman" w:cs="Times New Roman"/>
          <w:sz w:val="24"/>
          <w:szCs w:val="24"/>
        </w:rPr>
        <w:t>Т.В.Мололкина</w:t>
      </w:r>
    </w:p>
    <w:p w:rsidR="00044A17" w:rsidRPr="001935B3" w:rsidRDefault="00044A17" w:rsidP="009166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044A17" w:rsidRPr="001935B3" w:rsidSect="000810A0">
      <w:footerReference w:type="default" r:id="rId10"/>
      <w:pgSz w:w="11906" w:h="16838"/>
      <w:pgMar w:top="851" w:right="851" w:bottom="851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1C41" w:rsidRDefault="00B81C41" w:rsidP="00C93957">
      <w:pPr>
        <w:spacing w:after="0" w:line="240" w:lineRule="auto"/>
      </w:pPr>
      <w:r>
        <w:separator/>
      </w:r>
    </w:p>
  </w:endnote>
  <w:endnote w:type="continuationSeparator" w:id="1">
    <w:p w:rsidR="00B81C41" w:rsidRDefault="00B81C41" w:rsidP="00C939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39251"/>
    </w:sdtPr>
    <w:sdtContent>
      <w:p w:rsidR="00C659B5" w:rsidRDefault="00E554A3">
        <w:pPr>
          <w:pStyle w:val="af0"/>
          <w:jc w:val="center"/>
        </w:pPr>
        <w:fldSimple w:instr=" PAGE   \* MERGEFORMAT ">
          <w:r w:rsidR="009B224E">
            <w:rPr>
              <w:noProof/>
            </w:rPr>
            <w:t>1</w:t>
          </w:r>
        </w:fldSimple>
      </w:p>
    </w:sdtContent>
  </w:sdt>
  <w:p w:rsidR="00C659B5" w:rsidRDefault="00C659B5">
    <w:pPr>
      <w:pStyle w:val="af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1C41" w:rsidRDefault="00B81C41" w:rsidP="00C93957">
      <w:pPr>
        <w:spacing w:after="0" w:line="240" w:lineRule="auto"/>
      </w:pPr>
      <w:r>
        <w:separator/>
      </w:r>
    </w:p>
  </w:footnote>
  <w:footnote w:type="continuationSeparator" w:id="1">
    <w:p w:rsidR="00B81C41" w:rsidRDefault="00B81C41" w:rsidP="00C939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B0CD1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8BA584A"/>
    <w:multiLevelType w:val="multilevel"/>
    <w:tmpl w:val="E0AE35A2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/>
        <w:b w:val="0"/>
        <w:sz w:val="28"/>
        <w:szCs w:val="24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013208D"/>
    <w:multiLevelType w:val="hybridMultilevel"/>
    <w:tmpl w:val="F87A0992"/>
    <w:lvl w:ilvl="0" w:tplc="4B0A2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0C6029D"/>
    <w:multiLevelType w:val="hybridMultilevel"/>
    <w:tmpl w:val="9250AAB2"/>
    <w:lvl w:ilvl="0" w:tplc="E1CA9B1E">
      <w:start w:val="1"/>
      <w:numFmt w:val="decimal"/>
      <w:lvlText w:val="%1."/>
      <w:lvlJc w:val="left"/>
      <w:pPr>
        <w:ind w:left="1068" w:hanging="360"/>
      </w:pPr>
      <w:rPr>
        <w:rFonts w:hint="default"/>
        <w:color w:val="4F81BD" w:themeColor="accent1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49C3585"/>
    <w:multiLevelType w:val="hybridMultilevel"/>
    <w:tmpl w:val="43FEEEF0"/>
    <w:lvl w:ilvl="0" w:tplc="4A9CB1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29C3C09"/>
    <w:multiLevelType w:val="hybridMultilevel"/>
    <w:tmpl w:val="8A58F76A"/>
    <w:lvl w:ilvl="0" w:tplc="BE2293C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CD5F08"/>
    <w:multiLevelType w:val="hybridMultilevel"/>
    <w:tmpl w:val="80522CC2"/>
    <w:lvl w:ilvl="0" w:tplc="072EEADC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3DC038B3"/>
    <w:multiLevelType w:val="hybridMultilevel"/>
    <w:tmpl w:val="DFF0988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91931"/>
    <w:multiLevelType w:val="hybridMultilevel"/>
    <w:tmpl w:val="E870C60A"/>
    <w:lvl w:ilvl="0" w:tplc="F36E52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B80A6D"/>
    <w:multiLevelType w:val="hybridMultilevel"/>
    <w:tmpl w:val="0ED2CAF6"/>
    <w:lvl w:ilvl="0" w:tplc="1CDEE5D0">
      <w:start w:val="4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>
    <w:nsid w:val="576F7ED6"/>
    <w:multiLevelType w:val="hybridMultilevel"/>
    <w:tmpl w:val="8C68EEF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173C20"/>
    <w:multiLevelType w:val="hybridMultilevel"/>
    <w:tmpl w:val="926819C0"/>
    <w:lvl w:ilvl="0" w:tplc="E2E299C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445038"/>
    <w:multiLevelType w:val="hybridMultilevel"/>
    <w:tmpl w:val="5FB62D84"/>
    <w:lvl w:ilvl="0" w:tplc="0419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6BA730DB"/>
    <w:multiLevelType w:val="hybridMultilevel"/>
    <w:tmpl w:val="A6EC5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D842B80"/>
    <w:multiLevelType w:val="hybridMultilevel"/>
    <w:tmpl w:val="E0BAE04E"/>
    <w:lvl w:ilvl="0" w:tplc="E2E299C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>
    <w:nsid w:val="70107165"/>
    <w:multiLevelType w:val="hybridMultilevel"/>
    <w:tmpl w:val="F334D7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13"/>
  </w:num>
  <w:num w:numId="4">
    <w:abstractNumId w:val="12"/>
  </w:num>
  <w:num w:numId="5">
    <w:abstractNumId w:val="14"/>
  </w:num>
  <w:num w:numId="6">
    <w:abstractNumId w:val="2"/>
  </w:num>
  <w:num w:numId="7">
    <w:abstractNumId w:val="11"/>
  </w:num>
  <w:num w:numId="8">
    <w:abstractNumId w:val="10"/>
  </w:num>
  <w:num w:numId="9">
    <w:abstractNumId w:val="7"/>
  </w:num>
  <w:num w:numId="10">
    <w:abstractNumId w:val="4"/>
  </w:num>
  <w:num w:numId="11">
    <w:abstractNumId w:val="9"/>
  </w:num>
  <w:num w:numId="12">
    <w:abstractNumId w:val="6"/>
  </w:num>
  <w:num w:numId="13">
    <w:abstractNumId w:val="8"/>
  </w:num>
  <w:num w:numId="14">
    <w:abstractNumId w:val="3"/>
  </w:num>
  <w:num w:numId="15">
    <w:abstractNumId w:val="0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75EC1"/>
    <w:rsid w:val="0000729A"/>
    <w:rsid w:val="00010AB6"/>
    <w:rsid w:val="00011429"/>
    <w:rsid w:val="0001268F"/>
    <w:rsid w:val="0002007E"/>
    <w:rsid w:val="000204E3"/>
    <w:rsid w:val="00022F82"/>
    <w:rsid w:val="00027A78"/>
    <w:rsid w:val="00032580"/>
    <w:rsid w:val="00033A26"/>
    <w:rsid w:val="00035B22"/>
    <w:rsid w:val="00044A17"/>
    <w:rsid w:val="000458A9"/>
    <w:rsid w:val="00045F49"/>
    <w:rsid w:val="000464F7"/>
    <w:rsid w:val="00047112"/>
    <w:rsid w:val="000538EC"/>
    <w:rsid w:val="00054153"/>
    <w:rsid w:val="000559C1"/>
    <w:rsid w:val="000570E2"/>
    <w:rsid w:val="000652EC"/>
    <w:rsid w:val="00066BE8"/>
    <w:rsid w:val="0007120B"/>
    <w:rsid w:val="000720B1"/>
    <w:rsid w:val="00076606"/>
    <w:rsid w:val="000776C1"/>
    <w:rsid w:val="0008060A"/>
    <w:rsid w:val="000810A0"/>
    <w:rsid w:val="000879FA"/>
    <w:rsid w:val="000955FD"/>
    <w:rsid w:val="000A08E4"/>
    <w:rsid w:val="000A242E"/>
    <w:rsid w:val="000A7B5D"/>
    <w:rsid w:val="000B0BDB"/>
    <w:rsid w:val="000B16F0"/>
    <w:rsid w:val="000B5C0A"/>
    <w:rsid w:val="000B6FE5"/>
    <w:rsid w:val="000C0312"/>
    <w:rsid w:val="000C1859"/>
    <w:rsid w:val="000C3060"/>
    <w:rsid w:val="000C64D4"/>
    <w:rsid w:val="000C6C2C"/>
    <w:rsid w:val="000C78E7"/>
    <w:rsid w:val="000C7F04"/>
    <w:rsid w:val="000D1419"/>
    <w:rsid w:val="000D501D"/>
    <w:rsid w:val="000E29D7"/>
    <w:rsid w:val="000E305E"/>
    <w:rsid w:val="000F0BD1"/>
    <w:rsid w:val="000F21D5"/>
    <w:rsid w:val="000F4956"/>
    <w:rsid w:val="000F53E1"/>
    <w:rsid w:val="0010366A"/>
    <w:rsid w:val="00103C76"/>
    <w:rsid w:val="00105602"/>
    <w:rsid w:val="00106032"/>
    <w:rsid w:val="00106E8A"/>
    <w:rsid w:val="00110324"/>
    <w:rsid w:val="00111101"/>
    <w:rsid w:val="00111423"/>
    <w:rsid w:val="00113DC3"/>
    <w:rsid w:val="00114E48"/>
    <w:rsid w:val="001168CB"/>
    <w:rsid w:val="001205A7"/>
    <w:rsid w:val="00125FCE"/>
    <w:rsid w:val="001262D1"/>
    <w:rsid w:val="00132E55"/>
    <w:rsid w:val="00132E70"/>
    <w:rsid w:val="001345B1"/>
    <w:rsid w:val="00136FBA"/>
    <w:rsid w:val="00137943"/>
    <w:rsid w:val="00142B4F"/>
    <w:rsid w:val="001441BF"/>
    <w:rsid w:val="001545B6"/>
    <w:rsid w:val="00156051"/>
    <w:rsid w:val="00160D74"/>
    <w:rsid w:val="00163428"/>
    <w:rsid w:val="00164B71"/>
    <w:rsid w:val="00165507"/>
    <w:rsid w:val="00173581"/>
    <w:rsid w:val="001810A9"/>
    <w:rsid w:val="00183E2E"/>
    <w:rsid w:val="001935B3"/>
    <w:rsid w:val="00193AAF"/>
    <w:rsid w:val="001941D0"/>
    <w:rsid w:val="00197A48"/>
    <w:rsid w:val="00197DD4"/>
    <w:rsid w:val="001A143F"/>
    <w:rsid w:val="001A33A3"/>
    <w:rsid w:val="001A6667"/>
    <w:rsid w:val="001B099C"/>
    <w:rsid w:val="001B238D"/>
    <w:rsid w:val="001B37B1"/>
    <w:rsid w:val="001B37C5"/>
    <w:rsid w:val="001C2B62"/>
    <w:rsid w:val="001C2EF1"/>
    <w:rsid w:val="001C304B"/>
    <w:rsid w:val="001C440C"/>
    <w:rsid w:val="001C5D6D"/>
    <w:rsid w:val="001E3D42"/>
    <w:rsid w:val="001E40CB"/>
    <w:rsid w:val="001E4827"/>
    <w:rsid w:val="001F55B9"/>
    <w:rsid w:val="001F63A1"/>
    <w:rsid w:val="001F65F1"/>
    <w:rsid w:val="002027AB"/>
    <w:rsid w:val="00205718"/>
    <w:rsid w:val="00213D0B"/>
    <w:rsid w:val="00216688"/>
    <w:rsid w:val="002257B0"/>
    <w:rsid w:val="00226692"/>
    <w:rsid w:val="002267C6"/>
    <w:rsid w:val="00230099"/>
    <w:rsid w:val="002309FF"/>
    <w:rsid w:val="00235588"/>
    <w:rsid w:val="0023674D"/>
    <w:rsid w:val="00237619"/>
    <w:rsid w:val="002404DE"/>
    <w:rsid w:val="00240A3B"/>
    <w:rsid w:val="00240BFC"/>
    <w:rsid w:val="00240D94"/>
    <w:rsid w:val="00243CF4"/>
    <w:rsid w:val="00245761"/>
    <w:rsid w:val="00250587"/>
    <w:rsid w:val="00250613"/>
    <w:rsid w:val="00253C4D"/>
    <w:rsid w:val="00254DB4"/>
    <w:rsid w:val="00257BEB"/>
    <w:rsid w:val="00262565"/>
    <w:rsid w:val="0026573D"/>
    <w:rsid w:val="0027118D"/>
    <w:rsid w:val="00277BD7"/>
    <w:rsid w:val="002803DC"/>
    <w:rsid w:val="002805D5"/>
    <w:rsid w:val="002830C8"/>
    <w:rsid w:val="00283DAF"/>
    <w:rsid w:val="00284816"/>
    <w:rsid w:val="0028788D"/>
    <w:rsid w:val="0028788F"/>
    <w:rsid w:val="00291EA0"/>
    <w:rsid w:val="0029452F"/>
    <w:rsid w:val="00294DF5"/>
    <w:rsid w:val="0029509C"/>
    <w:rsid w:val="002A0DCB"/>
    <w:rsid w:val="002A1552"/>
    <w:rsid w:val="002A1724"/>
    <w:rsid w:val="002A30D6"/>
    <w:rsid w:val="002A37BB"/>
    <w:rsid w:val="002A6DD7"/>
    <w:rsid w:val="002B4F2B"/>
    <w:rsid w:val="002B5851"/>
    <w:rsid w:val="002C353A"/>
    <w:rsid w:val="002C3580"/>
    <w:rsid w:val="002C7F86"/>
    <w:rsid w:val="002E1357"/>
    <w:rsid w:val="002E7702"/>
    <w:rsid w:val="002F2A08"/>
    <w:rsid w:val="002F3FFA"/>
    <w:rsid w:val="002F5010"/>
    <w:rsid w:val="002F5C58"/>
    <w:rsid w:val="00304CD4"/>
    <w:rsid w:val="00305CC8"/>
    <w:rsid w:val="00310145"/>
    <w:rsid w:val="00312FE5"/>
    <w:rsid w:val="003200E6"/>
    <w:rsid w:val="00320CE5"/>
    <w:rsid w:val="003245FB"/>
    <w:rsid w:val="00324981"/>
    <w:rsid w:val="0032688B"/>
    <w:rsid w:val="00330B53"/>
    <w:rsid w:val="00335A95"/>
    <w:rsid w:val="003517EC"/>
    <w:rsid w:val="00351A33"/>
    <w:rsid w:val="00363A13"/>
    <w:rsid w:val="0036722D"/>
    <w:rsid w:val="00372254"/>
    <w:rsid w:val="00373625"/>
    <w:rsid w:val="0037450A"/>
    <w:rsid w:val="00374F81"/>
    <w:rsid w:val="00375EC1"/>
    <w:rsid w:val="00382936"/>
    <w:rsid w:val="00387536"/>
    <w:rsid w:val="00390775"/>
    <w:rsid w:val="003A0B0C"/>
    <w:rsid w:val="003A132B"/>
    <w:rsid w:val="003A1737"/>
    <w:rsid w:val="003A3833"/>
    <w:rsid w:val="003A7ABE"/>
    <w:rsid w:val="003B42A3"/>
    <w:rsid w:val="003B6475"/>
    <w:rsid w:val="003B7DCE"/>
    <w:rsid w:val="003C0137"/>
    <w:rsid w:val="003D126E"/>
    <w:rsid w:val="003D1358"/>
    <w:rsid w:val="003D5890"/>
    <w:rsid w:val="003D6F70"/>
    <w:rsid w:val="003E3CD7"/>
    <w:rsid w:val="003E4AB2"/>
    <w:rsid w:val="003E650A"/>
    <w:rsid w:val="003E777A"/>
    <w:rsid w:val="003F0784"/>
    <w:rsid w:val="003F1989"/>
    <w:rsid w:val="003F1C91"/>
    <w:rsid w:val="003F21A9"/>
    <w:rsid w:val="003F6AAF"/>
    <w:rsid w:val="00402C2E"/>
    <w:rsid w:val="0040374A"/>
    <w:rsid w:val="00403E50"/>
    <w:rsid w:val="004127E4"/>
    <w:rsid w:val="00413A96"/>
    <w:rsid w:val="00414DEA"/>
    <w:rsid w:val="00434D4C"/>
    <w:rsid w:val="00435772"/>
    <w:rsid w:val="00440024"/>
    <w:rsid w:val="004422E8"/>
    <w:rsid w:val="004549D9"/>
    <w:rsid w:val="004601FE"/>
    <w:rsid w:val="00460310"/>
    <w:rsid w:val="00464D94"/>
    <w:rsid w:val="00477C44"/>
    <w:rsid w:val="00481510"/>
    <w:rsid w:val="0048752A"/>
    <w:rsid w:val="00492A9C"/>
    <w:rsid w:val="00496913"/>
    <w:rsid w:val="004A1BA5"/>
    <w:rsid w:val="004A1D4A"/>
    <w:rsid w:val="004A29EB"/>
    <w:rsid w:val="004A2F78"/>
    <w:rsid w:val="004A3B95"/>
    <w:rsid w:val="004A5C9A"/>
    <w:rsid w:val="004A72A8"/>
    <w:rsid w:val="004B39C0"/>
    <w:rsid w:val="004B42F2"/>
    <w:rsid w:val="004B7635"/>
    <w:rsid w:val="004C7368"/>
    <w:rsid w:val="004D1C7F"/>
    <w:rsid w:val="004D2882"/>
    <w:rsid w:val="004D2F6B"/>
    <w:rsid w:val="004D5709"/>
    <w:rsid w:val="004D6B44"/>
    <w:rsid w:val="004E323F"/>
    <w:rsid w:val="004F18E0"/>
    <w:rsid w:val="004F29E3"/>
    <w:rsid w:val="004F44A5"/>
    <w:rsid w:val="004F5C2B"/>
    <w:rsid w:val="0050000A"/>
    <w:rsid w:val="00505E69"/>
    <w:rsid w:val="0051322C"/>
    <w:rsid w:val="00513A3E"/>
    <w:rsid w:val="005168EE"/>
    <w:rsid w:val="00520088"/>
    <w:rsid w:val="0052164F"/>
    <w:rsid w:val="00522891"/>
    <w:rsid w:val="00523F4D"/>
    <w:rsid w:val="0052520C"/>
    <w:rsid w:val="005252CA"/>
    <w:rsid w:val="00526163"/>
    <w:rsid w:val="00530BF7"/>
    <w:rsid w:val="005344C8"/>
    <w:rsid w:val="00535818"/>
    <w:rsid w:val="00540F8C"/>
    <w:rsid w:val="0054201F"/>
    <w:rsid w:val="00546002"/>
    <w:rsid w:val="00547747"/>
    <w:rsid w:val="005505B4"/>
    <w:rsid w:val="00550C65"/>
    <w:rsid w:val="0057028E"/>
    <w:rsid w:val="005734A9"/>
    <w:rsid w:val="0057681D"/>
    <w:rsid w:val="005774AD"/>
    <w:rsid w:val="00582581"/>
    <w:rsid w:val="00584692"/>
    <w:rsid w:val="00590E34"/>
    <w:rsid w:val="00591D2C"/>
    <w:rsid w:val="005943FD"/>
    <w:rsid w:val="00594B4A"/>
    <w:rsid w:val="00595A8E"/>
    <w:rsid w:val="0059683E"/>
    <w:rsid w:val="005A0D0D"/>
    <w:rsid w:val="005A1F29"/>
    <w:rsid w:val="005A5C69"/>
    <w:rsid w:val="005B0A0C"/>
    <w:rsid w:val="005B2C60"/>
    <w:rsid w:val="005B34DB"/>
    <w:rsid w:val="005B3A51"/>
    <w:rsid w:val="005B3E5F"/>
    <w:rsid w:val="005B409E"/>
    <w:rsid w:val="005B58F5"/>
    <w:rsid w:val="005B7AE3"/>
    <w:rsid w:val="005C04C4"/>
    <w:rsid w:val="005C4E27"/>
    <w:rsid w:val="005C601F"/>
    <w:rsid w:val="005C6C54"/>
    <w:rsid w:val="005C72B6"/>
    <w:rsid w:val="005D28B8"/>
    <w:rsid w:val="005D2AC4"/>
    <w:rsid w:val="005D710E"/>
    <w:rsid w:val="005E0F2D"/>
    <w:rsid w:val="005E5786"/>
    <w:rsid w:val="005F2477"/>
    <w:rsid w:val="005F4681"/>
    <w:rsid w:val="005F4BEF"/>
    <w:rsid w:val="005F5BD8"/>
    <w:rsid w:val="00602A6E"/>
    <w:rsid w:val="00613F15"/>
    <w:rsid w:val="0061627A"/>
    <w:rsid w:val="006164F7"/>
    <w:rsid w:val="00617ED9"/>
    <w:rsid w:val="006204A3"/>
    <w:rsid w:val="0062283A"/>
    <w:rsid w:val="00623CE2"/>
    <w:rsid w:val="00624DF7"/>
    <w:rsid w:val="00626363"/>
    <w:rsid w:val="00641205"/>
    <w:rsid w:val="00642824"/>
    <w:rsid w:val="00652E1F"/>
    <w:rsid w:val="00656407"/>
    <w:rsid w:val="006721B6"/>
    <w:rsid w:val="00676E4A"/>
    <w:rsid w:val="006771A5"/>
    <w:rsid w:val="00680517"/>
    <w:rsid w:val="00682E94"/>
    <w:rsid w:val="00683CF1"/>
    <w:rsid w:val="00684D36"/>
    <w:rsid w:val="00687514"/>
    <w:rsid w:val="006929C6"/>
    <w:rsid w:val="006935B9"/>
    <w:rsid w:val="006A019D"/>
    <w:rsid w:val="006A04C5"/>
    <w:rsid w:val="006A0F14"/>
    <w:rsid w:val="006A1A2A"/>
    <w:rsid w:val="006B09A1"/>
    <w:rsid w:val="006B148A"/>
    <w:rsid w:val="006B7FB9"/>
    <w:rsid w:val="006C2691"/>
    <w:rsid w:val="006D33A5"/>
    <w:rsid w:val="006D3D27"/>
    <w:rsid w:val="006D517B"/>
    <w:rsid w:val="006D6BC6"/>
    <w:rsid w:val="006E5F62"/>
    <w:rsid w:val="006F2941"/>
    <w:rsid w:val="00701A28"/>
    <w:rsid w:val="00702D99"/>
    <w:rsid w:val="007056CD"/>
    <w:rsid w:val="007074B4"/>
    <w:rsid w:val="00710FE9"/>
    <w:rsid w:val="00712925"/>
    <w:rsid w:val="00713200"/>
    <w:rsid w:val="00714050"/>
    <w:rsid w:val="00716313"/>
    <w:rsid w:val="00717EAC"/>
    <w:rsid w:val="00720617"/>
    <w:rsid w:val="00721A48"/>
    <w:rsid w:val="00724955"/>
    <w:rsid w:val="00732F35"/>
    <w:rsid w:val="00735090"/>
    <w:rsid w:val="0073601D"/>
    <w:rsid w:val="0074132C"/>
    <w:rsid w:val="007440B9"/>
    <w:rsid w:val="00745A7A"/>
    <w:rsid w:val="007507DD"/>
    <w:rsid w:val="00753B06"/>
    <w:rsid w:val="007558F3"/>
    <w:rsid w:val="007603C1"/>
    <w:rsid w:val="00764750"/>
    <w:rsid w:val="0076492D"/>
    <w:rsid w:val="00767541"/>
    <w:rsid w:val="00771EC5"/>
    <w:rsid w:val="00780192"/>
    <w:rsid w:val="00782F13"/>
    <w:rsid w:val="00784C7E"/>
    <w:rsid w:val="0078633F"/>
    <w:rsid w:val="0078694E"/>
    <w:rsid w:val="00786AF2"/>
    <w:rsid w:val="00791189"/>
    <w:rsid w:val="007934A9"/>
    <w:rsid w:val="007A00A5"/>
    <w:rsid w:val="007A302F"/>
    <w:rsid w:val="007A608C"/>
    <w:rsid w:val="007A6C53"/>
    <w:rsid w:val="007B46A1"/>
    <w:rsid w:val="007C048C"/>
    <w:rsid w:val="007C40E9"/>
    <w:rsid w:val="007C588E"/>
    <w:rsid w:val="007C7B02"/>
    <w:rsid w:val="007D1AED"/>
    <w:rsid w:val="007D204E"/>
    <w:rsid w:val="007D6BD3"/>
    <w:rsid w:val="007E0079"/>
    <w:rsid w:val="007E07FF"/>
    <w:rsid w:val="007E1CC9"/>
    <w:rsid w:val="007F4702"/>
    <w:rsid w:val="007F4A81"/>
    <w:rsid w:val="007F4B87"/>
    <w:rsid w:val="00810A2D"/>
    <w:rsid w:val="00810E40"/>
    <w:rsid w:val="0083159A"/>
    <w:rsid w:val="00835602"/>
    <w:rsid w:val="00840D2E"/>
    <w:rsid w:val="00843BB3"/>
    <w:rsid w:val="00843F7D"/>
    <w:rsid w:val="00853A0A"/>
    <w:rsid w:val="00855053"/>
    <w:rsid w:val="00855596"/>
    <w:rsid w:val="0085771E"/>
    <w:rsid w:val="008620AC"/>
    <w:rsid w:val="0086348F"/>
    <w:rsid w:val="00864CAC"/>
    <w:rsid w:val="00871DAA"/>
    <w:rsid w:val="00873BC5"/>
    <w:rsid w:val="00880886"/>
    <w:rsid w:val="008813D3"/>
    <w:rsid w:val="008849A6"/>
    <w:rsid w:val="0089119B"/>
    <w:rsid w:val="00896B41"/>
    <w:rsid w:val="00897402"/>
    <w:rsid w:val="008A4DFE"/>
    <w:rsid w:val="008A7E6D"/>
    <w:rsid w:val="008B5C9A"/>
    <w:rsid w:val="008B6991"/>
    <w:rsid w:val="008B7585"/>
    <w:rsid w:val="008C070F"/>
    <w:rsid w:val="008C4510"/>
    <w:rsid w:val="008C7CD7"/>
    <w:rsid w:val="008D0D48"/>
    <w:rsid w:val="008D2FDB"/>
    <w:rsid w:val="008D43EB"/>
    <w:rsid w:val="008D5E26"/>
    <w:rsid w:val="008D6776"/>
    <w:rsid w:val="008E1364"/>
    <w:rsid w:val="008F30FB"/>
    <w:rsid w:val="008F4846"/>
    <w:rsid w:val="008F4D74"/>
    <w:rsid w:val="008F561A"/>
    <w:rsid w:val="00901120"/>
    <w:rsid w:val="0090280A"/>
    <w:rsid w:val="00903954"/>
    <w:rsid w:val="00907C8F"/>
    <w:rsid w:val="0091112B"/>
    <w:rsid w:val="00911B69"/>
    <w:rsid w:val="009139E4"/>
    <w:rsid w:val="0091666A"/>
    <w:rsid w:val="009179CC"/>
    <w:rsid w:val="00922788"/>
    <w:rsid w:val="00923C6C"/>
    <w:rsid w:val="00933C06"/>
    <w:rsid w:val="00935367"/>
    <w:rsid w:val="009369FF"/>
    <w:rsid w:val="00943D2E"/>
    <w:rsid w:val="00950C9B"/>
    <w:rsid w:val="00951D50"/>
    <w:rsid w:val="00956224"/>
    <w:rsid w:val="00956623"/>
    <w:rsid w:val="00956804"/>
    <w:rsid w:val="00961916"/>
    <w:rsid w:val="00964E89"/>
    <w:rsid w:val="00972547"/>
    <w:rsid w:val="009725A2"/>
    <w:rsid w:val="00982A1E"/>
    <w:rsid w:val="00984190"/>
    <w:rsid w:val="00987AEA"/>
    <w:rsid w:val="009910ED"/>
    <w:rsid w:val="00992DAE"/>
    <w:rsid w:val="00994747"/>
    <w:rsid w:val="0099791E"/>
    <w:rsid w:val="009B224E"/>
    <w:rsid w:val="009B230E"/>
    <w:rsid w:val="009B5509"/>
    <w:rsid w:val="009B556B"/>
    <w:rsid w:val="009B61C8"/>
    <w:rsid w:val="009C36AE"/>
    <w:rsid w:val="009C3DA9"/>
    <w:rsid w:val="009C3E8C"/>
    <w:rsid w:val="009D12E6"/>
    <w:rsid w:val="009D1EBF"/>
    <w:rsid w:val="009E0C71"/>
    <w:rsid w:val="009E2B0F"/>
    <w:rsid w:val="009E34E4"/>
    <w:rsid w:val="009E652C"/>
    <w:rsid w:val="009F234F"/>
    <w:rsid w:val="00A05A80"/>
    <w:rsid w:val="00A07AF0"/>
    <w:rsid w:val="00A14A04"/>
    <w:rsid w:val="00A2277D"/>
    <w:rsid w:val="00A24794"/>
    <w:rsid w:val="00A3108C"/>
    <w:rsid w:val="00A353F9"/>
    <w:rsid w:val="00A40354"/>
    <w:rsid w:val="00A56CA1"/>
    <w:rsid w:val="00A61910"/>
    <w:rsid w:val="00A65110"/>
    <w:rsid w:val="00A718BC"/>
    <w:rsid w:val="00A73243"/>
    <w:rsid w:val="00A74F08"/>
    <w:rsid w:val="00A75CDB"/>
    <w:rsid w:val="00A76D7E"/>
    <w:rsid w:val="00A775A2"/>
    <w:rsid w:val="00A84148"/>
    <w:rsid w:val="00A84E8C"/>
    <w:rsid w:val="00A86330"/>
    <w:rsid w:val="00A86402"/>
    <w:rsid w:val="00A911FF"/>
    <w:rsid w:val="00A95FF8"/>
    <w:rsid w:val="00AA1E2F"/>
    <w:rsid w:val="00AA3516"/>
    <w:rsid w:val="00AA756E"/>
    <w:rsid w:val="00AA7574"/>
    <w:rsid w:val="00AB0C22"/>
    <w:rsid w:val="00AB2EF5"/>
    <w:rsid w:val="00AB4E4B"/>
    <w:rsid w:val="00AC21C2"/>
    <w:rsid w:val="00AC3D77"/>
    <w:rsid w:val="00AD4A28"/>
    <w:rsid w:val="00AD4E5F"/>
    <w:rsid w:val="00AD7851"/>
    <w:rsid w:val="00AE035F"/>
    <w:rsid w:val="00AE03EC"/>
    <w:rsid w:val="00AE7BC7"/>
    <w:rsid w:val="00AE7F95"/>
    <w:rsid w:val="00AF1D44"/>
    <w:rsid w:val="00AF3FB7"/>
    <w:rsid w:val="00AF4F9C"/>
    <w:rsid w:val="00AF5A8F"/>
    <w:rsid w:val="00AF5EE1"/>
    <w:rsid w:val="00AF6682"/>
    <w:rsid w:val="00B05F6B"/>
    <w:rsid w:val="00B11672"/>
    <w:rsid w:val="00B168DB"/>
    <w:rsid w:val="00B20B99"/>
    <w:rsid w:val="00B24CE6"/>
    <w:rsid w:val="00B27C9F"/>
    <w:rsid w:val="00B27DBE"/>
    <w:rsid w:val="00B31D34"/>
    <w:rsid w:val="00B35518"/>
    <w:rsid w:val="00B429BD"/>
    <w:rsid w:val="00B5222B"/>
    <w:rsid w:val="00B52939"/>
    <w:rsid w:val="00B532FC"/>
    <w:rsid w:val="00B56832"/>
    <w:rsid w:val="00B670C4"/>
    <w:rsid w:val="00B67CF3"/>
    <w:rsid w:val="00B67D38"/>
    <w:rsid w:val="00B71BB3"/>
    <w:rsid w:val="00B73D21"/>
    <w:rsid w:val="00B750DB"/>
    <w:rsid w:val="00B75E7F"/>
    <w:rsid w:val="00B81C41"/>
    <w:rsid w:val="00B82FF4"/>
    <w:rsid w:val="00B830DA"/>
    <w:rsid w:val="00B91248"/>
    <w:rsid w:val="00B95429"/>
    <w:rsid w:val="00B9671E"/>
    <w:rsid w:val="00B97F3D"/>
    <w:rsid w:val="00BA1967"/>
    <w:rsid w:val="00BA3BD0"/>
    <w:rsid w:val="00BA549B"/>
    <w:rsid w:val="00BD38CB"/>
    <w:rsid w:val="00BD39F0"/>
    <w:rsid w:val="00BD653D"/>
    <w:rsid w:val="00BD6BD7"/>
    <w:rsid w:val="00BD6F16"/>
    <w:rsid w:val="00BD7CA9"/>
    <w:rsid w:val="00BE054F"/>
    <w:rsid w:val="00BE08A4"/>
    <w:rsid w:val="00BE0D8F"/>
    <w:rsid w:val="00BE20D1"/>
    <w:rsid w:val="00BE47EC"/>
    <w:rsid w:val="00BE5BF4"/>
    <w:rsid w:val="00BE5D6E"/>
    <w:rsid w:val="00BF414F"/>
    <w:rsid w:val="00C047F7"/>
    <w:rsid w:val="00C15936"/>
    <w:rsid w:val="00C16075"/>
    <w:rsid w:val="00C22A83"/>
    <w:rsid w:val="00C23840"/>
    <w:rsid w:val="00C304BB"/>
    <w:rsid w:val="00C3276F"/>
    <w:rsid w:val="00C34CA4"/>
    <w:rsid w:val="00C36CB4"/>
    <w:rsid w:val="00C36F52"/>
    <w:rsid w:val="00C43514"/>
    <w:rsid w:val="00C45305"/>
    <w:rsid w:val="00C45765"/>
    <w:rsid w:val="00C460D3"/>
    <w:rsid w:val="00C47EBF"/>
    <w:rsid w:val="00C50B8B"/>
    <w:rsid w:val="00C52507"/>
    <w:rsid w:val="00C54355"/>
    <w:rsid w:val="00C55462"/>
    <w:rsid w:val="00C659B5"/>
    <w:rsid w:val="00C66735"/>
    <w:rsid w:val="00C67450"/>
    <w:rsid w:val="00C7162E"/>
    <w:rsid w:val="00C74043"/>
    <w:rsid w:val="00C7798D"/>
    <w:rsid w:val="00C82D6F"/>
    <w:rsid w:val="00C85B74"/>
    <w:rsid w:val="00C85C0B"/>
    <w:rsid w:val="00C93957"/>
    <w:rsid w:val="00C9400A"/>
    <w:rsid w:val="00CA4344"/>
    <w:rsid w:val="00CB098E"/>
    <w:rsid w:val="00CB3687"/>
    <w:rsid w:val="00CC5A18"/>
    <w:rsid w:val="00CC65AE"/>
    <w:rsid w:val="00CD1631"/>
    <w:rsid w:val="00CD52F9"/>
    <w:rsid w:val="00CE4242"/>
    <w:rsid w:val="00CE78DC"/>
    <w:rsid w:val="00CF3353"/>
    <w:rsid w:val="00CF5833"/>
    <w:rsid w:val="00D000E5"/>
    <w:rsid w:val="00D01316"/>
    <w:rsid w:val="00D02511"/>
    <w:rsid w:val="00D04D7D"/>
    <w:rsid w:val="00D064F6"/>
    <w:rsid w:val="00D139D8"/>
    <w:rsid w:val="00D1495E"/>
    <w:rsid w:val="00D15955"/>
    <w:rsid w:val="00D160C6"/>
    <w:rsid w:val="00D20EF2"/>
    <w:rsid w:val="00D23E0B"/>
    <w:rsid w:val="00D26050"/>
    <w:rsid w:val="00D30234"/>
    <w:rsid w:val="00D376B6"/>
    <w:rsid w:val="00D40AA2"/>
    <w:rsid w:val="00D464DF"/>
    <w:rsid w:val="00D5448C"/>
    <w:rsid w:val="00D54C0F"/>
    <w:rsid w:val="00D565E1"/>
    <w:rsid w:val="00D63219"/>
    <w:rsid w:val="00D67701"/>
    <w:rsid w:val="00D70A2F"/>
    <w:rsid w:val="00D72316"/>
    <w:rsid w:val="00D73775"/>
    <w:rsid w:val="00D73F1B"/>
    <w:rsid w:val="00D74A6D"/>
    <w:rsid w:val="00D8116C"/>
    <w:rsid w:val="00D9055A"/>
    <w:rsid w:val="00D906F5"/>
    <w:rsid w:val="00DC2CD6"/>
    <w:rsid w:val="00DC3AD8"/>
    <w:rsid w:val="00DC3C5F"/>
    <w:rsid w:val="00DD108D"/>
    <w:rsid w:val="00DE1795"/>
    <w:rsid w:val="00DE3AEE"/>
    <w:rsid w:val="00DE4FE3"/>
    <w:rsid w:val="00DE5A5C"/>
    <w:rsid w:val="00DE60AA"/>
    <w:rsid w:val="00DE71E6"/>
    <w:rsid w:val="00DE7295"/>
    <w:rsid w:val="00DF0588"/>
    <w:rsid w:val="00DF12F2"/>
    <w:rsid w:val="00DF202F"/>
    <w:rsid w:val="00DF44DE"/>
    <w:rsid w:val="00DF62E6"/>
    <w:rsid w:val="00DF6A75"/>
    <w:rsid w:val="00E04CA0"/>
    <w:rsid w:val="00E050FA"/>
    <w:rsid w:val="00E06D03"/>
    <w:rsid w:val="00E11967"/>
    <w:rsid w:val="00E12205"/>
    <w:rsid w:val="00E17D5A"/>
    <w:rsid w:val="00E201D6"/>
    <w:rsid w:val="00E33853"/>
    <w:rsid w:val="00E3513A"/>
    <w:rsid w:val="00E3705B"/>
    <w:rsid w:val="00E5013E"/>
    <w:rsid w:val="00E50AD3"/>
    <w:rsid w:val="00E543AB"/>
    <w:rsid w:val="00E54770"/>
    <w:rsid w:val="00E554A3"/>
    <w:rsid w:val="00E567FF"/>
    <w:rsid w:val="00E646C2"/>
    <w:rsid w:val="00E64B3F"/>
    <w:rsid w:val="00E70EA4"/>
    <w:rsid w:val="00E7293C"/>
    <w:rsid w:val="00E77682"/>
    <w:rsid w:val="00E835E6"/>
    <w:rsid w:val="00E83B47"/>
    <w:rsid w:val="00E91EA7"/>
    <w:rsid w:val="00E952D6"/>
    <w:rsid w:val="00EB4F5B"/>
    <w:rsid w:val="00EB64D8"/>
    <w:rsid w:val="00EB6D90"/>
    <w:rsid w:val="00EB7807"/>
    <w:rsid w:val="00EC0629"/>
    <w:rsid w:val="00EC18A8"/>
    <w:rsid w:val="00EC2391"/>
    <w:rsid w:val="00EC5190"/>
    <w:rsid w:val="00EC524C"/>
    <w:rsid w:val="00EC618F"/>
    <w:rsid w:val="00EC66D2"/>
    <w:rsid w:val="00EC7781"/>
    <w:rsid w:val="00ED1C43"/>
    <w:rsid w:val="00ED44B8"/>
    <w:rsid w:val="00ED6664"/>
    <w:rsid w:val="00EE40AC"/>
    <w:rsid w:val="00EE5C6D"/>
    <w:rsid w:val="00EE79B7"/>
    <w:rsid w:val="00EF1157"/>
    <w:rsid w:val="00EF24E5"/>
    <w:rsid w:val="00EF315B"/>
    <w:rsid w:val="00EF39F5"/>
    <w:rsid w:val="00EF5B8A"/>
    <w:rsid w:val="00EF7748"/>
    <w:rsid w:val="00F02E3E"/>
    <w:rsid w:val="00F05C54"/>
    <w:rsid w:val="00F1708F"/>
    <w:rsid w:val="00F22360"/>
    <w:rsid w:val="00F23E3D"/>
    <w:rsid w:val="00F330C0"/>
    <w:rsid w:val="00F340B4"/>
    <w:rsid w:val="00F348EF"/>
    <w:rsid w:val="00F36789"/>
    <w:rsid w:val="00F42121"/>
    <w:rsid w:val="00F45A01"/>
    <w:rsid w:val="00F5076F"/>
    <w:rsid w:val="00F551B8"/>
    <w:rsid w:val="00F553DE"/>
    <w:rsid w:val="00F55E3A"/>
    <w:rsid w:val="00F563D0"/>
    <w:rsid w:val="00F57300"/>
    <w:rsid w:val="00F63121"/>
    <w:rsid w:val="00F70AA2"/>
    <w:rsid w:val="00F74804"/>
    <w:rsid w:val="00F842EE"/>
    <w:rsid w:val="00F843CF"/>
    <w:rsid w:val="00F85CA4"/>
    <w:rsid w:val="00F8754C"/>
    <w:rsid w:val="00F95A98"/>
    <w:rsid w:val="00F96668"/>
    <w:rsid w:val="00FA795D"/>
    <w:rsid w:val="00FB43A6"/>
    <w:rsid w:val="00FB625C"/>
    <w:rsid w:val="00FC06EC"/>
    <w:rsid w:val="00FC181A"/>
    <w:rsid w:val="00FC3EC1"/>
    <w:rsid w:val="00FE3D88"/>
    <w:rsid w:val="00FE58A7"/>
    <w:rsid w:val="00FE6064"/>
    <w:rsid w:val="00FE745E"/>
    <w:rsid w:val="00FF0207"/>
    <w:rsid w:val="00FF07BE"/>
    <w:rsid w:val="00FF3128"/>
    <w:rsid w:val="00FF4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EA0"/>
  </w:style>
  <w:style w:type="paragraph" w:styleId="1">
    <w:name w:val="heading 1"/>
    <w:basedOn w:val="a"/>
    <w:next w:val="a"/>
    <w:link w:val="10"/>
    <w:qFormat/>
    <w:rsid w:val="00BE054F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44A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75EC1"/>
    <w:rPr>
      <w:b/>
      <w:bCs/>
    </w:rPr>
  </w:style>
  <w:style w:type="character" w:styleId="a5">
    <w:name w:val="Hyperlink"/>
    <w:basedOn w:val="a0"/>
    <w:uiPriority w:val="99"/>
    <w:semiHidden/>
    <w:unhideWhenUsed/>
    <w:rsid w:val="00375EC1"/>
    <w:rPr>
      <w:color w:val="0000FF"/>
      <w:u w:val="single"/>
    </w:rPr>
  </w:style>
  <w:style w:type="paragraph" w:customStyle="1" w:styleId="consplusnormal">
    <w:name w:val="consplusnormal"/>
    <w:basedOn w:val="a"/>
    <w:rsid w:val="00375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Обычный1"/>
    <w:rsid w:val="00C66735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1"/>
    <w:rsid w:val="00C667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667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735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66735"/>
    <w:pPr>
      <w:ind w:left="720"/>
      <w:contextualSpacing/>
    </w:pPr>
  </w:style>
  <w:style w:type="paragraph" w:styleId="a9">
    <w:name w:val="Title"/>
    <w:basedOn w:val="a"/>
    <w:next w:val="a"/>
    <w:link w:val="aa"/>
    <w:qFormat/>
    <w:rsid w:val="00E17D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Название Знак"/>
    <w:basedOn w:val="a0"/>
    <w:link w:val="a9"/>
    <w:rsid w:val="00E17D5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Subtitle"/>
    <w:basedOn w:val="a"/>
    <w:next w:val="a"/>
    <w:link w:val="ac"/>
    <w:uiPriority w:val="11"/>
    <w:qFormat/>
    <w:rsid w:val="00E17D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c">
    <w:name w:val="Подзаголовок Знак"/>
    <w:basedOn w:val="a0"/>
    <w:link w:val="ab"/>
    <w:uiPriority w:val="11"/>
    <w:rsid w:val="00E17D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Гипертекстовая ссылка"/>
    <w:basedOn w:val="a0"/>
    <w:uiPriority w:val="99"/>
    <w:rsid w:val="00E91EA7"/>
    <w:rPr>
      <w:color w:val="106BBE"/>
    </w:rPr>
  </w:style>
  <w:style w:type="character" w:customStyle="1" w:styleId="10">
    <w:name w:val="Заголовок 1 Знак"/>
    <w:basedOn w:val="a0"/>
    <w:link w:val="1"/>
    <w:rsid w:val="00BE054F"/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44A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e">
    <w:name w:val="header"/>
    <w:basedOn w:val="a"/>
    <w:link w:val="af"/>
    <w:uiPriority w:val="99"/>
    <w:semiHidden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C93957"/>
  </w:style>
  <w:style w:type="paragraph" w:styleId="af0">
    <w:name w:val="footer"/>
    <w:basedOn w:val="a"/>
    <w:link w:val="af1"/>
    <w:uiPriority w:val="99"/>
    <w:unhideWhenUsed/>
    <w:rsid w:val="00C939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C93957"/>
  </w:style>
  <w:style w:type="paragraph" w:customStyle="1" w:styleId="ConsPlusNormal0">
    <w:name w:val="ConsPlusNormal"/>
    <w:rsid w:val="000E29D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f2">
    <w:name w:val="Body Text"/>
    <w:basedOn w:val="a"/>
    <w:link w:val="13"/>
    <w:rsid w:val="00AE7B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Знак"/>
    <w:basedOn w:val="a0"/>
    <w:uiPriority w:val="99"/>
    <w:semiHidden/>
    <w:rsid w:val="00AE7BC7"/>
  </w:style>
  <w:style w:type="character" w:customStyle="1" w:styleId="13">
    <w:name w:val="Основной текст Знак1"/>
    <w:link w:val="af2"/>
    <w:locked/>
    <w:rsid w:val="00AE7BC7"/>
    <w:rPr>
      <w:rFonts w:ascii="Times New Roman" w:eastAsia="Times New Roman" w:hAnsi="Times New Roman" w:cs="Times New Roman"/>
      <w:sz w:val="24"/>
      <w:szCs w:val="24"/>
    </w:rPr>
  </w:style>
  <w:style w:type="paragraph" w:customStyle="1" w:styleId="af4">
    <w:name w:val="Нормальный (таблица)"/>
    <w:basedOn w:val="a"/>
    <w:next w:val="a"/>
    <w:uiPriority w:val="99"/>
    <w:rsid w:val="00BE20D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styleId="af5">
    <w:name w:val="No Spacing"/>
    <w:qFormat/>
    <w:rsid w:val="00C23840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f6">
    <w:name w:val="Прижатый влево"/>
    <w:basedOn w:val="a"/>
    <w:next w:val="a"/>
    <w:uiPriority w:val="99"/>
    <w:rsid w:val="00C46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5">
    <w:name w:val="p5"/>
    <w:basedOn w:val="a"/>
    <w:rsid w:val="0013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2">
    <w:name w:val="s12"/>
    <w:rsid w:val="00137943"/>
  </w:style>
  <w:style w:type="character" w:customStyle="1" w:styleId="blk">
    <w:name w:val="blk"/>
    <w:basedOn w:val="a0"/>
    <w:rsid w:val="00D02511"/>
  </w:style>
  <w:style w:type="character" w:customStyle="1" w:styleId="nobr">
    <w:name w:val="nobr"/>
    <w:basedOn w:val="a0"/>
    <w:rsid w:val="00D02511"/>
  </w:style>
  <w:style w:type="character" w:customStyle="1" w:styleId="14">
    <w:name w:val="Основной шрифт абзаца1"/>
    <w:rsid w:val="00AF3FB7"/>
  </w:style>
  <w:style w:type="character" w:customStyle="1" w:styleId="-">
    <w:name w:val="Интернет-ссылка"/>
    <w:rsid w:val="00907C8F"/>
    <w:rPr>
      <w:color w:val="000080"/>
      <w:u w:val="single"/>
    </w:rPr>
  </w:style>
  <w:style w:type="paragraph" w:customStyle="1" w:styleId="15">
    <w:name w:val="Абзац списка1"/>
    <w:basedOn w:val="a"/>
    <w:next w:val="a"/>
    <w:rsid w:val="00522891"/>
    <w:pPr>
      <w:spacing w:after="0" w:line="275" w:lineRule="auto"/>
      <w:ind w:left="720"/>
      <w:contextualSpacing/>
    </w:pPr>
    <w:rPr>
      <w:rFonts w:ascii="Calibri" w:eastAsia="Calibri" w:hAnsi="Calibri" w:cs="Times New Roman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3343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3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9902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12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136766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474881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24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5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9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40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95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6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4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7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1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30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668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44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0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48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8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773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467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271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580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59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26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8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2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F8F7BA15F0A8ED7B738B93FA0BC58B80C8E231BBA187D99B82B00237026C3F7285ED67D9C3yCE9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754A5-AF6E-47BD-BB4F-2A2610B94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5872</TotalTime>
  <Pages>3</Pages>
  <Words>1206</Words>
  <Characters>6880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MololkinaTV</cp:lastModifiedBy>
  <cp:revision>16</cp:revision>
  <cp:lastPrinted>2019-04-10T06:04:00Z</cp:lastPrinted>
  <dcterms:created xsi:type="dcterms:W3CDTF">2015-02-02T12:35:00Z</dcterms:created>
  <dcterms:modified xsi:type="dcterms:W3CDTF">2020-07-22T10:54:00Z</dcterms:modified>
</cp:coreProperties>
</file>