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86637C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744059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744059">
              <w:rPr>
                <w:sz w:val="22"/>
                <w:szCs w:val="22"/>
                <w:lang w:val="en-US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744059">
              <w:rPr>
                <w:sz w:val="22"/>
                <w:szCs w:val="22"/>
                <w:lang w:val="en-US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744059">
              <w:rPr>
                <w:sz w:val="22"/>
                <w:szCs w:val="22"/>
                <w:lang w:val="en-US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744059">
              <w:rPr>
                <w:sz w:val="22"/>
                <w:szCs w:val="22"/>
                <w:lang w:val="en-US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744059">
              <w:rPr>
                <w:sz w:val="22"/>
                <w:szCs w:val="22"/>
                <w:lang w:val="en-US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86637C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A816E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7032C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A816E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515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</w:t>
      </w:r>
      <w:r w:rsidR="00A377C2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7032C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42B6B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46786D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7032C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46786D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6786D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21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</w:p>
    <w:p w:rsidR="00234556" w:rsidRPr="0086637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D229F" w:rsidRPr="0086637C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901682" w:rsidRPr="0086637C" w:rsidRDefault="00901682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44059" w:rsidRPr="0086637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</w:t>
      </w:r>
    </w:p>
    <w:p w:rsidR="00234556" w:rsidRPr="0086637C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</w:t>
      </w:r>
      <w:r w:rsidR="00234556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</w:t>
      </w: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234556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234556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</w:t>
      </w:r>
      <w:r w:rsidR="0046786D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внесении изменений </w:t>
      </w:r>
      <w:r w:rsidR="00931E1A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 постановление администрации Ленинского муниципального района от 12.10.2020г. №488 «О</w:t>
      </w:r>
      <w:r w:rsidR="00234556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б утверждении муниципальной  программы Ленинского муниципального района</w:t>
      </w:r>
    </w:p>
    <w:p w:rsidR="00744059" w:rsidRPr="0086637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1" w:name="_Hlk493585139"/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«Развитие </w:t>
      </w:r>
      <w:r w:rsidR="00744059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системы</w:t>
      </w: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образования </w:t>
      </w:r>
      <w:r w:rsidR="00744059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 </w:t>
      </w: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Ленинско</w:t>
      </w:r>
      <w:r w:rsidR="00744059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</w:p>
    <w:p w:rsidR="00234556" w:rsidRPr="0086637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муниципально</w:t>
      </w:r>
      <w:r w:rsidR="00744059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район</w:t>
      </w:r>
      <w:r w:rsidR="00744059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е</w:t>
      </w: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  <w:r w:rsidR="00744059"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:rsidR="00901682" w:rsidRPr="0086637C" w:rsidRDefault="00533413" w:rsidP="0023455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(в редакции постановлени</w:t>
      </w:r>
      <w:r w:rsidR="00B266C8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26.01.2021 №39)</w:t>
      </w:r>
    </w:p>
    <w:p w:rsidR="00744059" w:rsidRPr="0086637C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33D1A" w:rsidRPr="0086637C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CD0DA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B347BC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CD0DA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E2D6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CD0DA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0E2D6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CD0DA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</w:t>
      </w:r>
      <w:r w:rsidR="002D7308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от 12.10.2020</w:t>
      </w:r>
      <w:r w:rsidR="002F0E2C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г. №488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«Об утверждении</w:t>
      </w: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86637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</w:t>
      </w:r>
      <w:r w:rsidR="00744059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системы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образования </w:t>
      </w:r>
      <w:r w:rsidR="00744059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Ленинско</w:t>
      </w:r>
      <w:r w:rsidR="00744059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</w:t>
      </w:r>
      <w:r w:rsidR="00744059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</w:t>
      </w:r>
      <w:r w:rsidR="00744059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86637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(далее – проект Постановления).</w:t>
      </w:r>
    </w:p>
    <w:p w:rsidR="00234556" w:rsidRPr="0086637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A90120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86637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разработки,  реализации и оценки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234556" w:rsidRPr="0086637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92414" w:rsidRPr="0086637C" w:rsidRDefault="00B92414" w:rsidP="00B924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</w:t>
      </w:r>
      <w:r w:rsidR="002F0E2C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изменений, вносимых </w:t>
      </w:r>
      <w:r w:rsidR="007D3391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муниципальную программу Ленинского муниципального района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«Развитие системы образования в Ленинском муниципальном районе» (далее – 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86637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ходе подготовки заключения был</w:t>
      </w:r>
      <w:r w:rsidR="007D3391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проанализирован</w:t>
      </w:r>
      <w:r w:rsidR="007D3391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ы вносимые изменения</w:t>
      </w:r>
      <w:r w:rsidR="00533413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F0E26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Программу, 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направленны</w:t>
      </w:r>
      <w:r w:rsidR="003F0E26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Контрольно-счетную палату письмом Отдела образования администрации Ленинского муниципального района от </w:t>
      </w:r>
      <w:r w:rsidR="003F0E26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2F7D00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="003F0E26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</w:t>
      </w:r>
      <w:r w:rsidR="00AB7A35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3F0E26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3F0E26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A97C86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  которое содержит:</w:t>
      </w:r>
    </w:p>
    <w:p w:rsidR="00234556" w:rsidRPr="0086637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B57E8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пояснительная записка к изменениям в Программу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234556" w:rsidRPr="0086637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234556" w:rsidRPr="0086637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B57E8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проект постановления</w:t>
      </w: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234556" w:rsidRPr="0086637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представленного паспорта Программы (проекта):</w:t>
      </w:r>
      <w:bookmarkEnd w:id="0"/>
      <w:bookmarkEnd w:id="1"/>
    </w:p>
    <w:p w:rsidR="00234556" w:rsidRPr="0086637C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86637C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№1 «Буратино»;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 МКДОУ «Детский сад №2 «Родничок»; 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МКДОУ «Детский сад №3 «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Колокольчик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№5 «Солнышко»; 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№6 «Радуга»; 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МКДОУ «Царевский детский сад»; 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МКДОУ «Заплавинский детский сад»;  </w:t>
      </w:r>
    </w:p>
    <w:p w:rsidR="003468E0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МКДОУ «Маляевский детский сад»;  </w:t>
      </w:r>
    </w:p>
    <w:p w:rsidR="003468E0" w:rsidRPr="0086637C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кая СОШ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№1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3468E0" w:rsidRPr="0086637C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ская СОШ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№2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86637C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кая СОШ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№3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86637C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Заплавин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ская СОШ»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34556" w:rsidRPr="0086637C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Царе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вская СОШ»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  <w:r w:rsidR="00234556" w:rsidRPr="0086637C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МКОУ «Покровская СОШ» ;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МКОУ «Ильичевская СОШ» ;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«Ра</w:t>
      </w:r>
      <w:r w:rsidR="007E420E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с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светинская СОШ»;   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МКОУ «Коммунаровская СОШ»;     </w:t>
      </w:r>
    </w:p>
    <w:p w:rsidR="009D009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«Степновская СОШ»;</w:t>
      </w:r>
    </w:p>
    <w:p w:rsidR="00234556" w:rsidRPr="0086637C" w:rsidRDefault="009D009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Каршевит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ская СОШ» </w:t>
      </w:r>
      <w:r w:rsidR="00234556"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     </w:t>
      </w:r>
    </w:p>
    <w:p w:rsidR="00234556" w:rsidRPr="0086637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МКОУ «Колобовская СОШ»;  </w:t>
      </w:r>
    </w:p>
    <w:p w:rsidR="006B2822" w:rsidRPr="0086637C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МКОУ «Маякоктябрьская СОШ»; </w:t>
      </w:r>
    </w:p>
    <w:p w:rsidR="009D0096" w:rsidRPr="0086637C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Маляе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вская СОШ»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86637C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МБОУ ДО «Ленинск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ая 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ШИ</w:t>
      </w:r>
      <w:r w:rsidRPr="0086637C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34556" w:rsidRPr="0086637C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lastRenderedPageBreak/>
        <w:t>МБОУ ДО «Ленинский ДЮЦ»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.</w:t>
      </w:r>
      <w:r w:rsidR="00234556"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</w:p>
    <w:p w:rsidR="00A17060" w:rsidRPr="0086637C" w:rsidRDefault="00234556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6637C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Основной целью Программы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является</w:t>
      </w:r>
      <w:r w:rsidR="00A17060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: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обеспечение доступного 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качеств</w:t>
      </w:r>
      <w:r w:rsidR="009D0096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енного образования в соответствии </w:t>
      </w:r>
      <w:r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A17060" w:rsidRPr="0086637C">
        <w:rPr>
          <w:rFonts w:ascii="Times New Roman" w:hAnsi="Times New Roman"/>
          <w:color w:val="000000" w:themeColor="text1"/>
          <w:sz w:val="26"/>
          <w:szCs w:val="26"/>
          <w:lang w:val="ru-RU"/>
        </w:rPr>
        <w:t>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поколения.</w:t>
      </w:r>
    </w:p>
    <w:p w:rsidR="00A377C2" w:rsidRPr="0086637C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A17060" w:rsidRPr="0086637C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 w:rsidR="00A17060" w:rsidRPr="0086637C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 w:rsidR="00A17060" w:rsidRPr="0086637C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 w:rsidR="00234556" w:rsidRPr="0086637C" w:rsidRDefault="00A17060" w:rsidP="00A17060">
      <w:pPr>
        <w:tabs>
          <w:tab w:val="left" w:pos="993"/>
        </w:tabs>
        <w:spacing w:after="0" w:line="2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-развитие спектра дополнительных образовательных услуг с учетом потребностей населения.</w:t>
      </w:r>
      <w:r w:rsidR="00682C8D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234556" w:rsidRPr="0086637C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состоит из </w:t>
      </w:r>
      <w:r w:rsidR="00A17060" w:rsidRPr="0086637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тре</w:t>
      </w:r>
      <w:r w:rsidRPr="0086637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х подпрограмм:</w:t>
      </w:r>
    </w:p>
    <w:p w:rsidR="00234556" w:rsidRPr="0086637C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1. «</w:t>
      </w:r>
      <w:r w:rsidR="00A1706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дошкольного образования».</w:t>
      </w:r>
    </w:p>
    <w:p w:rsidR="00A17060" w:rsidRPr="0086637C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2. «</w:t>
      </w:r>
      <w:r w:rsidR="00A1706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начального, основного, среднего (полного) общего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</w:t>
      </w:r>
      <w:r w:rsidR="00A1706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ния».</w:t>
      </w:r>
    </w:p>
    <w:p w:rsidR="00A17060" w:rsidRPr="0086637C" w:rsidRDefault="00A17060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3. «Развитие дополнительного образования».</w:t>
      </w:r>
    </w:p>
    <w:p w:rsidR="00234556" w:rsidRPr="0086637C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6637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</w:t>
      </w:r>
      <w:r w:rsidR="00A1706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2023 годы. </w:t>
      </w:r>
    </w:p>
    <w:p w:rsidR="00D451CB" w:rsidRPr="0086637C" w:rsidRDefault="0059365E" w:rsidP="00D451CB">
      <w:pPr>
        <w:pStyle w:val="a9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Ожидаемыми конечными результатами реализации Программы</w:t>
      </w:r>
      <w:r w:rsidRPr="0086637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являются: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улучшение условий пребывания детей в образовательных организациях, реализующих начальное, основное, среднее (полное) общее образование за счет организации питания обучающихся; повышение качества образования; повышение удовлетворенности населения Ленинского муниципального района Волгоградской области качеством образовательных услуг и их доступностью.</w:t>
      </w:r>
    </w:p>
    <w:p w:rsidR="00A867B8" w:rsidRPr="0086637C" w:rsidRDefault="00522955" w:rsidP="00D451CB">
      <w:pPr>
        <w:pStyle w:val="a9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56387F" w:rsidRPr="0086637C" w:rsidRDefault="00522955" w:rsidP="00A867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Согласно</w:t>
      </w:r>
      <w:r w:rsidR="00EB06AC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пояснительной записке, изменения в Программу вносятся </w:t>
      </w:r>
      <w:r w:rsidR="00F7483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Соглашения о предоставлении субсидии из областного бюджета бюджетам муниципальных районов и городских округов Волгоградской области на софинансирование</w:t>
      </w:r>
      <w:r w:rsidR="00963698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расходных обязательств муниципальных районов и городских округов Волгоградской области, возникающих при реализации мероприятий</w:t>
      </w:r>
      <w:r w:rsidR="00192AE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организации бесплатного горячего питания обучающихся, получающих начальное общее образование</w:t>
      </w:r>
      <w:r w:rsidR="002900AD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муниципальных образовательных организациях Волгоградской области от 19.01.2021г. №18630000-1-2021-001</w:t>
      </w:r>
      <w:r w:rsidR="00D415F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Соглашение от 19.01.2021г. №18630000-1-2021-001)</w:t>
      </w:r>
      <w:r w:rsidR="003131BB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D415F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B0A6A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Д</w:t>
      </w:r>
      <w:r w:rsidR="00D415F0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ополнительного соглашения</w:t>
      </w:r>
      <w:r w:rsidR="005725C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6387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20.01.2021г. № 18630000-1-2020-004/2 </w:t>
      </w:r>
      <w:r w:rsidR="005725C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 </w:t>
      </w:r>
      <w:r w:rsidR="00A867B8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С</w:t>
      </w:r>
      <w:r w:rsidR="005725C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оглашению о предоставлении иного межбюджетного трансферта, имеющего целевое назначение, из областного бюджета</w:t>
      </w:r>
      <w:r w:rsidR="009338C1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бюджетам муниципальных районов и городских округов Волгоградской области на обеспечение выплат ежемесячного денежного вознаграждения</w:t>
      </w:r>
      <w:r w:rsidR="00CB0A6A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 клее руководство педагогическим работникам муниципальных образовательных организаций Волгоградской области</w:t>
      </w:r>
      <w:r w:rsidR="000B2AA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, ре</w:t>
      </w:r>
      <w:r w:rsidR="009E60B1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0B2AA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лизующих образовательные программы</w:t>
      </w:r>
      <w:r w:rsidR="009E60B1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начального общего, основного общего и среднего общего образования, в том числе адаптирован</w:t>
      </w:r>
      <w:r w:rsidR="00112515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ные основные общеобразовательные программы от 23.06.2020г. №18630000-1-2020-004</w:t>
      </w:r>
      <w:r w:rsidR="00CB0A6A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- </w:t>
      </w:r>
      <w:r w:rsidR="0056387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Д</w:t>
      </w:r>
      <w:r w:rsidR="000B2AA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ополнительное соглашени</w:t>
      </w:r>
      <w:r w:rsidR="0056387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="000B2AAF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867B8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от 20.01.2021г. № 18630000-1-2020-004/2)</w:t>
      </w:r>
      <w:r w:rsidR="00D451CB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3131BB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451CB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Положения о бюджетном процессе в Ленинском муниципальном районе Волгоградской области ст.19.1 «Внесение изменений в сводную бюджетную роспись», утвержденным </w:t>
      </w:r>
      <w:r w:rsidR="00D451CB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Решением Ленинской районной Думы от 29.11.2018г. №66/250  (с изм. от 13.12.2019г. №87/329) (далее – Положение о бюджетном процессе Ленинского муниципального района).</w:t>
      </w:r>
    </w:p>
    <w:p w:rsidR="00B271F6" w:rsidRPr="0086637C" w:rsidRDefault="008E13F9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результате проведенного анализа представленных изменений в Программу установлено, что </w:t>
      </w:r>
      <w:r w:rsidR="00177A7B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Соглашение от 19.01.2021г. №18630000-1-2021-001 и Дополнительное соглашение от 20.01.2021г. № 18630000-1-2020-004/2</w:t>
      </w:r>
      <w:r w:rsidR="00B271F6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вносятся изменения в </w:t>
      </w:r>
      <w:r w:rsidR="00B271F6" w:rsidRPr="0086637C">
        <w:rPr>
          <w:rFonts w:ascii="Times New Roman" w:hAnsi="Times New Roman"/>
          <w:b/>
          <w:color w:val="000000" w:themeColor="text1"/>
          <w:sz w:val="26"/>
          <w:szCs w:val="26"/>
        </w:rPr>
        <w:t>позицию</w:t>
      </w:r>
      <w:r w:rsidR="00B271F6" w:rsidRPr="0086637C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п</w:t>
      </w:r>
      <w:r w:rsidR="00B271F6" w:rsidRPr="0086637C">
        <w:rPr>
          <w:rFonts w:ascii="Times New Roman" w:hAnsi="Times New Roman"/>
          <w:b/>
          <w:color w:val="000000" w:themeColor="text1"/>
          <w:sz w:val="26"/>
          <w:szCs w:val="26"/>
        </w:rPr>
        <w:t>аспорта Программы «Объемы и источники финансирования программы (подпрограммы)» и в раздел 5</w:t>
      </w:r>
      <w:r w:rsidR="00B271F6"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271F6" w:rsidRPr="0086637C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текстовой части паспорта Программы «Обоснование объема финансовых ресурсов, необходимых для реализации муниципальной программы» </w:t>
      </w:r>
      <w:r w:rsidR="00B271F6" w:rsidRPr="0086637C">
        <w:rPr>
          <w:rFonts w:ascii="Times New Roman" w:hAnsi="Times New Roman"/>
          <w:color w:val="000000" w:themeColor="text1"/>
          <w:sz w:val="26"/>
          <w:szCs w:val="26"/>
        </w:rPr>
        <w:t>относительно объема финансирования Программы.</w:t>
      </w:r>
    </w:p>
    <w:p w:rsidR="0037407D" w:rsidRPr="0086637C" w:rsidRDefault="0037407D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Объем финансирования действующей Программы  составляет </w:t>
      </w:r>
      <w:r w:rsidR="005C6EF1" w:rsidRPr="0086637C">
        <w:rPr>
          <w:rFonts w:ascii="Times New Roman" w:hAnsi="Times New Roman"/>
          <w:color w:val="000000" w:themeColor="text1"/>
          <w:sz w:val="26"/>
          <w:szCs w:val="26"/>
        </w:rPr>
        <w:t>77730,65 тыс. руб., в том числе средства федерального бюджета</w:t>
      </w:r>
      <w:r w:rsidR="00611BDC"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 59699,67 тыс. руб., средства областного бюджета 2353,80 тыс. руб., средства бюджета района 15677,18 т</w:t>
      </w:r>
      <w:r w:rsidR="00906054" w:rsidRPr="0086637C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611BDC" w:rsidRPr="0086637C">
        <w:rPr>
          <w:rFonts w:ascii="Times New Roman" w:hAnsi="Times New Roman"/>
          <w:color w:val="000000" w:themeColor="text1"/>
          <w:sz w:val="26"/>
          <w:szCs w:val="26"/>
        </w:rPr>
        <w:t>с. руб.</w:t>
      </w:r>
    </w:p>
    <w:p w:rsidR="00906054" w:rsidRPr="0086637C" w:rsidRDefault="00906054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Предлагаемым проектом, вносятся изменения в объем финансирования </w:t>
      </w:r>
      <w:r w:rsidR="00933DDD"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Программы, который составит 100592,74 тыс. руб., </w:t>
      </w:r>
      <w:r w:rsidR="00EE705F" w:rsidRPr="0086637C">
        <w:rPr>
          <w:rFonts w:ascii="Times New Roman" w:hAnsi="Times New Roman"/>
          <w:color w:val="000000" w:themeColor="text1"/>
          <w:sz w:val="26"/>
          <w:szCs w:val="26"/>
        </w:rPr>
        <w:t>из них средства федерального бюджета 84666,83 тыс. руб., средства областного бюджета 2353,80 тыс. руб., средства бюджета района 13572,11тыс. руб.</w:t>
      </w:r>
      <w:r w:rsidR="009C3791" w:rsidRPr="0086637C">
        <w:rPr>
          <w:rFonts w:ascii="Times New Roman" w:hAnsi="Times New Roman"/>
          <w:color w:val="000000" w:themeColor="text1"/>
          <w:sz w:val="26"/>
          <w:szCs w:val="26"/>
        </w:rPr>
        <w:t>, в том числе по годам:</w:t>
      </w:r>
    </w:p>
    <w:p w:rsidR="009C3791" w:rsidRPr="0086637C" w:rsidRDefault="009C3791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2020 год 6477,18 тыс. руб.;</w:t>
      </w:r>
    </w:p>
    <w:p w:rsidR="009C3791" w:rsidRPr="0086637C" w:rsidRDefault="00295AAB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2021 год 30942,24 тыс. руб.;</w:t>
      </w:r>
    </w:p>
    <w:p w:rsidR="00295AAB" w:rsidRPr="0086637C" w:rsidRDefault="00295AAB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2022 год 31470,58 тыс. руб.;</w:t>
      </w:r>
    </w:p>
    <w:p w:rsidR="00295AAB" w:rsidRPr="0086637C" w:rsidRDefault="00295AAB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2023 год </w:t>
      </w:r>
      <w:r w:rsidR="002A4E9A" w:rsidRPr="0086637C">
        <w:rPr>
          <w:rFonts w:ascii="Times New Roman" w:hAnsi="Times New Roman"/>
          <w:color w:val="000000" w:themeColor="text1"/>
          <w:sz w:val="26"/>
          <w:szCs w:val="26"/>
        </w:rPr>
        <w:t>31702,74 тыс. руб.</w:t>
      </w:r>
    </w:p>
    <w:p w:rsidR="00764936" w:rsidRPr="0086637C" w:rsidRDefault="002A4E9A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Таким образом, предлагаемым проектом предусмотрено</w:t>
      </w:r>
      <w:r w:rsidR="00164C74"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 увеличение объема финансирования на реализацию Программы в целом на сумму 22862,09 тыс. руб.</w:t>
      </w:r>
      <w:r w:rsidR="00764936" w:rsidRPr="0086637C">
        <w:rPr>
          <w:rFonts w:ascii="Times New Roman" w:hAnsi="Times New Roman"/>
          <w:color w:val="000000" w:themeColor="text1"/>
          <w:sz w:val="26"/>
          <w:szCs w:val="26"/>
        </w:rPr>
        <w:t>, при этом:</w:t>
      </w:r>
    </w:p>
    <w:p w:rsidR="00735191" w:rsidRPr="0086637C" w:rsidRDefault="00764936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- за счет средств федерального бюджета увеличение объема финансирования </w:t>
      </w:r>
      <w:r w:rsidR="00196532" w:rsidRPr="0086637C">
        <w:rPr>
          <w:rFonts w:ascii="Times New Roman" w:hAnsi="Times New Roman"/>
          <w:color w:val="000000" w:themeColor="text1"/>
          <w:sz w:val="26"/>
          <w:szCs w:val="26"/>
        </w:rPr>
        <w:t>на общую сумму 24967,16 тыс. руб</w:t>
      </w:r>
      <w:r w:rsidR="00735191" w:rsidRPr="0086637C">
        <w:rPr>
          <w:rFonts w:ascii="Times New Roman" w:hAnsi="Times New Roman"/>
          <w:color w:val="000000" w:themeColor="text1"/>
          <w:sz w:val="26"/>
          <w:szCs w:val="26"/>
        </w:rPr>
        <w:t>., в т.ч.:</w:t>
      </w:r>
    </w:p>
    <w:p w:rsidR="00735191" w:rsidRPr="0086637C" w:rsidRDefault="00735191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2021 год (+)59,76 тыс. руб.;</w:t>
      </w:r>
    </w:p>
    <w:p w:rsidR="00735191" w:rsidRPr="0086637C" w:rsidRDefault="00735191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2022 год (-) 217,27 тыс. руб.;</w:t>
      </w:r>
    </w:p>
    <w:p w:rsidR="000868A0" w:rsidRPr="0086637C" w:rsidRDefault="00735191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2023 год </w:t>
      </w:r>
      <w:r w:rsidR="000868A0" w:rsidRPr="0086637C">
        <w:rPr>
          <w:rFonts w:ascii="Times New Roman" w:hAnsi="Times New Roman"/>
          <w:color w:val="000000" w:themeColor="text1"/>
          <w:sz w:val="26"/>
          <w:szCs w:val="26"/>
        </w:rPr>
        <w:t>(+) 25124,67 тыс. руб.</w:t>
      </w:r>
    </w:p>
    <w:p w:rsidR="005B4CEA" w:rsidRPr="0086637C" w:rsidRDefault="000868A0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- за счет средств бюджета района уменьшение объема финансирования </w:t>
      </w:r>
      <w:r w:rsidR="005B4CEA" w:rsidRPr="0086637C">
        <w:rPr>
          <w:rFonts w:ascii="Times New Roman" w:hAnsi="Times New Roman"/>
          <w:color w:val="000000" w:themeColor="text1"/>
          <w:sz w:val="26"/>
          <w:szCs w:val="26"/>
        </w:rPr>
        <w:t>на общую сумму 2105,07 тыс. руб., в т.ч.:</w:t>
      </w:r>
    </w:p>
    <w:p w:rsidR="00D92D77" w:rsidRPr="0086637C" w:rsidRDefault="005B4CEA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 2021 год (-) </w:t>
      </w:r>
      <w:r w:rsidR="00D92D77" w:rsidRPr="0086637C">
        <w:rPr>
          <w:rFonts w:ascii="Times New Roman" w:hAnsi="Times New Roman"/>
          <w:color w:val="000000" w:themeColor="text1"/>
          <w:sz w:val="26"/>
          <w:szCs w:val="26"/>
        </w:rPr>
        <w:t>715,49 тыс. руб.;</w:t>
      </w:r>
    </w:p>
    <w:p w:rsidR="00D92D77" w:rsidRPr="0086637C" w:rsidRDefault="00D92D77" w:rsidP="00B271F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2022 год (-) 723,32 тыс. руб.;</w:t>
      </w:r>
    </w:p>
    <w:p w:rsidR="002A4E9A" w:rsidRPr="0086637C" w:rsidRDefault="00D92D77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/>
          <w:color w:val="000000" w:themeColor="text1"/>
          <w:sz w:val="26"/>
          <w:szCs w:val="26"/>
        </w:rPr>
        <w:t>2023 год (-) 666, 26 тыс. руб.</w:t>
      </w:r>
      <w:r w:rsidR="00764936" w:rsidRPr="0086637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D451CB" w:rsidRPr="0086637C" w:rsidRDefault="00D451CB" w:rsidP="00A867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65045" w:rsidRDefault="00D57375" w:rsidP="00F147EC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Вследствие увеличения объема финансирования и н</w:t>
      </w:r>
      <w:r w:rsidR="00F147EC" w:rsidRPr="0086637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 основании Положения о бюджетном процессе</w:t>
      </w:r>
      <w:r w:rsidR="00F147EC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Ленинского муниципального района вносятся изменения в </w:t>
      </w:r>
      <w:r w:rsidR="00F147EC" w:rsidRPr="0086637C">
        <w:rPr>
          <w:rFonts w:ascii="Times New Roman" w:hAnsi="Times New Roman"/>
          <w:b/>
          <w:bCs/>
          <w:color w:val="000000" w:themeColor="text1"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="00F147EC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текстовой части паспорта Программы</w:t>
      </w:r>
      <w:r w:rsidR="00281BD2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где </w:t>
      </w:r>
      <w:r w:rsidR="00330E50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к </w:t>
      </w:r>
      <w:r w:rsidR="00FF4924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добавлен целевой показатель </w:t>
      </w:r>
      <w:r w:rsidR="00330E50" w:rsidRPr="0086637C">
        <w:rPr>
          <w:rFonts w:ascii="Times New Roman" w:hAnsi="Times New Roman"/>
          <w:bCs/>
          <w:i/>
          <w:color w:val="000000" w:themeColor="text1"/>
          <w:sz w:val="26"/>
          <w:szCs w:val="26"/>
        </w:rPr>
        <w:t xml:space="preserve">«реализация </w:t>
      </w:r>
      <w:r w:rsidR="002470B5" w:rsidRPr="0086637C">
        <w:rPr>
          <w:rFonts w:ascii="Times New Roman" w:hAnsi="Times New Roman"/>
          <w:bCs/>
          <w:i/>
          <w:color w:val="000000" w:themeColor="text1"/>
          <w:sz w:val="26"/>
          <w:szCs w:val="26"/>
        </w:rPr>
        <w:t>региональной модульной программы «Финансовая грамотность» в учреждениях дополнительного образования»</w:t>
      </w:r>
      <w:r w:rsidR="00C65045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F147EC" w:rsidRPr="0086637C" w:rsidRDefault="00C65045" w:rsidP="00F147EC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В связи с введением нового </w:t>
      </w:r>
      <w:r w:rsidR="000F2EC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целевого показателя </w:t>
      </w:r>
      <w:r w:rsidR="00F922D1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в </w:t>
      </w:r>
      <w:r w:rsidR="00F147EC" w:rsidRPr="0086637C">
        <w:rPr>
          <w:rFonts w:ascii="Times New Roman" w:hAnsi="Times New Roman"/>
          <w:b/>
          <w:bCs/>
          <w:color w:val="000000" w:themeColor="text1"/>
          <w:sz w:val="26"/>
          <w:szCs w:val="26"/>
        </w:rPr>
        <w:t>раздел 4 «Обобщенная характеристика основных мероприятий муниципальной программы (подпрограммы)»</w:t>
      </w:r>
      <w:r w:rsidR="00F147EC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текстовой части паспорта Программы</w:t>
      </w:r>
      <w:r w:rsidR="00477FF4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F147EC" w:rsidRPr="0086637C">
        <w:rPr>
          <w:rFonts w:ascii="Times New Roman" w:hAnsi="Times New Roman"/>
          <w:bCs/>
          <w:color w:val="000000" w:themeColor="text1"/>
          <w:sz w:val="26"/>
          <w:szCs w:val="26"/>
        </w:rPr>
        <w:t>добавлено мероприятие</w:t>
      </w:r>
      <w:r w:rsidR="00477FF4" w:rsidRPr="0086637C">
        <w:rPr>
          <w:rFonts w:ascii="Times New Roman" w:hAnsi="Times New Roman"/>
          <w:bCs/>
          <w:color w:val="000000" w:themeColor="text1"/>
          <w:sz w:val="26"/>
          <w:szCs w:val="26"/>
        </w:rPr>
        <w:t>:</w:t>
      </w:r>
      <w:r w:rsidR="00F147EC" w:rsidRPr="0086637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F147EC" w:rsidRPr="0086637C">
        <w:rPr>
          <w:rFonts w:ascii="Times New Roman" w:hAnsi="Times New Roman"/>
          <w:bCs/>
          <w:i/>
          <w:color w:val="000000" w:themeColor="text1"/>
          <w:sz w:val="26"/>
          <w:szCs w:val="26"/>
        </w:rPr>
        <w:t>«</w:t>
      </w:r>
      <w:r w:rsidR="00477FF4" w:rsidRPr="0086637C">
        <w:rPr>
          <w:rFonts w:ascii="Times New Roman" w:hAnsi="Times New Roman"/>
          <w:bCs/>
          <w:i/>
          <w:color w:val="000000" w:themeColor="text1"/>
          <w:sz w:val="26"/>
          <w:szCs w:val="26"/>
        </w:rPr>
        <w:t>реализация региональной модульной программы «Финансовая грамотность» в учреждениях дополнительного образования</w:t>
      </w:r>
      <w:r w:rsidR="00F147EC" w:rsidRPr="0086637C">
        <w:rPr>
          <w:rFonts w:ascii="Times New Roman" w:hAnsi="Times New Roman"/>
          <w:bCs/>
          <w:i/>
          <w:color w:val="000000" w:themeColor="text1"/>
          <w:sz w:val="26"/>
          <w:szCs w:val="26"/>
        </w:rPr>
        <w:t>»</w:t>
      </w:r>
      <w:r w:rsidR="00F147EC" w:rsidRPr="0086637C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A42B6B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C094D" w:rsidRPr="00194246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0C094D" w:rsidRPr="002B0980" w:rsidRDefault="000C094D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42B6B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B0980">
        <w:rPr>
          <w:rFonts w:ascii="Times New Roman" w:hAnsi="Times New Roman" w:cs="Times New Roman"/>
          <w:b/>
          <w:sz w:val="26"/>
          <w:szCs w:val="26"/>
          <w:u w:val="single"/>
        </w:rPr>
        <w:t>Вывод:</w:t>
      </w:r>
    </w:p>
    <w:p w:rsidR="002B0980" w:rsidRPr="002B0980" w:rsidRDefault="002B0980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C094D" w:rsidRPr="00194246" w:rsidRDefault="000C094D" w:rsidP="000C094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103B8F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.10.20</w:t>
      </w:r>
      <w:r w:rsidR="00103B8F">
        <w:rPr>
          <w:rFonts w:ascii="Times New Roman" w:hAnsi="Times New Roman" w:cs="Times New Roman"/>
          <w:color w:val="000000" w:themeColor="text1"/>
          <w:sz w:val="26"/>
          <w:szCs w:val="26"/>
        </w:rPr>
        <w:t>20г. №48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 </w:t>
      </w:r>
      <w:r w:rsidRPr="0019424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103B8F" w:rsidRPr="00103B8F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системы образования в Ленинском муниципальном районе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0C094D" w:rsidRPr="00A345AA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0C094D" w:rsidRDefault="000C094D" w:rsidP="000C0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94D" w:rsidRDefault="000C094D" w:rsidP="000C0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94D" w:rsidRPr="00267D94" w:rsidRDefault="000C094D" w:rsidP="000C094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>Ст. инспектор Контрольно-счетной</w:t>
      </w:r>
    </w:p>
    <w:p w:rsidR="000C094D" w:rsidRPr="00267D94" w:rsidRDefault="000C094D" w:rsidP="000C094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0C094D" w:rsidRPr="00267D94" w:rsidRDefault="000C094D" w:rsidP="000C094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Pr="00267D94">
        <w:rPr>
          <w:rFonts w:ascii="Times New Roman" w:hAnsi="Times New Roman"/>
          <w:sz w:val="26"/>
          <w:szCs w:val="26"/>
        </w:rPr>
        <w:t xml:space="preserve">   Н.Ю. Жолобова</w:t>
      </w:r>
    </w:p>
    <w:p w:rsidR="000C094D" w:rsidRDefault="000C094D" w:rsidP="000C09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730A3" w:rsidRPr="002B0980" w:rsidRDefault="005730A3">
      <w:pPr>
        <w:rPr>
          <w:rFonts w:ascii="Times New Roman" w:hAnsi="Times New Roman" w:cs="Times New Roman"/>
          <w:sz w:val="26"/>
          <w:szCs w:val="26"/>
        </w:rPr>
      </w:pPr>
    </w:p>
    <w:sectPr w:rsidR="005730A3" w:rsidRPr="002B0980" w:rsidSect="002B0980">
      <w:footerReference w:type="default" r:id="rId8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938" w:rsidRDefault="00DA5938" w:rsidP="002F6907">
      <w:pPr>
        <w:spacing w:after="0" w:line="240" w:lineRule="auto"/>
      </w:pPr>
      <w:r>
        <w:separator/>
      </w:r>
    </w:p>
  </w:endnote>
  <w:endnote w:type="continuationSeparator" w:id="1">
    <w:p w:rsidR="00DA5938" w:rsidRDefault="00DA5938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64C74" w:rsidRDefault="00E54DBB">
        <w:pPr>
          <w:pStyle w:val="a3"/>
          <w:jc w:val="center"/>
        </w:pPr>
        <w:fldSimple w:instr=" PAGE   \* MERGEFORMAT ">
          <w:r w:rsidR="007E3530">
            <w:rPr>
              <w:noProof/>
            </w:rPr>
            <w:t>5</w:t>
          </w:r>
        </w:fldSimple>
      </w:p>
    </w:sdtContent>
  </w:sdt>
  <w:p w:rsidR="00164C74" w:rsidRDefault="00164C7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938" w:rsidRDefault="00DA5938" w:rsidP="002F6907">
      <w:pPr>
        <w:spacing w:after="0" w:line="240" w:lineRule="auto"/>
      </w:pPr>
      <w:r>
        <w:separator/>
      </w:r>
    </w:p>
  </w:footnote>
  <w:footnote w:type="continuationSeparator" w:id="1">
    <w:p w:rsidR="00DA5938" w:rsidRDefault="00DA5938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E64"/>
    <w:rsid w:val="0002681F"/>
    <w:rsid w:val="00026CDC"/>
    <w:rsid w:val="0004434A"/>
    <w:rsid w:val="000452E8"/>
    <w:rsid w:val="00046E3B"/>
    <w:rsid w:val="000660A9"/>
    <w:rsid w:val="000702C3"/>
    <w:rsid w:val="00071C4B"/>
    <w:rsid w:val="00072065"/>
    <w:rsid w:val="00072542"/>
    <w:rsid w:val="00074930"/>
    <w:rsid w:val="000868A0"/>
    <w:rsid w:val="00094271"/>
    <w:rsid w:val="000A598B"/>
    <w:rsid w:val="000B26AC"/>
    <w:rsid w:val="000B2AAF"/>
    <w:rsid w:val="000B30CC"/>
    <w:rsid w:val="000B60D0"/>
    <w:rsid w:val="000C094D"/>
    <w:rsid w:val="000D1CBD"/>
    <w:rsid w:val="000D55B4"/>
    <w:rsid w:val="000D58F2"/>
    <w:rsid w:val="000D7A5B"/>
    <w:rsid w:val="000E2D6F"/>
    <w:rsid w:val="000E46A3"/>
    <w:rsid w:val="000E6A50"/>
    <w:rsid w:val="000E7A19"/>
    <w:rsid w:val="000F2EC9"/>
    <w:rsid w:val="000F6239"/>
    <w:rsid w:val="00103B8F"/>
    <w:rsid w:val="0010713E"/>
    <w:rsid w:val="00107807"/>
    <w:rsid w:val="00112515"/>
    <w:rsid w:val="0011737C"/>
    <w:rsid w:val="001217B9"/>
    <w:rsid w:val="00130533"/>
    <w:rsid w:val="00145F4F"/>
    <w:rsid w:val="00152250"/>
    <w:rsid w:val="00155FCD"/>
    <w:rsid w:val="00156005"/>
    <w:rsid w:val="0016389B"/>
    <w:rsid w:val="00164C74"/>
    <w:rsid w:val="00167C6F"/>
    <w:rsid w:val="00172BFA"/>
    <w:rsid w:val="00177A7B"/>
    <w:rsid w:val="00192AE7"/>
    <w:rsid w:val="001932E1"/>
    <w:rsid w:val="00196532"/>
    <w:rsid w:val="001C1C39"/>
    <w:rsid w:val="001C50CA"/>
    <w:rsid w:val="001D3290"/>
    <w:rsid w:val="001E2AB4"/>
    <w:rsid w:val="00201496"/>
    <w:rsid w:val="00213D29"/>
    <w:rsid w:val="0022502A"/>
    <w:rsid w:val="00234556"/>
    <w:rsid w:val="00235CCA"/>
    <w:rsid w:val="0024111F"/>
    <w:rsid w:val="0024310F"/>
    <w:rsid w:val="00245DA8"/>
    <w:rsid w:val="002470B5"/>
    <w:rsid w:val="00255E06"/>
    <w:rsid w:val="00263FB3"/>
    <w:rsid w:val="00266CDC"/>
    <w:rsid w:val="0027740B"/>
    <w:rsid w:val="002775EF"/>
    <w:rsid w:val="00281BD2"/>
    <w:rsid w:val="002900AD"/>
    <w:rsid w:val="00290E4F"/>
    <w:rsid w:val="00295AAB"/>
    <w:rsid w:val="002A4E9A"/>
    <w:rsid w:val="002A6805"/>
    <w:rsid w:val="002B0980"/>
    <w:rsid w:val="002B4B07"/>
    <w:rsid w:val="002B5B2F"/>
    <w:rsid w:val="002D5DFD"/>
    <w:rsid w:val="002D7308"/>
    <w:rsid w:val="002E4570"/>
    <w:rsid w:val="002F0A13"/>
    <w:rsid w:val="002F0E2C"/>
    <w:rsid w:val="002F21A1"/>
    <w:rsid w:val="002F2698"/>
    <w:rsid w:val="002F3335"/>
    <w:rsid w:val="002F6907"/>
    <w:rsid w:val="002F7D00"/>
    <w:rsid w:val="00310147"/>
    <w:rsid w:val="003131BB"/>
    <w:rsid w:val="003164B7"/>
    <w:rsid w:val="00316786"/>
    <w:rsid w:val="00330E50"/>
    <w:rsid w:val="0033420E"/>
    <w:rsid w:val="003468E0"/>
    <w:rsid w:val="00362165"/>
    <w:rsid w:val="00371803"/>
    <w:rsid w:val="0037407D"/>
    <w:rsid w:val="00380E9D"/>
    <w:rsid w:val="003A270E"/>
    <w:rsid w:val="003A5A69"/>
    <w:rsid w:val="003D229F"/>
    <w:rsid w:val="003F0E26"/>
    <w:rsid w:val="003F67D6"/>
    <w:rsid w:val="00417504"/>
    <w:rsid w:val="0042254B"/>
    <w:rsid w:val="00423267"/>
    <w:rsid w:val="004517EA"/>
    <w:rsid w:val="00461F17"/>
    <w:rsid w:val="00466DAC"/>
    <w:rsid w:val="00466EA9"/>
    <w:rsid w:val="0046786D"/>
    <w:rsid w:val="00470669"/>
    <w:rsid w:val="00477FF4"/>
    <w:rsid w:val="00481CF3"/>
    <w:rsid w:val="004A2112"/>
    <w:rsid w:val="004A2C8F"/>
    <w:rsid w:val="004A5F86"/>
    <w:rsid w:val="004B298C"/>
    <w:rsid w:val="004B301A"/>
    <w:rsid w:val="004B7E1E"/>
    <w:rsid w:val="004C0D53"/>
    <w:rsid w:val="004C585E"/>
    <w:rsid w:val="004D5B64"/>
    <w:rsid w:val="00507C9B"/>
    <w:rsid w:val="005120F5"/>
    <w:rsid w:val="0051501D"/>
    <w:rsid w:val="00522955"/>
    <w:rsid w:val="00525892"/>
    <w:rsid w:val="00533413"/>
    <w:rsid w:val="00534B2A"/>
    <w:rsid w:val="00534D37"/>
    <w:rsid w:val="005362A3"/>
    <w:rsid w:val="0054184A"/>
    <w:rsid w:val="00556CE3"/>
    <w:rsid w:val="00557FE4"/>
    <w:rsid w:val="0056387F"/>
    <w:rsid w:val="00570BAB"/>
    <w:rsid w:val="00572549"/>
    <w:rsid w:val="005725CF"/>
    <w:rsid w:val="005730A3"/>
    <w:rsid w:val="00573A3F"/>
    <w:rsid w:val="00592424"/>
    <w:rsid w:val="0059365E"/>
    <w:rsid w:val="005A0448"/>
    <w:rsid w:val="005A73BA"/>
    <w:rsid w:val="005A7D83"/>
    <w:rsid w:val="005B4CEA"/>
    <w:rsid w:val="005B6501"/>
    <w:rsid w:val="005B6BC5"/>
    <w:rsid w:val="005B7F70"/>
    <w:rsid w:val="005C0B68"/>
    <w:rsid w:val="005C6EF1"/>
    <w:rsid w:val="005D48AD"/>
    <w:rsid w:val="00604405"/>
    <w:rsid w:val="00606557"/>
    <w:rsid w:val="00611BDC"/>
    <w:rsid w:val="00613452"/>
    <w:rsid w:val="0064494F"/>
    <w:rsid w:val="00654AC9"/>
    <w:rsid w:val="006662BE"/>
    <w:rsid w:val="006675D0"/>
    <w:rsid w:val="00682C8D"/>
    <w:rsid w:val="006B2822"/>
    <w:rsid w:val="006C0E81"/>
    <w:rsid w:val="006C3A13"/>
    <w:rsid w:val="006F661B"/>
    <w:rsid w:val="00701735"/>
    <w:rsid w:val="007032C7"/>
    <w:rsid w:val="007173B6"/>
    <w:rsid w:val="00726298"/>
    <w:rsid w:val="0073059F"/>
    <w:rsid w:val="00735191"/>
    <w:rsid w:val="00735836"/>
    <w:rsid w:val="00744059"/>
    <w:rsid w:val="007619A9"/>
    <w:rsid w:val="00764936"/>
    <w:rsid w:val="007675FB"/>
    <w:rsid w:val="00770158"/>
    <w:rsid w:val="00787470"/>
    <w:rsid w:val="007D3391"/>
    <w:rsid w:val="007E3530"/>
    <w:rsid w:val="007E420E"/>
    <w:rsid w:val="007E71C2"/>
    <w:rsid w:val="007F525B"/>
    <w:rsid w:val="00800B79"/>
    <w:rsid w:val="00812069"/>
    <w:rsid w:val="00817FE5"/>
    <w:rsid w:val="00820B99"/>
    <w:rsid w:val="008249E0"/>
    <w:rsid w:val="008357F5"/>
    <w:rsid w:val="00836AE0"/>
    <w:rsid w:val="00843C6D"/>
    <w:rsid w:val="00850933"/>
    <w:rsid w:val="00856E75"/>
    <w:rsid w:val="0086637C"/>
    <w:rsid w:val="0086793E"/>
    <w:rsid w:val="00867EC2"/>
    <w:rsid w:val="0087136F"/>
    <w:rsid w:val="00874945"/>
    <w:rsid w:val="00890A39"/>
    <w:rsid w:val="008A05DA"/>
    <w:rsid w:val="008A0E2E"/>
    <w:rsid w:val="008B0063"/>
    <w:rsid w:val="008E13F9"/>
    <w:rsid w:val="008E7EC1"/>
    <w:rsid w:val="008F1138"/>
    <w:rsid w:val="008F6A2A"/>
    <w:rsid w:val="008F7612"/>
    <w:rsid w:val="00901682"/>
    <w:rsid w:val="00906054"/>
    <w:rsid w:val="0091526E"/>
    <w:rsid w:val="00920E59"/>
    <w:rsid w:val="00931E1A"/>
    <w:rsid w:val="009338C1"/>
    <w:rsid w:val="00933B14"/>
    <w:rsid w:val="00933DDD"/>
    <w:rsid w:val="009433F0"/>
    <w:rsid w:val="0094633E"/>
    <w:rsid w:val="00963698"/>
    <w:rsid w:val="00972E37"/>
    <w:rsid w:val="009802B4"/>
    <w:rsid w:val="009C30B7"/>
    <w:rsid w:val="009C332F"/>
    <w:rsid w:val="009C3791"/>
    <w:rsid w:val="009D0096"/>
    <w:rsid w:val="009D48FC"/>
    <w:rsid w:val="009D6EC6"/>
    <w:rsid w:val="009E599E"/>
    <w:rsid w:val="009E60B1"/>
    <w:rsid w:val="009F099F"/>
    <w:rsid w:val="009F55B0"/>
    <w:rsid w:val="00A07C78"/>
    <w:rsid w:val="00A17060"/>
    <w:rsid w:val="00A3074E"/>
    <w:rsid w:val="00A377C2"/>
    <w:rsid w:val="00A42B6B"/>
    <w:rsid w:val="00A4326B"/>
    <w:rsid w:val="00A5197D"/>
    <w:rsid w:val="00A53C27"/>
    <w:rsid w:val="00A57745"/>
    <w:rsid w:val="00A63457"/>
    <w:rsid w:val="00A70F11"/>
    <w:rsid w:val="00A754DE"/>
    <w:rsid w:val="00A80471"/>
    <w:rsid w:val="00A816EF"/>
    <w:rsid w:val="00A841A5"/>
    <w:rsid w:val="00A84550"/>
    <w:rsid w:val="00A867B8"/>
    <w:rsid w:val="00A90120"/>
    <w:rsid w:val="00A90895"/>
    <w:rsid w:val="00A97C86"/>
    <w:rsid w:val="00AA6191"/>
    <w:rsid w:val="00AB098E"/>
    <w:rsid w:val="00AB7A35"/>
    <w:rsid w:val="00AD05F9"/>
    <w:rsid w:val="00AD5254"/>
    <w:rsid w:val="00AE5DE9"/>
    <w:rsid w:val="00AF25FC"/>
    <w:rsid w:val="00B157AD"/>
    <w:rsid w:val="00B266C8"/>
    <w:rsid w:val="00B271F6"/>
    <w:rsid w:val="00B30460"/>
    <w:rsid w:val="00B347BC"/>
    <w:rsid w:val="00B375B6"/>
    <w:rsid w:val="00B42379"/>
    <w:rsid w:val="00B45087"/>
    <w:rsid w:val="00B53360"/>
    <w:rsid w:val="00B600C0"/>
    <w:rsid w:val="00B62C79"/>
    <w:rsid w:val="00B648C7"/>
    <w:rsid w:val="00B76707"/>
    <w:rsid w:val="00B818DD"/>
    <w:rsid w:val="00B823A7"/>
    <w:rsid w:val="00B859D2"/>
    <w:rsid w:val="00B92414"/>
    <w:rsid w:val="00B93B0A"/>
    <w:rsid w:val="00BA3B88"/>
    <w:rsid w:val="00BA70DB"/>
    <w:rsid w:val="00BB439D"/>
    <w:rsid w:val="00BB465A"/>
    <w:rsid w:val="00BC0A1A"/>
    <w:rsid w:val="00BC1AAB"/>
    <w:rsid w:val="00BD2B2E"/>
    <w:rsid w:val="00BE4672"/>
    <w:rsid w:val="00BF0DC9"/>
    <w:rsid w:val="00BF4CCB"/>
    <w:rsid w:val="00C03FAD"/>
    <w:rsid w:val="00C310DF"/>
    <w:rsid w:val="00C32C73"/>
    <w:rsid w:val="00C4785B"/>
    <w:rsid w:val="00C6372F"/>
    <w:rsid w:val="00C645C8"/>
    <w:rsid w:val="00C64F1A"/>
    <w:rsid w:val="00C65045"/>
    <w:rsid w:val="00C91DE8"/>
    <w:rsid w:val="00C92E36"/>
    <w:rsid w:val="00C93AFE"/>
    <w:rsid w:val="00CA6E0B"/>
    <w:rsid w:val="00CB0A6A"/>
    <w:rsid w:val="00CB4D6D"/>
    <w:rsid w:val="00CC0D81"/>
    <w:rsid w:val="00CD0319"/>
    <w:rsid w:val="00CD0DA0"/>
    <w:rsid w:val="00CD46F0"/>
    <w:rsid w:val="00CE16CC"/>
    <w:rsid w:val="00CE7D2B"/>
    <w:rsid w:val="00CF4CF8"/>
    <w:rsid w:val="00D14987"/>
    <w:rsid w:val="00D173C4"/>
    <w:rsid w:val="00D17B56"/>
    <w:rsid w:val="00D415F0"/>
    <w:rsid w:val="00D4516D"/>
    <w:rsid w:val="00D451CB"/>
    <w:rsid w:val="00D501A3"/>
    <w:rsid w:val="00D5143E"/>
    <w:rsid w:val="00D57375"/>
    <w:rsid w:val="00D578DD"/>
    <w:rsid w:val="00D64E09"/>
    <w:rsid w:val="00D67D18"/>
    <w:rsid w:val="00D8798D"/>
    <w:rsid w:val="00D92D77"/>
    <w:rsid w:val="00D95D75"/>
    <w:rsid w:val="00D96E13"/>
    <w:rsid w:val="00DA3A0D"/>
    <w:rsid w:val="00DA3ED6"/>
    <w:rsid w:val="00DA3F00"/>
    <w:rsid w:val="00DA5938"/>
    <w:rsid w:val="00DB1AA2"/>
    <w:rsid w:val="00DB3CC0"/>
    <w:rsid w:val="00DB717D"/>
    <w:rsid w:val="00DC6E26"/>
    <w:rsid w:val="00DD30ED"/>
    <w:rsid w:val="00DD3265"/>
    <w:rsid w:val="00DF59DF"/>
    <w:rsid w:val="00DF70EE"/>
    <w:rsid w:val="00DF76C0"/>
    <w:rsid w:val="00DF7796"/>
    <w:rsid w:val="00E1649B"/>
    <w:rsid w:val="00E168BA"/>
    <w:rsid w:val="00E17E0E"/>
    <w:rsid w:val="00E22DBD"/>
    <w:rsid w:val="00E25121"/>
    <w:rsid w:val="00E30423"/>
    <w:rsid w:val="00E33D1A"/>
    <w:rsid w:val="00E42431"/>
    <w:rsid w:val="00E54DBB"/>
    <w:rsid w:val="00E63C69"/>
    <w:rsid w:val="00E703B1"/>
    <w:rsid w:val="00E77576"/>
    <w:rsid w:val="00E77CF0"/>
    <w:rsid w:val="00E8081A"/>
    <w:rsid w:val="00E80D1E"/>
    <w:rsid w:val="00E81854"/>
    <w:rsid w:val="00E927C0"/>
    <w:rsid w:val="00E95F90"/>
    <w:rsid w:val="00EA0B67"/>
    <w:rsid w:val="00EB06AC"/>
    <w:rsid w:val="00EB57E8"/>
    <w:rsid w:val="00EB5DDB"/>
    <w:rsid w:val="00EC38EE"/>
    <w:rsid w:val="00EE437F"/>
    <w:rsid w:val="00EE705F"/>
    <w:rsid w:val="00EF7582"/>
    <w:rsid w:val="00F0507B"/>
    <w:rsid w:val="00F078CD"/>
    <w:rsid w:val="00F10A68"/>
    <w:rsid w:val="00F147EC"/>
    <w:rsid w:val="00F41CE3"/>
    <w:rsid w:val="00F60CE1"/>
    <w:rsid w:val="00F7483F"/>
    <w:rsid w:val="00F922D1"/>
    <w:rsid w:val="00FA4D2D"/>
    <w:rsid w:val="00FB159D"/>
    <w:rsid w:val="00FB5B14"/>
    <w:rsid w:val="00FB6296"/>
    <w:rsid w:val="00FC68F7"/>
    <w:rsid w:val="00FD5F3C"/>
    <w:rsid w:val="00FE2F7B"/>
    <w:rsid w:val="00FF4924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1661</TotalTime>
  <Pages>5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2021-02-17T07:51:00Z</cp:lastPrinted>
  <dcterms:created xsi:type="dcterms:W3CDTF">2020-01-13T11:08:00Z</dcterms:created>
  <dcterms:modified xsi:type="dcterms:W3CDTF">2021-02-17T07:59:00Z</dcterms:modified>
</cp:coreProperties>
</file>