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B15827" w:rsidRPr="0085190B" w:rsidTr="00037343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037343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340145" w:rsidTr="00037343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037343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037343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037343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340145" w:rsidRDefault="00B15827" w:rsidP="00037343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340145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340145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340145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340145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340145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C2075D" w:rsidRPr="00340145" w:rsidTr="00037343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340145" w:rsidRDefault="00E174C9" w:rsidP="00037343">
            <w:pPr>
              <w:pStyle w:val="10"/>
              <w:rPr>
                <w:sz w:val="26"/>
                <w:szCs w:val="26"/>
                <w:lang w:val="en-US"/>
              </w:rPr>
            </w:pPr>
            <w:r w:rsidRPr="00340145">
              <w:rPr>
                <w:sz w:val="26"/>
                <w:szCs w:val="26"/>
              </w:rPr>
              <w:t>№</w:t>
            </w:r>
            <w:r w:rsidR="00340145" w:rsidRPr="00340145">
              <w:rPr>
                <w:sz w:val="26"/>
                <w:szCs w:val="26"/>
              </w:rPr>
              <w:t>49</w:t>
            </w:r>
            <w:r w:rsidR="00C2075D" w:rsidRPr="00340145">
              <w:rPr>
                <w:sz w:val="26"/>
                <w:szCs w:val="26"/>
              </w:rPr>
              <w:t>/</w:t>
            </w:r>
            <w:r w:rsidR="00C464D3" w:rsidRPr="00340145">
              <w:rPr>
                <w:sz w:val="26"/>
                <w:szCs w:val="26"/>
              </w:rPr>
              <w:t>3</w:t>
            </w:r>
            <w:r w:rsidR="00217112" w:rsidRPr="00340145">
              <w:rPr>
                <w:sz w:val="26"/>
                <w:szCs w:val="26"/>
              </w:rPr>
              <w:t>7</w:t>
            </w:r>
            <w:r w:rsidR="00340145" w:rsidRPr="00340145">
              <w:rPr>
                <w:sz w:val="26"/>
                <w:szCs w:val="26"/>
              </w:rPr>
              <w:t>9</w:t>
            </w:r>
          </w:p>
          <w:p w:rsidR="00C2075D" w:rsidRPr="00340145" w:rsidRDefault="00C2075D" w:rsidP="00037343">
            <w:pPr>
              <w:pStyle w:val="10"/>
              <w:rPr>
                <w:sz w:val="26"/>
                <w:szCs w:val="26"/>
              </w:rPr>
            </w:pPr>
          </w:p>
          <w:p w:rsidR="00C2075D" w:rsidRPr="00340145" w:rsidRDefault="00C2075D" w:rsidP="00037343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340145" w:rsidRDefault="00822AF7" w:rsidP="00822A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0145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</w:t>
            </w:r>
            <w:r w:rsidR="00340145" w:rsidRPr="00340145"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  <w:r w:rsidRPr="00340145">
              <w:rPr>
                <w:rFonts w:ascii="Times New Roman" w:hAnsi="Times New Roman" w:cs="Times New Roman"/>
                <w:sz w:val="26"/>
                <w:szCs w:val="26"/>
              </w:rPr>
              <w:t xml:space="preserve">    23</w:t>
            </w:r>
            <w:r w:rsidR="00023E2D" w:rsidRPr="00340145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Pr="0034014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23E2D" w:rsidRPr="00340145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Pr="003401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023E2D" w:rsidRPr="00340145">
              <w:rPr>
                <w:rFonts w:ascii="Times New Roman" w:hAnsi="Times New Roman" w:cs="Times New Roman"/>
                <w:sz w:val="26"/>
                <w:szCs w:val="26"/>
              </w:rPr>
              <w:t xml:space="preserve">1г.                 </w:t>
            </w:r>
          </w:p>
        </w:tc>
      </w:tr>
    </w:tbl>
    <w:p w:rsidR="00023E2D" w:rsidRPr="00340145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265E" w:rsidRPr="00340145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40145">
        <w:rPr>
          <w:rFonts w:ascii="Times New Roman" w:hAnsi="Times New Roman" w:cs="Times New Roman"/>
          <w:b/>
          <w:sz w:val="26"/>
          <w:szCs w:val="26"/>
        </w:rPr>
        <w:t>Экспертное заключение</w:t>
      </w:r>
    </w:p>
    <w:p w:rsidR="00C9265E" w:rsidRPr="00340145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40145">
        <w:rPr>
          <w:rFonts w:ascii="Times New Roman" w:hAnsi="Times New Roman" w:cs="Times New Roman"/>
          <w:b/>
          <w:sz w:val="26"/>
          <w:szCs w:val="26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</w:t>
      </w:r>
      <w:r w:rsidR="00DF2EA1" w:rsidRPr="00340145">
        <w:rPr>
          <w:rFonts w:ascii="Times New Roman" w:hAnsi="Times New Roman" w:cs="Times New Roman"/>
          <w:b/>
          <w:sz w:val="26"/>
          <w:szCs w:val="26"/>
        </w:rPr>
        <w:t>8</w:t>
      </w:r>
      <w:r w:rsidRPr="00340145">
        <w:rPr>
          <w:rFonts w:ascii="Times New Roman" w:hAnsi="Times New Roman" w:cs="Times New Roman"/>
          <w:b/>
          <w:sz w:val="26"/>
          <w:szCs w:val="26"/>
        </w:rPr>
        <w:t>.10.2016г. №4</w:t>
      </w:r>
      <w:r w:rsidR="001B2DD9" w:rsidRPr="00340145">
        <w:rPr>
          <w:rFonts w:ascii="Times New Roman" w:hAnsi="Times New Roman" w:cs="Times New Roman"/>
          <w:b/>
          <w:sz w:val="26"/>
          <w:szCs w:val="26"/>
        </w:rPr>
        <w:t>6</w:t>
      </w:r>
      <w:r w:rsidRPr="00340145">
        <w:rPr>
          <w:rFonts w:ascii="Times New Roman" w:hAnsi="Times New Roman" w:cs="Times New Roman"/>
          <w:b/>
          <w:sz w:val="26"/>
          <w:szCs w:val="26"/>
        </w:rPr>
        <w:t xml:space="preserve">7 «Об утверждении </w:t>
      </w:r>
      <w:r w:rsidRPr="00340145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муниципальной программы  </w:t>
      </w:r>
      <w:r w:rsidRPr="00340145">
        <w:rPr>
          <w:rFonts w:ascii="Times New Roman" w:hAnsi="Times New Roman" w:cs="Times New Roman"/>
          <w:b/>
          <w:sz w:val="26"/>
          <w:szCs w:val="26"/>
        </w:rPr>
        <w:t>«</w:t>
      </w:r>
      <w:r w:rsidR="00436BB3" w:rsidRPr="00340145">
        <w:rPr>
          <w:rFonts w:ascii="Times New Roman" w:hAnsi="Times New Roman" w:cs="Times New Roman"/>
          <w:b/>
          <w:sz w:val="26"/>
          <w:szCs w:val="26"/>
        </w:rPr>
        <w:t>Р</w:t>
      </w:r>
      <w:r w:rsidRPr="00340145">
        <w:rPr>
          <w:rFonts w:ascii="Times New Roman" w:hAnsi="Times New Roman" w:cs="Times New Roman"/>
          <w:b/>
          <w:sz w:val="26"/>
          <w:szCs w:val="26"/>
        </w:rPr>
        <w:t xml:space="preserve">азвитие </w:t>
      </w:r>
      <w:r w:rsidR="00436BB3" w:rsidRPr="00340145">
        <w:rPr>
          <w:rFonts w:ascii="Times New Roman" w:hAnsi="Times New Roman" w:cs="Times New Roman"/>
          <w:b/>
          <w:sz w:val="26"/>
          <w:szCs w:val="26"/>
        </w:rPr>
        <w:t xml:space="preserve">территориального общественного самоуправления </w:t>
      </w:r>
      <w:r w:rsidRPr="00340145">
        <w:rPr>
          <w:rFonts w:ascii="Times New Roman" w:hAnsi="Times New Roman" w:cs="Times New Roman"/>
          <w:b/>
          <w:sz w:val="26"/>
          <w:szCs w:val="26"/>
        </w:rPr>
        <w:t xml:space="preserve">  Ленинского муниципального района»  </w:t>
      </w:r>
      <w:r w:rsidR="00C464D3" w:rsidRPr="00340145">
        <w:rPr>
          <w:rFonts w:ascii="Times New Roman" w:hAnsi="Times New Roman" w:cs="Times New Roman"/>
          <w:bCs/>
          <w:sz w:val="26"/>
          <w:szCs w:val="26"/>
        </w:rPr>
        <w:t>(в редакции постановлений от 20.12.16 №574, от 27.02.17 №77</w:t>
      </w:r>
      <w:r w:rsidR="0062642B" w:rsidRPr="00340145">
        <w:rPr>
          <w:rFonts w:ascii="Times New Roman" w:hAnsi="Times New Roman" w:cs="Times New Roman"/>
          <w:bCs/>
          <w:sz w:val="26"/>
          <w:szCs w:val="26"/>
        </w:rPr>
        <w:t>, от 28.07.2017 №354, от 22.12.2017 №635, от 28.09.2018 №577</w:t>
      </w:r>
      <w:r w:rsidR="00822AF7" w:rsidRPr="00340145">
        <w:rPr>
          <w:rFonts w:ascii="Times New Roman" w:hAnsi="Times New Roman" w:cs="Times New Roman"/>
          <w:bCs/>
          <w:sz w:val="26"/>
          <w:szCs w:val="26"/>
        </w:rPr>
        <w:t>, от 23.12.2020 №628</w:t>
      </w:r>
      <w:r w:rsidR="00C464D3" w:rsidRPr="00340145">
        <w:rPr>
          <w:rFonts w:ascii="Times New Roman" w:hAnsi="Times New Roman" w:cs="Times New Roman"/>
          <w:bCs/>
          <w:sz w:val="26"/>
          <w:szCs w:val="26"/>
        </w:rPr>
        <w:t>).</w:t>
      </w:r>
    </w:p>
    <w:p w:rsidR="00340145" w:rsidRPr="00340145" w:rsidRDefault="00340145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C9265E" w:rsidRPr="00340145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22AF7" w:rsidRPr="00340145" w:rsidRDefault="00822AF7" w:rsidP="00822AF7">
      <w:pPr>
        <w:pStyle w:val="msonormalbullet2gif"/>
        <w:spacing w:after="0" w:afterAutospacing="0"/>
        <w:ind w:firstLine="708"/>
        <w:contextualSpacing/>
        <w:jc w:val="both"/>
        <w:rPr>
          <w:sz w:val="26"/>
          <w:szCs w:val="26"/>
        </w:rPr>
      </w:pPr>
      <w:r w:rsidRPr="00340145">
        <w:rPr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 Ленинского муниципального района  на 2021 год и распоряжения  на проведение экспертизы № 46-р от 13.09.2021г.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18.10.2016г. №467 «Об утверждении муниципальной  программы «Развитие территориального общественного самоуправления Ленинского муниципального района» (далее – проект постановления).</w:t>
      </w:r>
    </w:p>
    <w:p w:rsidR="00822AF7" w:rsidRPr="00340145" w:rsidRDefault="00822AF7" w:rsidP="00822AF7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340145">
        <w:rPr>
          <w:sz w:val="26"/>
          <w:szCs w:val="26"/>
        </w:rPr>
        <w:t xml:space="preserve">  </w:t>
      </w:r>
      <w:r w:rsidRPr="00340145">
        <w:rPr>
          <w:sz w:val="26"/>
          <w:szCs w:val="26"/>
        </w:rPr>
        <w:tab/>
        <w:t xml:space="preserve"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</w:t>
      </w:r>
      <w:r w:rsidRPr="00340145">
        <w:rPr>
          <w:sz w:val="26"/>
          <w:szCs w:val="26"/>
        </w:rPr>
        <w:lastRenderedPageBreak/>
        <w:t>устанавливается муниципальным правовым актом местной администрации муниципального образования».</w:t>
      </w:r>
    </w:p>
    <w:p w:rsidR="00822AF7" w:rsidRPr="00340145" w:rsidRDefault="00822AF7" w:rsidP="00822AF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 w:rsidR="00822AF7" w:rsidRPr="00340145" w:rsidRDefault="00822AF7" w:rsidP="00822AF7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ab/>
        <w:t>Согласно Порядка, утвержденного Постановлением №573,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 w:rsidR="00822AF7" w:rsidRPr="00340145" w:rsidRDefault="00822AF7" w:rsidP="00822A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ab/>
      </w:r>
      <w:r w:rsidRPr="00340145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340145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340145">
        <w:rPr>
          <w:rFonts w:ascii="Times New Roman" w:hAnsi="Times New Roman" w:cs="Times New Roman"/>
          <w:b/>
          <w:sz w:val="26"/>
          <w:szCs w:val="26"/>
        </w:rPr>
        <w:t>«</w:t>
      </w:r>
      <w:r w:rsidRPr="00340145">
        <w:rPr>
          <w:rFonts w:ascii="Times New Roman" w:hAnsi="Times New Roman" w:cs="Times New Roman"/>
          <w:sz w:val="26"/>
          <w:szCs w:val="26"/>
        </w:rPr>
        <w:t>Развитие</w:t>
      </w:r>
      <w:r w:rsidRPr="003401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40145">
        <w:rPr>
          <w:rFonts w:ascii="Times New Roman" w:hAnsi="Times New Roman" w:cs="Times New Roman"/>
          <w:sz w:val="26"/>
          <w:szCs w:val="26"/>
        </w:rPr>
        <w:t xml:space="preserve">территориального общественного самоуправления Ленинского муниципального района» (далее – </w:t>
      </w:r>
      <w:r w:rsidRPr="00340145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822AF7" w:rsidRPr="00340145" w:rsidRDefault="00822AF7" w:rsidP="00822A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0145">
        <w:rPr>
          <w:rFonts w:ascii="Times New Roman" w:eastAsia="Times New Roman" w:hAnsi="Times New Roman" w:cs="Times New Roman"/>
          <w:sz w:val="26"/>
          <w:szCs w:val="26"/>
        </w:rPr>
        <w:t>В ходе подготовки заключения были  проанализированы вносимые изменения в Программу и соответственно проанализирован проект постановления, направленный в Контрольно-счетную палату письмом Отдела по социальной политике администрации Ленинского муниципального района от 10.09.2021г. №3, к которому приложены:</w:t>
      </w:r>
    </w:p>
    <w:p w:rsidR="00822AF7" w:rsidRPr="00340145" w:rsidRDefault="00822AF7" w:rsidP="00822A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0145">
        <w:rPr>
          <w:rFonts w:ascii="Times New Roman" w:eastAsia="Times New Roman" w:hAnsi="Times New Roman" w:cs="Times New Roman"/>
          <w:sz w:val="26"/>
          <w:szCs w:val="26"/>
        </w:rPr>
        <w:t>- пояснительная записка к изменениям в Программу;</w:t>
      </w:r>
    </w:p>
    <w:p w:rsidR="00822AF7" w:rsidRPr="00340145" w:rsidRDefault="00822AF7" w:rsidP="00822A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0145">
        <w:rPr>
          <w:rFonts w:ascii="Times New Roman" w:eastAsia="Times New Roman" w:hAnsi="Times New Roman" w:cs="Times New Roman"/>
          <w:sz w:val="26"/>
          <w:szCs w:val="26"/>
        </w:rPr>
        <w:t>- проект паспорта Программы;</w:t>
      </w:r>
    </w:p>
    <w:p w:rsidR="00822AF7" w:rsidRPr="00340145" w:rsidRDefault="00822AF7" w:rsidP="00822A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0145">
        <w:rPr>
          <w:rFonts w:ascii="Times New Roman" w:eastAsia="Times New Roman" w:hAnsi="Times New Roman" w:cs="Times New Roman"/>
          <w:sz w:val="26"/>
          <w:szCs w:val="26"/>
        </w:rPr>
        <w:t>- проект постановления.</w:t>
      </w:r>
    </w:p>
    <w:p w:rsidR="00822AF7" w:rsidRPr="00340145" w:rsidRDefault="00822AF7" w:rsidP="00822A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0145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</w:p>
    <w:p w:rsidR="003C07E2" w:rsidRPr="00340145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340145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822AF7" w:rsidRPr="00340145">
        <w:rPr>
          <w:rFonts w:ascii="Times New Roman" w:hAnsi="Times New Roman" w:cs="Times New Roman"/>
          <w:sz w:val="26"/>
          <w:szCs w:val="26"/>
        </w:rPr>
        <w:t xml:space="preserve"> </w:t>
      </w:r>
      <w:r w:rsidR="00E21E08" w:rsidRPr="00340145">
        <w:rPr>
          <w:rFonts w:ascii="Times New Roman" w:hAnsi="Times New Roman" w:cs="Times New Roman"/>
          <w:sz w:val="26"/>
          <w:szCs w:val="26"/>
        </w:rPr>
        <w:t xml:space="preserve">общий </w:t>
      </w:r>
      <w:r w:rsidRPr="00340145">
        <w:rPr>
          <w:rFonts w:ascii="Times New Roman" w:hAnsi="Times New Roman" w:cs="Times New Roman"/>
          <w:sz w:val="26"/>
          <w:szCs w:val="26"/>
        </w:rPr>
        <w:t>отдел администрации Ленинского муниципального района.</w:t>
      </w:r>
    </w:p>
    <w:p w:rsidR="00E21E08" w:rsidRPr="00340145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ab/>
      </w:r>
      <w:r w:rsidRPr="00340145">
        <w:rPr>
          <w:rFonts w:ascii="Times New Roman" w:hAnsi="Times New Roman" w:cs="Times New Roman"/>
          <w:b/>
          <w:sz w:val="26"/>
          <w:szCs w:val="26"/>
        </w:rPr>
        <w:t xml:space="preserve">Соисполнители </w:t>
      </w:r>
      <w:r w:rsidR="00822AF7" w:rsidRPr="00340145">
        <w:rPr>
          <w:rFonts w:ascii="Times New Roman" w:hAnsi="Times New Roman" w:cs="Times New Roman"/>
          <w:b/>
          <w:sz w:val="26"/>
          <w:szCs w:val="26"/>
        </w:rPr>
        <w:t>П</w:t>
      </w:r>
      <w:r w:rsidRPr="00340145">
        <w:rPr>
          <w:rFonts w:ascii="Times New Roman" w:hAnsi="Times New Roman" w:cs="Times New Roman"/>
          <w:b/>
          <w:sz w:val="26"/>
          <w:szCs w:val="26"/>
        </w:rPr>
        <w:t>рограммы</w:t>
      </w:r>
      <w:r w:rsidRPr="00340145">
        <w:rPr>
          <w:rFonts w:ascii="Times New Roman" w:hAnsi="Times New Roman" w:cs="Times New Roman"/>
          <w:sz w:val="26"/>
          <w:szCs w:val="26"/>
        </w:rPr>
        <w:t>: отдел по социальной политике, юридический отдел, отдел по жизнеобеспечению, отдел экономики администрации Ленинского муниципального района; администрация городского поселения город Ленинск, администрации Бахтияровского, Заплавненского, Ильичевского, Каршевитского, Колобовского, Коммунаровского, Маляевского, Маякского, Покровского, Рассветинского, Степновского, Царевского сельских поселений Ленинского муниципального района; организации территориального общественного самоуправления Ленинского муниципального района.</w:t>
      </w:r>
    </w:p>
    <w:p w:rsidR="00822AF7" w:rsidRPr="00340145" w:rsidRDefault="00822AF7" w:rsidP="00822AF7">
      <w:pPr>
        <w:autoSpaceDE w:val="0"/>
        <w:autoSpaceDN w:val="0"/>
        <w:adjustRightInd w:val="0"/>
        <w:spacing w:after="0" w:line="240" w:lineRule="auto"/>
        <w:ind w:left="51" w:right="130" w:firstLine="657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b/>
          <w:sz w:val="26"/>
          <w:szCs w:val="26"/>
        </w:rPr>
        <w:t>Целью Программы</w:t>
      </w:r>
      <w:r w:rsidRPr="00340145">
        <w:rPr>
          <w:rFonts w:ascii="Times New Roman" w:hAnsi="Times New Roman" w:cs="Times New Roman"/>
          <w:sz w:val="26"/>
          <w:szCs w:val="26"/>
        </w:rPr>
        <w:t xml:space="preserve"> является развитие и совершенствование системы территориального общественного самоуправления Ленинского муниципального района.</w:t>
      </w:r>
    </w:p>
    <w:p w:rsidR="00822AF7" w:rsidRPr="00340145" w:rsidRDefault="00822AF7" w:rsidP="00822AF7">
      <w:pPr>
        <w:autoSpaceDE w:val="0"/>
        <w:autoSpaceDN w:val="0"/>
        <w:adjustRightInd w:val="0"/>
        <w:spacing w:after="0" w:line="240" w:lineRule="auto"/>
        <w:ind w:left="51" w:right="130" w:firstLine="65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0145">
        <w:rPr>
          <w:rFonts w:ascii="Times New Roman" w:hAnsi="Times New Roman" w:cs="Times New Roman"/>
          <w:b/>
          <w:sz w:val="26"/>
          <w:szCs w:val="26"/>
        </w:rPr>
        <w:t xml:space="preserve">Задачами Программы </w:t>
      </w:r>
      <w:r w:rsidR="00612E5C" w:rsidRPr="00340145">
        <w:rPr>
          <w:rFonts w:ascii="Times New Roman" w:hAnsi="Times New Roman" w:cs="Times New Roman"/>
          <w:b/>
          <w:sz w:val="26"/>
          <w:szCs w:val="26"/>
        </w:rPr>
        <w:t xml:space="preserve"> являются:</w:t>
      </w:r>
    </w:p>
    <w:p w:rsidR="00612E5C" w:rsidRPr="00340145" w:rsidRDefault="00612E5C" w:rsidP="00612E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>- дальнейшее вовлечение населения Ленинского муниципального района  в процессы   развития ТОС для эффективного решения вопросов местного значения;</w:t>
      </w:r>
    </w:p>
    <w:p w:rsidR="00612E5C" w:rsidRPr="00340145" w:rsidRDefault="00612E5C" w:rsidP="00612E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>- совершенствование организации взаимодействия администрации Ленинского муниципального района, администрацией городского и сельских поселений с организациями ТОС для реализации социально значимых инициатив населения;</w:t>
      </w:r>
    </w:p>
    <w:p w:rsidR="00612E5C" w:rsidRPr="00340145" w:rsidRDefault="00612E5C" w:rsidP="00612E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lastRenderedPageBreak/>
        <w:t>- стимулирование организаций ТОС для решения вопросов уставной деятельности и обмена опытом;</w:t>
      </w:r>
    </w:p>
    <w:p w:rsidR="00612E5C" w:rsidRPr="00340145" w:rsidRDefault="00612E5C" w:rsidP="00612E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>- расширение информационной поддержки деятельности ТОС;</w:t>
      </w:r>
    </w:p>
    <w:p w:rsidR="00612E5C" w:rsidRPr="00340145" w:rsidRDefault="00612E5C" w:rsidP="00612E5C">
      <w:pPr>
        <w:autoSpaceDE w:val="0"/>
        <w:autoSpaceDN w:val="0"/>
        <w:adjustRightInd w:val="0"/>
        <w:spacing w:after="0" w:line="240" w:lineRule="auto"/>
        <w:ind w:left="52" w:right="132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ab/>
        <w:t>- создание условий для повышения качества деятельности организаций ТОС;</w:t>
      </w:r>
    </w:p>
    <w:p w:rsidR="00612E5C" w:rsidRPr="00340145" w:rsidRDefault="00612E5C" w:rsidP="00612E5C">
      <w:pPr>
        <w:autoSpaceDE w:val="0"/>
        <w:autoSpaceDN w:val="0"/>
        <w:adjustRightInd w:val="0"/>
        <w:spacing w:after="0" w:line="240" w:lineRule="auto"/>
        <w:ind w:left="52" w:right="132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ab/>
        <w:t>- обеспечение условий для развития системы ТОС.</w:t>
      </w:r>
    </w:p>
    <w:p w:rsidR="00B23D9C" w:rsidRPr="00340145" w:rsidRDefault="00B23D9C" w:rsidP="00B23D9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0145">
        <w:rPr>
          <w:rFonts w:ascii="Times New Roman" w:hAnsi="Times New Roman" w:cs="Times New Roman"/>
          <w:b/>
          <w:sz w:val="26"/>
          <w:szCs w:val="26"/>
        </w:rPr>
        <w:t xml:space="preserve">          Программа состоит из двух подпрограмм:</w:t>
      </w:r>
    </w:p>
    <w:p w:rsidR="00612E5C" w:rsidRPr="00340145" w:rsidRDefault="00612E5C" w:rsidP="00B23D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40145">
        <w:rPr>
          <w:rFonts w:ascii="Times New Roman" w:eastAsia="Times New Roman" w:hAnsi="Times New Roman" w:cs="Times New Roman"/>
          <w:sz w:val="26"/>
          <w:szCs w:val="26"/>
        </w:rPr>
        <w:t>1</w:t>
      </w:r>
      <w:r w:rsidR="00B23D9C" w:rsidRPr="00340145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340145">
        <w:rPr>
          <w:rFonts w:ascii="Times New Roman" w:eastAsia="Times New Roman" w:hAnsi="Times New Roman" w:cs="Times New Roman"/>
          <w:sz w:val="26"/>
          <w:szCs w:val="26"/>
        </w:rPr>
        <w:t xml:space="preserve"> «Организационно-методическое обеспечение деятельности органов ТОС Ленинского муниципального района»</w:t>
      </w:r>
      <w:r w:rsidRPr="00340145">
        <w:rPr>
          <w:rFonts w:ascii="Times New Roman" w:eastAsia="Calibri" w:hAnsi="Times New Roman" w:cs="Times New Roman"/>
          <w:sz w:val="26"/>
          <w:szCs w:val="26"/>
        </w:rPr>
        <w:t>;</w:t>
      </w:r>
    </w:p>
    <w:p w:rsidR="00612E5C" w:rsidRPr="00340145" w:rsidRDefault="00612E5C" w:rsidP="00612E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eastAsia="Times New Roman" w:hAnsi="Times New Roman" w:cs="Times New Roman"/>
          <w:sz w:val="26"/>
          <w:szCs w:val="26"/>
        </w:rPr>
        <w:tab/>
        <w:t>2</w:t>
      </w:r>
      <w:r w:rsidR="00B23D9C" w:rsidRPr="00340145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340145">
        <w:rPr>
          <w:rFonts w:ascii="Times New Roman" w:eastAsia="Times New Roman" w:hAnsi="Times New Roman" w:cs="Times New Roman"/>
          <w:sz w:val="26"/>
          <w:szCs w:val="26"/>
        </w:rPr>
        <w:t>«Стимулирование организаций ТОС Ленинского муниципального района для решения вопросов местного значения</w:t>
      </w:r>
      <w:r w:rsidRPr="00340145">
        <w:rPr>
          <w:rFonts w:ascii="Times New Roman" w:hAnsi="Times New Roman" w:cs="Times New Roman"/>
          <w:sz w:val="26"/>
          <w:szCs w:val="26"/>
        </w:rPr>
        <w:t>».</w:t>
      </w:r>
    </w:p>
    <w:p w:rsidR="00612E5C" w:rsidRPr="00340145" w:rsidRDefault="00612E5C" w:rsidP="00612E5C">
      <w:pPr>
        <w:pStyle w:val="a7"/>
        <w:ind w:firstLine="708"/>
        <w:jc w:val="both"/>
        <w:rPr>
          <w:sz w:val="26"/>
          <w:szCs w:val="26"/>
        </w:rPr>
      </w:pPr>
      <w:r w:rsidRPr="00340145">
        <w:rPr>
          <w:b/>
          <w:sz w:val="26"/>
          <w:szCs w:val="26"/>
        </w:rPr>
        <w:t>Срок и этапы реализации Программы (подпрограммы):</w:t>
      </w:r>
      <w:r w:rsidRPr="00340145">
        <w:rPr>
          <w:sz w:val="26"/>
          <w:szCs w:val="26"/>
        </w:rPr>
        <w:t xml:space="preserve"> Программа реализуется в два этапа: 2017 - 2019 годы и 2020 – 2024 годы.</w:t>
      </w:r>
    </w:p>
    <w:p w:rsidR="00612E5C" w:rsidRPr="00340145" w:rsidRDefault="00612E5C" w:rsidP="00612E5C">
      <w:pPr>
        <w:pStyle w:val="a7"/>
        <w:ind w:firstLine="708"/>
        <w:jc w:val="both"/>
        <w:rPr>
          <w:sz w:val="26"/>
          <w:szCs w:val="26"/>
        </w:rPr>
      </w:pPr>
    </w:p>
    <w:p w:rsidR="00612E5C" w:rsidRPr="00340145" w:rsidRDefault="00612E5C" w:rsidP="00612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2022 год и на плановый период 2023 и 2024 годов на основании распоряжения администрации Ленинского муниципального района  от 16.07.2021г. № 75-р § 9 «Об утверждении перечня 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612E5C" w:rsidRPr="00340145" w:rsidRDefault="00612E5C" w:rsidP="00612E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40145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340145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2022-2024 годы к проекту бюджета Ленинского муниципального района на 2022 год и на плановый период 2023-2024 годов. </w:t>
      </w:r>
    </w:p>
    <w:p w:rsidR="0031171B" w:rsidRPr="00340145" w:rsidRDefault="0031171B" w:rsidP="00311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340145">
        <w:rPr>
          <w:rFonts w:ascii="Times New Roman" w:hAnsi="Times New Roman" w:cs="Times New Roman"/>
          <w:sz w:val="26"/>
          <w:szCs w:val="26"/>
        </w:rPr>
        <w:tab/>
      </w:r>
    </w:p>
    <w:p w:rsidR="0031171B" w:rsidRPr="00340145" w:rsidRDefault="0031171B" w:rsidP="0031171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 xml:space="preserve">В связи с вышеперечисленными обоснованиями изменения вносятся в </w:t>
      </w:r>
      <w:r w:rsidRPr="00340145">
        <w:rPr>
          <w:rFonts w:ascii="Times New Roman" w:hAnsi="Times New Roman" w:cs="Times New Roman"/>
          <w:b/>
          <w:sz w:val="26"/>
          <w:szCs w:val="26"/>
        </w:rPr>
        <w:t>позици</w:t>
      </w:r>
      <w:r w:rsidR="00037343" w:rsidRPr="00340145">
        <w:rPr>
          <w:rFonts w:ascii="Times New Roman" w:hAnsi="Times New Roman" w:cs="Times New Roman"/>
          <w:b/>
          <w:sz w:val="26"/>
          <w:szCs w:val="26"/>
        </w:rPr>
        <w:t>ю</w:t>
      </w:r>
      <w:r w:rsidRPr="00340145">
        <w:rPr>
          <w:rFonts w:ascii="Times New Roman" w:hAnsi="Times New Roman" w:cs="Times New Roman"/>
          <w:b/>
          <w:sz w:val="26"/>
          <w:szCs w:val="26"/>
        </w:rPr>
        <w:t xml:space="preserve">  паспорта Программы «Сроки и этапы реализации Программы (подпрограммы)»</w:t>
      </w:r>
      <w:r w:rsidR="00037343" w:rsidRPr="00340145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Pr="00340145">
        <w:rPr>
          <w:rFonts w:ascii="Times New Roman" w:hAnsi="Times New Roman" w:cs="Times New Roman"/>
          <w:sz w:val="26"/>
          <w:szCs w:val="26"/>
        </w:rPr>
        <w:t xml:space="preserve">и в текстовую часть Программы </w:t>
      </w:r>
      <w:r w:rsidRPr="00340145">
        <w:rPr>
          <w:rFonts w:ascii="Times New Roman" w:hAnsi="Times New Roman" w:cs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Pr="00340145">
        <w:rPr>
          <w:rFonts w:ascii="Times New Roman" w:hAnsi="Times New Roman" w:cs="Times New Roman"/>
          <w:sz w:val="26"/>
          <w:szCs w:val="26"/>
        </w:rPr>
        <w:t>, где срок реализации Программы продлен до 2024 года.</w:t>
      </w:r>
      <w:r w:rsidR="00037343" w:rsidRPr="00340145">
        <w:rPr>
          <w:rFonts w:ascii="Times New Roman" w:hAnsi="Times New Roman" w:cs="Times New Roman"/>
          <w:sz w:val="26"/>
          <w:szCs w:val="26"/>
        </w:rPr>
        <w:t xml:space="preserve"> А также, в связи с продлением срока Программы меняются целевые показатели, поэтому вносятся изменения в </w:t>
      </w:r>
      <w:r w:rsidR="00037343" w:rsidRPr="00340145">
        <w:rPr>
          <w:rFonts w:ascii="Times New Roman" w:hAnsi="Times New Roman" w:cs="Times New Roman"/>
          <w:b/>
          <w:sz w:val="26"/>
          <w:szCs w:val="26"/>
        </w:rPr>
        <w:t xml:space="preserve">позицию  паспорта Программы «Целевые показатели Программы (подпрограммы)» </w:t>
      </w:r>
      <w:r w:rsidR="00037343" w:rsidRPr="00340145">
        <w:rPr>
          <w:rFonts w:ascii="Times New Roman" w:hAnsi="Times New Roman" w:cs="Times New Roman"/>
          <w:sz w:val="26"/>
          <w:szCs w:val="26"/>
        </w:rPr>
        <w:t xml:space="preserve">и в текстовую часть Программы </w:t>
      </w:r>
      <w:r w:rsidR="00037343" w:rsidRPr="00340145">
        <w:rPr>
          <w:rFonts w:ascii="Times New Roman" w:hAnsi="Times New Roman" w:cs="Times New Roman"/>
          <w:b/>
          <w:sz w:val="26"/>
          <w:szCs w:val="26"/>
        </w:rPr>
        <w:t>раздел 3 «Целевые показатели муниципальной программы, ожидаемые конечные результаты реализации муниципальной программы»</w:t>
      </w:r>
      <w:r w:rsidR="00037343" w:rsidRPr="00340145">
        <w:rPr>
          <w:rFonts w:ascii="Times New Roman" w:hAnsi="Times New Roman" w:cs="Times New Roman"/>
          <w:sz w:val="26"/>
          <w:szCs w:val="26"/>
        </w:rPr>
        <w:t>.</w:t>
      </w:r>
    </w:p>
    <w:p w:rsidR="0031171B" w:rsidRPr="00340145" w:rsidRDefault="0031171B" w:rsidP="00311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340145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340145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340145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340145">
        <w:rPr>
          <w:rFonts w:ascii="Times New Roman" w:hAnsi="Times New Roman" w:cs="Times New Roman"/>
          <w:sz w:val="26"/>
          <w:szCs w:val="26"/>
        </w:rPr>
        <w:t>.</w:t>
      </w:r>
    </w:p>
    <w:p w:rsidR="0031171B" w:rsidRPr="00340145" w:rsidRDefault="0031171B" w:rsidP="00311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>Финансирование Программы осуществляется за счет средств бюджета района. Объем финансирования действующей Программы  262,0 тыс. руб. Предлагаемым проектом, вносятся изменения в объем финансирования Программы, который  составит также 262,0 тыс. руб., изменения коснутся объема средств по годам:</w:t>
      </w:r>
    </w:p>
    <w:p w:rsidR="0031171B" w:rsidRPr="00340145" w:rsidRDefault="0031171B" w:rsidP="0031171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lastRenderedPageBreak/>
        <w:t>2017 год – 37,00 тыс. руб.;</w:t>
      </w:r>
    </w:p>
    <w:p w:rsidR="0031171B" w:rsidRPr="00340145" w:rsidRDefault="0031171B" w:rsidP="0031171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>2018 год – 0,00 тыс. руб.;</w:t>
      </w:r>
    </w:p>
    <w:p w:rsidR="0031171B" w:rsidRPr="00340145" w:rsidRDefault="0031171B" w:rsidP="0031171B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ab/>
        <w:t>2019 год – 45,00 тыс. руб.;</w:t>
      </w:r>
      <w:r w:rsidRPr="00340145">
        <w:rPr>
          <w:rFonts w:ascii="Times New Roman" w:hAnsi="Times New Roman" w:cs="Times New Roman"/>
          <w:sz w:val="26"/>
          <w:szCs w:val="26"/>
        </w:rPr>
        <w:tab/>
      </w:r>
    </w:p>
    <w:p w:rsidR="0031171B" w:rsidRPr="00340145" w:rsidRDefault="0031171B" w:rsidP="00311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>2020 год –45,00 тыс. руб.;</w:t>
      </w:r>
    </w:p>
    <w:p w:rsidR="0031171B" w:rsidRPr="00340145" w:rsidRDefault="0031171B" w:rsidP="00311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>2021 год – 0,00 тыс. руб.;</w:t>
      </w:r>
    </w:p>
    <w:p w:rsidR="0031171B" w:rsidRPr="00340145" w:rsidRDefault="0031171B" w:rsidP="00311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>2022 год – 45,00 тыс. руб.;</w:t>
      </w:r>
    </w:p>
    <w:p w:rsidR="0031171B" w:rsidRPr="00340145" w:rsidRDefault="0031171B" w:rsidP="00311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>2023 год – 45,00 тыс. руб.;</w:t>
      </w:r>
    </w:p>
    <w:p w:rsidR="0031171B" w:rsidRPr="00340145" w:rsidRDefault="0031171B" w:rsidP="00311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>2024 год – 45,00 тыс. руб.</w:t>
      </w:r>
    </w:p>
    <w:p w:rsidR="00037343" w:rsidRPr="00340145" w:rsidRDefault="00037343" w:rsidP="00037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>Таким образом, предлагаемым проектом Постановления не предусмотрено в целом увеличение объемов финансирования за счет средств  бюджета района, однако уменьшен объем финансирования на 2021 год на 45,0 тыс. руб. и запланирован объем финансирования на 2024 год в размере 45,0 тыс. руб.</w:t>
      </w:r>
    </w:p>
    <w:p w:rsidR="00641983" w:rsidRPr="00340145" w:rsidRDefault="00641983" w:rsidP="00641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 xml:space="preserve">А также, в соответствии с Порядком, утвержденным Постановлением №573 приведен в соответствие </w:t>
      </w:r>
      <w:r w:rsidRPr="00340145">
        <w:rPr>
          <w:rFonts w:ascii="Times New Roman" w:hAnsi="Times New Roman" w:cs="Times New Roman"/>
          <w:b/>
          <w:sz w:val="26"/>
          <w:szCs w:val="26"/>
        </w:rPr>
        <w:t>раздел 6 «Механизм реализации муниципальной программы»</w:t>
      </w:r>
      <w:r w:rsidRPr="00340145">
        <w:rPr>
          <w:rFonts w:ascii="Times New Roman" w:hAnsi="Times New Roman" w:cs="Times New Roman"/>
          <w:sz w:val="26"/>
          <w:szCs w:val="26"/>
        </w:rPr>
        <w:t>.</w:t>
      </w:r>
    </w:p>
    <w:p w:rsidR="00641983" w:rsidRPr="00340145" w:rsidRDefault="00641983" w:rsidP="006419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641983" w:rsidRPr="00340145" w:rsidRDefault="00641983" w:rsidP="0064198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340145" w:rsidRPr="00340145" w:rsidRDefault="00641983" w:rsidP="00641983">
      <w:pPr>
        <w:pStyle w:val="a7"/>
        <w:jc w:val="both"/>
        <w:rPr>
          <w:b/>
          <w:sz w:val="26"/>
          <w:szCs w:val="26"/>
          <w:u w:val="single"/>
        </w:rPr>
      </w:pPr>
      <w:r w:rsidRPr="00340145">
        <w:rPr>
          <w:b/>
          <w:sz w:val="26"/>
          <w:szCs w:val="26"/>
          <w:u w:val="single"/>
        </w:rPr>
        <w:t xml:space="preserve"> Вывод:</w:t>
      </w:r>
    </w:p>
    <w:p w:rsidR="00641983" w:rsidRPr="00340145" w:rsidRDefault="00641983" w:rsidP="00641983">
      <w:pPr>
        <w:pStyle w:val="a7"/>
        <w:jc w:val="both"/>
        <w:rPr>
          <w:sz w:val="26"/>
          <w:szCs w:val="26"/>
        </w:rPr>
      </w:pPr>
      <w:r w:rsidRPr="00340145">
        <w:rPr>
          <w:sz w:val="26"/>
          <w:szCs w:val="26"/>
        </w:rPr>
        <w:tab/>
      </w:r>
    </w:p>
    <w:p w:rsidR="00641983" w:rsidRPr="00340145" w:rsidRDefault="00641983" w:rsidP="006419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ab/>
        <w:t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от 18.10.2016г. №467 «Об утверждении муниципальной  программы «Развитие территориального общественного самоуправления Ленинского муниципального района» возможным к утверждению в предлагаемой редакции.</w:t>
      </w:r>
      <w:r w:rsidRPr="00340145">
        <w:rPr>
          <w:rFonts w:ascii="Times New Roman" w:hAnsi="Times New Roman" w:cs="Times New Roman"/>
          <w:sz w:val="26"/>
          <w:szCs w:val="26"/>
        </w:rPr>
        <w:tab/>
      </w:r>
    </w:p>
    <w:p w:rsidR="00641983" w:rsidRPr="00340145" w:rsidRDefault="00641983" w:rsidP="006419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hAnsi="Times New Roman" w:cs="Times New Roman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340145">
        <w:rPr>
          <w:rFonts w:ascii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bookmarkStart w:id="0" w:name="_GoBack"/>
      <w:bookmarkEnd w:id="0"/>
      <w:r w:rsidRPr="00340145">
        <w:rPr>
          <w:rFonts w:ascii="Times New Roman" w:hAnsi="Times New Roman" w:cs="Times New Roman"/>
          <w:sz w:val="26"/>
          <w:szCs w:val="26"/>
        </w:rPr>
        <w:t>.</w:t>
      </w:r>
    </w:p>
    <w:p w:rsidR="00641983" w:rsidRPr="00340145" w:rsidRDefault="00641983" w:rsidP="00641983">
      <w:pPr>
        <w:pStyle w:val="a7"/>
        <w:jc w:val="both"/>
        <w:rPr>
          <w:sz w:val="26"/>
          <w:szCs w:val="26"/>
        </w:rPr>
      </w:pPr>
    </w:p>
    <w:p w:rsidR="00641983" w:rsidRPr="00340145" w:rsidRDefault="00641983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41983" w:rsidRPr="00340145" w:rsidRDefault="00641983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F71C7" w:rsidRPr="00340145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0145">
        <w:rPr>
          <w:rFonts w:ascii="Times New Roman" w:eastAsia="Times New Roman" w:hAnsi="Times New Roman" w:cs="Times New Roman"/>
          <w:sz w:val="26"/>
          <w:szCs w:val="26"/>
        </w:rPr>
        <w:t>Председатель</w:t>
      </w:r>
      <w:r w:rsidR="001F71C7" w:rsidRPr="00340145">
        <w:rPr>
          <w:rFonts w:ascii="Times New Roman" w:eastAsia="Times New Roman" w:hAnsi="Times New Roman" w:cs="Times New Roman"/>
          <w:sz w:val="26"/>
          <w:szCs w:val="26"/>
        </w:rPr>
        <w:t xml:space="preserve">  Контрольно-счетной</w:t>
      </w:r>
    </w:p>
    <w:p w:rsidR="006A014C" w:rsidRPr="00340145" w:rsidRDefault="001F71C7" w:rsidP="001429D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145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района                            </w:t>
      </w:r>
      <w:r w:rsidR="00340145"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  <w:r w:rsidRPr="00340145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433962" w:rsidRPr="00340145">
        <w:rPr>
          <w:rFonts w:ascii="Times New Roman" w:eastAsia="Times New Roman" w:hAnsi="Times New Roman" w:cs="Times New Roman"/>
          <w:sz w:val="26"/>
          <w:szCs w:val="26"/>
        </w:rPr>
        <w:t>Т.В.Мололкина</w:t>
      </w:r>
    </w:p>
    <w:p w:rsidR="001F71C7" w:rsidRPr="00340145" w:rsidRDefault="001F71C7" w:rsidP="001F71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111D7" w:rsidRPr="00340145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2111D7" w:rsidRPr="00340145" w:rsidSect="00641983">
      <w:footerReference w:type="default" r:id="rId7"/>
      <w:pgSz w:w="11906" w:h="16838"/>
      <w:pgMar w:top="680" w:right="737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8ED" w:rsidRDefault="00C748ED" w:rsidP="000F32FC">
      <w:pPr>
        <w:spacing w:after="0" w:line="240" w:lineRule="auto"/>
      </w:pPr>
      <w:r>
        <w:separator/>
      </w:r>
    </w:p>
  </w:endnote>
  <w:endnote w:type="continuationSeparator" w:id="1">
    <w:p w:rsidR="00C748ED" w:rsidRDefault="00C748ED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037343" w:rsidRDefault="006B5B52">
        <w:pPr>
          <w:pStyle w:val="a3"/>
          <w:jc w:val="center"/>
        </w:pPr>
        <w:fldSimple w:instr=" PAGE   \* MERGEFORMAT ">
          <w:r w:rsidR="00340145">
            <w:rPr>
              <w:noProof/>
            </w:rPr>
            <w:t>4</w:t>
          </w:r>
        </w:fldSimple>
      </w:p>
    </w:sdtContent>
  </w:sdt>
  <w:p w:rsidR="00037343" w:rsidRDefault="0003734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8ED" w:rsidRDefault="00C748ED" w:rsidP="000F32FC">
      <w:pPr>
        <w:spacing w:after="0" w:line="240" w:lineRule="auto"/>
      </w:pPr>
      <w:r>
        <w:separator/>
      </w:r>
    </w:p>
  </w:footnote>
  <w:footnote w:type="continuationSeparator" w:id="1">
    <w:p w:rsidR="00C748ED" w:rsidRDefault="00C748ED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5530"/>
    <w:rsid w:val="0002287A"/>
    <w:rsid w:val="00023521"/>
    <w:rsid w:val="00023E2D"/>
    <w:rsid w:val="00037343"/>
    <w:rsid w:val="00047DDA"/>
    <w:rsid w:val="00094F09"/>
    <w:rsid w:val="0009626A"/>
    <w:rsid w:val="000971CC"/>
    <w:rsid w:val="000A5ABA"/>
    <w:rsid w:val="000C3637"/>
    <w:rsid w:val="000C4A9B"/>
    <w:rsid w:val="000D0C54"/>
    <w:rsid w:val="000F1B6D"/>
    <w:rsid w:val="000F32FC"/>
    <w:rsid w:val="000F4766"/>
    <w:rsid w:val="001130BC"/>
    <w:rsid w:val="001160CA"/>
    <w:rsid w:val="001177AD"/>
    <w:rsid w:val="001411B6"/>
    <w:rsid w:val="001429D6"/>
    <w:rsid w:val="001430F5"/>
    <w:rsid w:val="00147E57"/>
    <w:rsid w:val="00150AAB"/>
    <w:rsid w:val="001669C4"/>
    <w:rsid w:val="00183AA9"/>
    <w:rsid w:val="0018436B"/>
    <w:rsid w:val="00195E33"/>
    <w:rsid w:val="001962B3"/>
    <w:rsid w:val="001B2DD9"/>
    <w:rsid w:val="001E544F"/>
    <w:rsid w:val="001F2324"/>
    <w:rsid w:val="001F27C8"/>
    <w:rsid w:val="001F53A4"/>
    <w:rsid w:val="001F71C7"/>
    <w:rsid w:val="00201443"/>
    <w:rsid w:val="00204DC4"/>
    <w:rsid w:val="002111D7"/>
    <w:rsid w:val="00217112"/>
    <w:rsid w:val="00221EB0"/>
    <w:rsid w:val="00230F17"/>
    <w:rsid w:val="0023799E"/>
    <w:rsid w:val="002476CC"/>
    <w:rsid w:val="0026199B"/>
    <w:rsid w:val="0026489A"/>
    <w:rsid w:val="00267776"/>
    <w:rsid w:val="0027413C"/>
    <w:rsid w:val="0029448E"/>
    <w:rsid w:val="002A2DFF"/>
    <w:rsid w:val="002A3175"/>
    <w:rsid w:val="002B3405"/>
    <w:rsid w:val="002B3CF9"/>
    <w:rsid w:val="0031171B"/>
    <w:rsid w:val="00316BC1"/>
    <w:rsid w:val="0032683B"/>
    <w:rsid w:val="00326C1C"/>
    <w:rsid w:val="003315D7"/>
    <w:rsid w:val="00332A27"/>
    <w:rsid w:val="003342A0"/>
    <w:rsid w:val="00337C37"/>
    <w:rsid w:val="00340145"/>
    <w:rsid w:val="003447F0"/>
    <w:rsid w:val="0035281D"/>
    <w:rsid w:val="00360A8B"/>
    <w:rsid w:val="00373677"/>
    <w:rsid w:val="00394940"/>
    <w:rsid w:val="0039576D"/>
    <w:rsid w:val="003B74F7"/>
    <w:rsid w:val="003C07E2"/>
    <w:rsid w:val="003D3C89"/>
    <w:rsid w:val="003F0DF6"/>
    <w:rsid w:val="003F12A3"/>
    <w:rsid w:val="003F76BD"/>
    <w:rsid w:val="00410DAA"/>
    <w:rsid w:val="00412BB7"/>
    <w:rsid w:val="00417819"/>
    <w:rsid w:val="004227E4"/>
    <w:rsid w:val="0042579E"/>
    <w:rsid w:val="00433962"/>
    <w:rsid w:val="004346E7"/>
    <w:rsid w:val="004363C2"/>
    <w:rsid w:val="00436BB3"/>
    <w:rsid w:val="0044563C"/>
    <w:rsid w:val="0045016E"/>
    <w:rsid w:val="00481217"/>
    <w:rsid w:val="00487092"/>
    <w:rsid w:val="004915E7"/>
    <w:rsid w:val="00492014"/>
    <w:rsid w:val="004B4716"/>
    <w:rsid w:val="004E58AF"/>
    <w:rsid w:val="004F2335"/>
    <w:rsid w:val="004F2E07"/>
    <w:rsid w:val="004F68EB"/>
    <w:rsid w:val="00511E40"/>
    <w:rsid w:val="00514E85"/>
    <w:rsid w:val="005607DA"/>
    <w:rsid w:val="005740F6"/>
    <w:rsid w:val="00582605"/>
    <w:rsid w:val="00582BC3"/>
    <w:rsid w:val="00595342"/>
    <w:rsid w:val="005A2E7C"/>
    <w:rsid w:val="005B28BE"/>
    <w:rsid w:val="005C758F"/>
    <w:rsid w:val="005F2BAF"/>
    <w:rsid w:val="00612E5C"/>
    <w:rsid w:val="00614623"/>
    <w:rsid w:val="0062642B"/>
    <w:rsid w:val="00630640"/>
    <w:rsid w:val="00635213"/>
    <w:rsid w:val="00641983"/>
    <w:rsid w:val="00650C44"/>
    <w:rsid w:val="00656C19"/>
    <w:rsid w:val="0066022A"/>
    <w:rsid w:val="0069720A"/>
    <w:rsid w:val="006A014C"/>
    <w:rsid w:val="006B281C"/>
    <w:rsid w:val="006B5B52"/>
    <w:rsid w:val="006C4252"/>
    <w:rsid w:val="006E45A6"/>
    <w:rsid w:val="006E7BBF"/>
    <w:rsid w:val="006E7F2B"/>
    <w:rsid w:val="00705F5E"/>
    <w:rsid w:val="007070E5"/>
    <w:rsid w:val="007357AE"/>
    <w:rsid w:val="00756AA8"/>
    <w:rsid w:val="00775977"/>
    <w:rsid w:val="007A27AF"/>
    <w:rsid w:val="007B2CBE"/>
    <w:rsid w:val="007C096D"/>
    <w:rsid w:val="007C548B"/>
    <w:rsid w:val="007F5470"/>
    <w:rsid w:val="008043ED"/>
    <w:rsid w:val="00814082"/>
    <w:rsid w:val="00822AF7"/>
    <w:rsid w:val="0082586B"/>
    <w:rsid w:val="00836061"/>
    <w:rsid w:val="00840DD2"/>
    <w:rsid w:val="00866FA9"/>
    <w:rsid w:val="0087302D"/>
    <w:rsid w:val="00882FC5"/>
    <w:rsid w:val="008A3332"/>
    <w:rsid w:val="008A7304"/>
    <w:rsid w:val="008D4780"/>
    <w:rsid w:val="00904173"/>
    <w:rsid w:val="00904861"/>
    <w:rsid w:val="0090507C"/>
    <w:rsid w:val="00912F26"/>
    <w:rsid w:val="00922519"/>
    <w:rsid w:val="0092470B"/>
    <w:rsid w:val="00927107"/>
    <w:rsid w:val="00927861"/>
    <w:rsid w:val="009448B9"/>
    <w:rsid w:val="00947F31"/>
    <w:rsid w:val="00953EC9"/>
    <w:rsid w:val="00970C0F"/>
    <w:rsid w:val="0097425C"/>
    <w:rsid w:val="00976A97"/>
    <w:rsid w:val="00976E5A"/>
    <w:rsid w:val="009A3DCC"/>
    <w:rsid w:val="009B70E3"/>
    <w:rsid w:val="009C3EBD"/>
    <w:rsid w:val="009D08EE"/>
    <w:rsid w:val="009D317F"/>
    <w:rsid w:val="009E1D91"/>
    <w:rsid w:val="009F0A1C"/>
    <w:rsid w:val="009F29C5"/>
    <w:rsid w:val="009F4E1D"/>
    <w:rsid w:val="00A02477"/>
    <w:rsid w:val="00A06AF2"/>
    <w:rsid w:val="00A06E52"/>
    <w:rsid w:val="00A15A17"/>
    <w:rsid w:val="00A2579A"/>
    <w:rsid w:val="00A55160"/>
    <w:rsid w:val="00A64A11"/>
    <w:rsid w:val="00A65542"/>
    <w:rsid w:val="00A90C0B"/>
    <w:rsid w:val="00AB4B6F"/>
    <w:rsid w:val="00AD24C3"/>
    <w:rsid w:val="00AD78F6"/>
    <w:rsid w:val="00AF4E9F"/>
    <w:rsid w:val="00B12127"/>
    <w:rsid w:val="00B15827"/>
    <w:rsid w:val="00B15D84"/>
    <w:rsid w:val="00B23D9C"/>
    <w:rsid w:val="00B42C33"/>
    <w:rsid w:val="00B620F8"/>
    <w:rsid w:val="00B62E51"/>
    <w:rsid w:val="00B73C64"/>
    <w:rsid w:val="00BB3E3A"/>
    <w:rsid w:val="00BB4C85"/>
    <w:rsid w:val="00BE0BB8"/>
    <w:rsid w:val="00BE6A67"/>
    <w:rsid w:val="00BF4FDC"/>
    <w:rsid w:val="00C003FA"/>
    <w:rsid w:val="00C01553"/>
    <w:rsid w:val="00C02540"/>
    <w:rsid w:val="00C14E03"/>
    <w:rsid w:val="00C17E56"/>
    <w:rsid w:val="00C2075D"/>
    <w:rsid w:val="00C36D61"/>
    <w:rsid w:val="00C40075"/>
    <w:rsid w:val="00C464D3"/>
    <w:rsid w:val="00C50F8E"/>
    <w:rsid w:val="00C57B26"/>
    <w:rsid w:val="00C748ED"/>
    <w:rsid w:val="00C9265E"/>
    <w:rsid w:val="00CA0AA2"/>
    <w:rsid w:val="00CA5A45"/>
    <w:rsid w:val="00CC3703"/>
    <w:rsid w:val="00CC47A6"/>
    <w:rsid w:val="00CE7DB3"/>
    <w:rsid w:val="00CF0C2A"/>
    <w:rsid w:val="00CF0EBE"/>
    <w:rsid w:val="00CF5142"/>
    <w:rsid w:val="00D03442"/>
    <w:rsid w:val="00D04A2E"/>
    <w:rsid w:val="00D12858"/>
    <w:rsid w:val="00D14FB9"/>
    <w:rsid w:val="00D46DB2"/>
    <w:rsid w:val="00D62A2A"/>
    <w:rsid w:val="00D85822"/>
    <w:rsid w:val="00D87B83"/>
    <w:rsid w:val="00D9082C"/>
    <w:rsid w:val="00DA75D9"/>
    <w:rsid w:val="00DB3CAE"/>
    <w:rsid w:val="00DB64F8"/>
    <w:rsid w:val="00DC3AEB"/>
    <w:rsid w:val="00DD2691"/>
    <w:rsid w:val="00DD39C0"/>
    <w:rsid w:val="00DD41AF"/>
    <w:rsid w:val="00DF2EA1"/>
    <w:rsid w:val="00DF39F4"/>
    <w:rsid w:val="00DF4C04"/>
    <w:rsid w:val="00E10F86"/>
    <w:rsid w:val="00E174C9"/>
    <w:rsid w:val="00E21E08"/>
    <w:rsid w:val="00E31772"/>
    <w:rsid w:val="00E33F0F"/>
    <w:rsid w:val="00E45945"/>
    <w:rsid w:val="00E5151F"/>
    <w:rsid w:val="00E546E7"/>
    <w:rsid w:val="00E557AB"/>
    <w:rsid w:val="00E612F6"/>
    <w:rsid w:val="00E73938"/>
    <w:rsid w:val="00E76BA9"/>
    <w:rsid w:val="00E77602"/>
    <w:rsid w:val="00E87CF1"/>
    <w:rsid w:val="00E92561"/>
    <w:rsid w:val="00EA0BA1"/>
    <w:rsid w:val="00EA26D5"/>
    <w:rsid w:val="00EA70BD"/>
    <w:rsid w:val="00EC5A2E"/>
    <w:rsid w:val="00ED1FE4"/>
    <w:rsid w:val="00F234A3"/>
    <w:rsid w:val="00F30A2B"/>
    <w:rsid w:val="00F53A99"/>
    <w:rsid w:val="00F70560"/>
    <w:rsid w:val="00F84015"/>
    <w:rsid w:val="00FA14A1"/>
    <w:rsid w:val="00FB5D0C"/>
    <w:rsid w:val="00FD3D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msonormalbullet2gif">
    <w:name w:val="msonormalbullet2.gif"/>
    <w:basedOn w:val="a"/>
    <w:rsid w:val="00822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qFormat/>
    <w:rsid w:val="0031171B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2669</TotalTime>
  <Pages>1</Pages>
  <Words>1580</Words>
  <Characters>9010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MololkinaTV</cp:lastModifiedBy>
  <cp:revision>60</cp:revision>
  <cp:lastPrinted>2021-09-24T07:41:00Z</cp:lastPrinted>
  <dcterms:created xsi:type="dcterms:W3CDTF">2015-11-18T13:40:00Z</dcterms:created>
  <dcterms:modified xsi:type="dcterms:W3CDTF">2021-09-24T07:46:00Z</dcterms:modified>
</cp:coreProperties>
</file>