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9026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7E6958" w:rsidRPr="00CC41F0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C41F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C41F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C41F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015D8E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15D8E" w:rsidRDefault="00565AB2" w:rsidP="00683CA6">
            <w:pPr>
              <w:pStyle w:val="12"/>
              <w:rPr>
                <w:color w:val="0D0D0D" w:themeColor="text1" w:themeTint="F2"/>
                <w:szCs w:val="24"/>
              </w:rPr>
            </w:pPr>
            <w:r w:rsidRPr="00734CE8">
              <w:rPr>
                <w:color w:val="0D0D0D" w:themeColor="text1" w:themeTint="F2"/>
                <w:sz w:val="26"/>
                <w:szCs w:val="26"/>
              </w:rPr>
              <w:t xml:space="preserve">  </w:t>
            </w:r>
            <w:r w:rsidRPr="00015D8E">
              <w:rPr>
                <w:color w:val="0D0D0D" w:themeColor="text1" w:themeTint="F2"/>
                <w:szCs w:val="24"/>
              </w:rPr>
              <w:t>№</w:t>
            </w:r>
            <w:r w:rsidR="00734CE8" w:rsidRPr="00015D8E">
              <w:rPr>
                <w:color w:val="0D0D0D" w:themeColor="text1" w:themeTint="F2"/>
                <w:szCs w:val="24"/>
              </w:rPr>
              <w:t>14/429</w:t>
            </w:r>
            <w:r w:rsidR="002B69DF" w:rsidRPr="00015D8E">
              <w:rPr>
                <w:color w:val="0D0D0D" w:themeColor="text1" w:themeTint="F2"/>
                <w:szCs w:val="24"/>
              </w:rPr>
              <w:t xml:space="preserve">  </w:t>
            </w:r>
            <w:r w:rsidRPr="00015D8E">
              <w:rPr>
                <w:color w:val="0D0D0D" w:themeColor="text1" w:themeTint="F2"/>
                <w:szCs w:val="24"/>
                <w:lang w:val="en-US"/>
              </w:rPr>
              <w:t xml:space="preserve">                                                                  </w:t>
            </w:r>
          </w:p>
          <w:p w:rsidR="00565AB2" w:rsidRPr="00734CE8" w:rsidRDefault="00565AB2" w:rsidP="00683CA6">
            <w:pPr>
              <w:pStyle w:val="12"/>
              <w:rPr>
                <w:color w:val="0D0D0D" w:themeColor="text1" w:themeTint="F2"/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15D8E" w:rsidRDefault="00565AB2" w:rsidP="000F225E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                 </w:t>
            </w:r>
            <w:r w:rsidR="00EE1B92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       </w:t>
            </w:r>
            <w:r w:rsidR="00D93BF4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EE1B92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</w:t>
            </w:r>
            <w:r w:rsidR="00635FDA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   </w:t>
            </w:r>
            <w:r w:rsidR="00635FDA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</w:t>
            </w:r>
            <w:r w:rsidR="00EE1B92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    </w:t>
            </w:r>
            <w:r w:rsidR="000F225E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07</w:t>
            </w:r>
            <w:r w:rsidR="0019039A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  <w:r w:rsidR="004B12A9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0</w:t>
            </w:r>
            <w:r w:rsidR="000F225E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4</w:t>
            </w:r>
            <w:r w:rsidR="002445B5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  <w:r w:rsidR="00285CA2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20</w:t>
            </w:r>
            <w:r w:rsidR="0080580B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 w:rsidR="00A9434F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 w:rsidR="00285CA2"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г</w:t>
            </w:r>
            <w:r w:rsidRPr="00015D8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                </w:t>
            </w:r>
          </w:p>
        </w:tc>
      </w:tr>
    </w:tbl>
    <w:p w:rsidR="00190E17" w:rsidRPr="00734CE8" w:rsidRDefault="00190E17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</w:pPr>
    </w:p>
    <w:p w:rsidR="005C1F96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5C1F96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:rsidR="0009592E" w:rsidRPr="005C1F96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Экспертное заключение</w:t>
      </w:r>
    </w:p>
    <w:p w:rsidR="000C3554" w:rsidRPr="005C1F96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04.10.2017</w:t>
      </w:r>
      <w:r w:rsidR="006747EE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г. №4</w:t>
      </w:r>
      <w:r w:rsidR="00162A20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6</w:t>
      </w:r>
      <w:r w:rsidR="006747EE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8 </w:t>
      </w:r>
      <w:r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«Об утверждении </w:t>
      </w: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муниципальной программы  </w:t>
      </w:r>
      <w:r w:rsidR="00844417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Ленинского муниципального района </w:t>
      </w:r>
      <w:r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«</w:t>
      </w:r>
      <w:r w:rsidR="006747EE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Ле</w:t>
      </w:r>
      <w:r w:rsidR="00032B15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нинского муниципального района»</w:t>
      </w:r>
    </w:p>
    <w:p w:rsidR="00A257D7" w:rsidRPr="005C1F96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>(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в редакции постановлений от 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04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.0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.2018 №1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68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0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8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05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.2018 №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22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6, от 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06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.0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7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8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E258A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406,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 28.09.2018 №578, от 30.11.2018 №6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82,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 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12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.2018 №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731,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1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6.0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17,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 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.0</w:t>
      </w:r>
      <w:r w:rsidR="00011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128,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 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28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.0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6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.201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307,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 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17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.07.201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9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07542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</w:t>
      </w:r>
      <w:r w:rsidR="00D4051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46</w:t>
      </w:r>
      <w:r w:rsidR="00DC65A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, от 15.08.2019 № 396, от 30.09.2019 №500, от </w:t>
      </w:r>
      <w:r w:rsidR="00316C6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21.11.2019 №639</w:t>
      </w:r>
      <w:r w:rsidR="00035FB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15.01.2020 №17, от 16.01.2020 №19</w:t>
      </w:r>
      <w:r w:rsidR="00FE15D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12.03.2020г. №</w:t>
      </w:r>
      <w:r w:rsidR="004C203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109</w:t>
      </w:r>
      <w:r w:rsidR="0054761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15.04.2020 №172, от</w:t>
      </w:r>
      <w:r w:rsidR="00015D8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54761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07.05.2020 №215, от 10.06.2020</w:t>
      </w:r>
      <w:proofErr w:type="gramEnd"/>
      <w:r w:rsidR="0054761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proofErr w:type="gramStart"/>
      <w:r w:rsidR="0054761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258</w:t>
      </w:r>
      <w:r w:rsidR="008E5B4B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30.12.2020г. №650</w:t>
      </w:r>
      <w:r w:rsidR="0015796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25.01.2021 №35, от 07.04.2021 №195, от 23.04.2021 №228, от 10.06.2021 №313</w:t>
      </w:r>
      <w:r w:rsidR="003305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15.10.2021г. №538, от 17.12.2021г. №642</w:t>
      </w:r>
      <w:r w:rsidR="00F9026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от 20.01.2022 №20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).</w:t>
      </w:r>
      <w:proofErr w:type="gramEnd"/>
    </w:p>
    <w:p w:rsidR="00D93BF4" w:rsidRPr="005C1F96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</w:pPr>
    </w:p>
    <w:p w:rsidR="00B200D2" w:rsidRPr="005C1F96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30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  <w:r w:rsidR="00491BC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11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</w:t>
      </w:r>
      <w:r w:rsidR="00491BC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21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r w:rsidR="00491BC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20/63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», </w:t>
      </w: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утвержденного распоряжением контрольно-счетной палаты от 03.11.2015г. №41-р, </w:t>
      </w:r>
      <w:r w:rsidR="0078412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По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становления </w:t>
      </w:r>
      <w:r w:rsidR="0078412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а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,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="001F68D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год и распоряжения  на проведение экспертизы №</w:t>
      </w:r>
      <w:r w:rsidR="0002550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5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-р от </w:t>
      </w:r>
      <w:r w:rsidR="0002550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09</w:t>
      </w:r>
      <w:r w:rsidR="003C149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  <w:r w:rsidR="00EE5A5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</w:t>
      </w:r>
      <w:r w:rsidR="0002550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.20</w:t>
      </w:r>
      <w:r w:rsidR="00C32C7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="00F9697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г. Контрольно-счётной палатой Ленинского муниципального района проведена экспертиза проекта</w:t>
      </w:r>
      <w:proofErr w:type="gramEnd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от </w:t>
      </w:r>
      <w:r w:rsidR="0060124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04.10.2017г. №468 «Об утверждении</w:t>
      </w:r>
      <w:r w:rsidR="0060124C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 </w:t>
      </w:r>
      <w:r w:rsidR="0060124C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муниципальной программы «</w:t>
      </w:r>
      <w:r w:rsidR="0060124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874E4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(далее – п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роект </w:t>
      </w:r>
      <w:r w:rsidR="00874E4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остановления).</w:t>
      </w:r>
    </w:p>
    <w:p w:rsidR="00B200D2" w:rsidRPr="005C1F96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В соответствии со ст.179 Б</w:t>
      </w:r>
      <w:r w:rsidR="004C203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юджетного кодекса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lastRenderedPageBreak/>
        <w:t>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5C1F96" w:rsidRDefault="00890F0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Постановлением А</w:t>
      </w:r>
      <w:r w:rsidR="00B200D2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дминистрации Ленинского муниципального района от 25.09.2018г. №573 утвержден Порядок </w:t>
      </w:r>
      <w:r w:rsidR="00B200D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5C1F96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5C1F96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муниципальную программу Ленинского муниципального района </w:t>
      </w:r>
      <w:r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«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  <w:proofErr w:type="gramEnd"/>
    </w:p>
    <w:p w:rsidR="0054761E" w:rsidRPr="005C1F9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тдела </w:t>
      </w:r>
      <w:r w:rsidR="000D3C6A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образования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администрации Ленинского муниципального района  от </w:t>
      </w:r>
      <w:r w:rsidR="0040173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05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.</w:t>
      </w:r>
      <w:r w:rsidR="003614E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0</w:t>
      </w:r>
      <w:r w:rsidR="0040173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4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.202</w:t>
      </w:r>
      <w:r w:rsidR="003614E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2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г. №</w:t>
      </w:r>
      <w:r w:rsidR="0040173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502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 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к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которо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му приложены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:</w:t>
      </w:r>
    </w:p>
    <w:p w:rsidR="0054761E" w:rsidRPr="005C1F9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 пояснительн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ая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записк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а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к изменениям  в </w:t>
      </w:r>
      <w:r w:rsidR="007E476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рограмму;</w:t>
      </w:r>
    </w:p>
    <w:p w:rsidR="0054761E" w:rsidRPr="005C1F9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 паспорт Программы (проект);</w:t>
      </w:r>
    </w:p>
    <w:p w:rsidR="0054761E" w:rsidRPr="005C1F9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 проект Постановления.</w:t>
      </w:r>
    </w:p>
    <w:p w:rsidR="0054761E" w:rsidRPr="005C1F96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Согласно</w:t>
      </w:r>
      <w:proofErr w:type="gramEnd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8E4F04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действующего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паспорта Программы:</w:t>
      </w:r>
    </w:p>
    <w:p w:rsidR="00EB145D" w:rsidRPr="005C1F96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>Ответственным исполнителем Программы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является</w:t>
      </w:r>
      <w:r w:rsidR="0054761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: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5C1F96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Соисполнителями </w:t>
      </w:r>
      <w:r w:rsidR="00B10C42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>П</w:t>
      </w: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>рограммы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являются </w:t>
      </w:r>
      <w:r w:rsidR="0036549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</w:t>
      </w:r>
      <w:r w:rsidR="0066739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7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образовательны</w:t>
      </w:r>
      <w:r w:rsidR="0036549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х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организаци</w:t>
      </w:r>
      <w:r w:rsidR="0036549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й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Ленинского муниципального района</w:t>
      </w:r>
      <w:r w:rsidR="00992CF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. </w:t>
      </w:r>
    </w:p>
    <w:p w:rsidR="00E12299" w:rsidRPr="005C1F96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>Программа состоит из двух подпрограмм</w:t>
      </w:r>
      <w:r w:rsidR="00E1229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: </w:t>
      </w:r>
    </w:p>
    <w:p w:rsidR="009512E6" w:rsidRPr="005C1F96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1.</w:t>
      </w:r>
      <w:r w:rsidR="009512E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Укрепление пожарной безопасности в образовательных организациях</w:t>
      </w:r>
      <w:r w:rsidR="00321B8F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, ремонтно-восстановительные работы</w:t>
      </w:r>
      <w:r w:rsidR="009512E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9512E6" w:rsidRPr="005C1F96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2.</w:t>
      </w:r>
      <w:r w:rsidR="009512E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</w:p>
    <w:p w:rsidR="00A0669A" w:rsidRPr="005C1F96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Срок реализации Программы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в один этап </w:t>
      </w:r>
      <w:r w:rsidR="004B6F0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2018 – 202</w:t>
      </w:r>
      <w:r w:rsidR="00921CF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3</w:t>
      </w:r>
      <w:r w:rsidR="004B6F0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годы.</w:t>
      </w:r>
    </w:p>
    <w:p w:rsidR="002E463D" w:rsidRPr="005C1F96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 Основными целями  Программы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является</w:t>
      </w:r>
      <w:r w:rsidR="002E463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:</w:t>
      </w:r>
    </w:p>
    <w:p w:rsidR="002E463D" w:rsidRPr="005C1F9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 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образовательных организаций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образовательных организаций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совершенствование организации  тушения пожаров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2E463D" w:rsidRPr="005C1F9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 </w:t>
      </w:r>
      <w:r w:rsidR="00DC4F0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в</w:t>
      </w:r>
      <w:r w:rsidR="00CD368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озникновения изношенности здани</w:t>
      </w:r>
      <w:r w:rsidR="0017616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недопущение преждевременного физического износа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E5489D" w:rsidRPr="005C1F9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 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усиление антитеррористической  защищенности объектов  образования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</w:t>
      </w:r>
      <w:r w:rsidR="00E5489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613689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обеспечение безопасности образовательного процесса</w:t>
      </w:r>
      <w:r w:rsidR="006A4B79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</w:p>
    <w:p w:rsidR="002E463D" w:rsidRPr="005C1F96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D0D0D" w:themeColor="text1" w:themeTint="F2"/>
          <w:sz w:val="26"/>
          <w:szCs w:val="26"/>
          <w:lang w:val="ru-RU"/>
        </w:rPr>
      </w:pPr>
      <w:r w:rsidRPr="005C1F96">
        <w:rPr>
          <w:rFonts w:ascii="Times New Roman" w:hAnsi="Times New Roman"/>
          <w:color w:val="0D0D0D" w:themeColor="text1" w:themeTint="F2"/>
          <w:sz w:val="26"/>
          <w:szCs w:val="26"/>
          <w:lang w:val="ru-RU"/>
        </w:rPr>
        <w:lastRenderedPageBreak/>
        <w:tab/>
      </w:r>
      <w:r w:rsidRPr="005C1F96">
        <w:rPr>
          <w:rFonts w:ascii="Times New Roman" w:hAnsi="Times New Roman"/>
          <w:b/>
          <w:bCs/>
          <w:color w:val="0D0D0D" w:themeColor="text1" w:themeTint="F2"/>
          <w:sz w:val="26"/>
          <w:szCs w:val="26"/>
          <w:lang w:val="ru-RU"/>
        </w:rPr>
        <w:t>Основными задачами Программы</w:t>
      </w:r>
      <w:r w:rsidRPr="005C1F96">
        <w:rPr>
          <w:rFonts w:ascii="Times New Roman" w:hAnsi="Times New Roman"/>
          <w:color w:val="0D0D0D" w:themeColor="text1" w:themeTint="F2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5C1F9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 обеспечение пожарной безопасности зданий, сооружений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5C1F96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с требованиями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E32046" w:rsidRPr="005C1F96" w:rsidRDefault="00E5489D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/>
          <w:bCs/>
          <w:iCs/>
          <w:color w:val="0D0D0D" w:themeColor="text1" w:themeTint="F2"/>
          <w:sz w:val="26"/>
          <w:szCs w:val="26"/>
        </w:rPr>
        <w:t>О</w:t>
      </w:r>
      <w:r w:rsidR="001C1A15" w:rsidRPr="005C1F96">
        <w:rPr>
          <w:rFonts w:ascii="Times New Roman" w:hAnsi="Times New Roman" w:cs="Times New Roman"/>
          <w:b/>
          <w:bCs/>
          <w:iCs/>
          <w:color w:val="0D0D0D" w:themeColor="text1" w:themeTint="F2"/>
          <w:sz w:val="26"/>
          <w:szCs w:val="26"/>
        </w:rPr>
        <w:t>жидаемые результаты реализации Программы:</w:t>
      </w:r>
      <w:r w:rsidR="001C1A15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повышение безопасности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образовательных организаций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и получение социально-экономического эффекта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 укрепление  материально-технической  базы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образовательных организаций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, </w:t>
      </w:r>
      <w:r w:rsidR="009B563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оборудова</w:t>
      </w:r>
      <w:r w:rsidR="00DC26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ние</w:t>
      </w:r>
      <w:r w:rsidR="009B563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образовательны</w:t>
      </w:r>
      <w:r w:rsidR="00DC26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х</w:t>
      </w:r>
      <w:r w:rsidR="003E3D2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организаци</w:t>
      </w:r>
      <w:r w:rsidR="00DC26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й</w:t>
      </w:r>
      <w:r w:rsidR="009B5638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, </w:t>
      </w:r>
      <w:r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укрепление антитеррористической защищенности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;</w:t>
      </w:r>
      <w:r w:rsidR="005D056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 xml:space="preserve"> </w:t>
      </w:r>
      <w:r w:rsidR="00A23BFD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о</w:t>
      </w:r>
      <w:r w:rsidR="00A23BFD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сти, действиям при </w:t>
      </w:r>
      <w:r w:rsidR="00C97E92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возникновени</w:t>
      </w:r>
      <w:r w:rsidR="006B2DC6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и</w:t>
      </w:r>
      <w:r w:rsidR="00C97E92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 пожара, на случай чрезвычайных ситуаций</w:t>
      </w:r>
      <w:r w:rsidR="00DC266D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, с</w:t>
      </w:r>
      <w:r w:rsidR="004C4D2F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с</w:t>
      </w:r>
      <w:r w:rsidR="004C4D2F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нижение риска возникновения изношенности </w:t>
      </w:r>
      <w:r w:rsidR="00B028B1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зданий.</w:t>
      </w:r>
    </w:p>
    <w:p w:rsidR="005C6CA5" w:rsidRPr="005C1F96" w:rsidRDefault="005C6CA5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</w:pPr>
    </w:p>
    <w:p w:rsidR="0003687B" w:rsidRPr="005C1F96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Согласно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пояснительной записк</w:t>
      </w:r>
      <w:r w:rsidR="000A7DB3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е</w:t>
      </w:r>
      <w:r w:rsidR="00F45E0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изменения в Программу вносятся </w:t>
      </w:r>
      <w:r w:rsidR="00DB242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в связи </w:t>
      </w:r>
      <w:proofErr w:type="gramStart"/>
      <w:r w:rsidR="00DB242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с</w:t>
      </w:r>
      <w:proofErr w:type="gramEnd"/>
      <w:r w:rsidR="0003687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:</w:t>
      </w:r>
    </w:p>
    <w:p w:rsidR="0003687B" w:rsidRPr="005C1F96" w:rsidRDefault="0003687B" w:rsidP="00246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 п</w:t>
      </w:r>
      <w:r w:rsidR="008F7EC2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остановлением Правительства РФ  от 02.08.2019г. №1006  </w:t>
      </w:r>
      <w:r w:rsidR="005C6CA5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«</w:t>
      </w:r>
      <w:r w:rsidR="00E3204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</w:t>
      </w:r>
      <w:r w:rsidR="005C6CA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ости этих объектов (территорий)»</w:t>
      </w:r>
      <w:r w:rsidR="0088576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(далее - </w:t>
      </w:r>
      <w:r w:rsidR="0088576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постановление Правительства РФ  от 02.08.2019г. №1006)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03687B" w:rsidRPr="005C1F96" w:rsidRDefault="0003687B" w:rsidP="00246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- </w:t>
      </w:r>
      <w:r w:rsidR="0088576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решением Ленинской районной Думы от 29.12.2021 №23/72 «О переименовании отдела по социальной политике администрации Ленинского муниципального района в отдел по культуре, молодежной политике, физической культуре и спорту администрации Ленинского муниципального района Волгоградской области и утверждении Положения об отделе по культуре, молодежной политике, физической культуре и спорту администрации Ленинского муниципального района Волгоградской области» (далее -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решение</w:t>
      </w:r>
      <w:r w:rsidR="0093145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Ленинской районной Думы от 29.12.2021</w:t>
      </w:r>
      <w:proofErr w:type="gramEnd"/>
      <w:r w:rsidR="0093145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№</w:t>
      </w:r>
      <w:proofErr w:type="gramStart"/>
      <w:r w:rsidR="0093145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23/72)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  <w:r w:rsidR="00ED48A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proofErr w:type="gramEnd"/>
    </w:p>
    <w:p w:rsidR="0003687B" w:rsidRPr="005C1F96" w:rsidRDefault="0003687B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- с</w:t>
      </w:r>
      <w:r w:rsidR="0093145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оглашением «о предоставлении субсидии из областного бюджета бюджетам муниципальных районов и городских округов Волгоградской области на создание в общеобразовательных организациях расположенных в сельской местности и малых городах, условий для занятий физической культурой и спортом, в целях достижения показателей и результатов регионального проекта «Успех каждого ребенка» национального проекта «Образование», в рамках государственной программы «Развитие образования в Волгоградской области» от 27.01.2022г</w:t>
      </w:r>
      <w:proofErr w:type="gramEnd"/>
      <w:r w:rsidR="0093145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. №18630000-1-2</w:t>
      </w:r>
      <w:r w:rsidR="00E0238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022</w:t>
      </w:r>
      <w:r w:rsidR="0093145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-004 (далее – Соглашение </w:t>
      </w:r>
      <w:r w:rsidR="00F45E0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от 27.01.2022г. №18630000-1-2</w:t>
      </w:r>
      <w:r w:rsidR="00E0238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002</w:t>
      </w:r>
      <w:r w:rsidR="00F45E0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-004)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E32046" w:rsidRPr="005C1F96" w:rsidRDefault="0003687B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- </w:t>
      </w:r>
      <w:r w:rsidR="00D66BD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решением Ленинской районной Думы Волгоградской области от 01.04.2022г. №9/20 </w:t>
      </w:r>
      <w:r w:rsidR="007E4D5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«О бюджете Ленинского муниципального района на 2022 год и на плановый период 2023 и 2024 годов»</w:t>
      </w:r>
      <w:r w:rsidR="00D66BD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0D36F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(далее - решение Ленинской районной Думы Волгоградской области от 01.04.2022г. №9/20)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.</w:t>
      </w:r>
    </w:p>
    <w:p w:rsidR="0003687B" w:rsidRPr="005C1F96" w:rsidRDefault="0003687B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</w:p>
    <w:p w:rsidR="00DB2D87" w:rsidRPr="005C1F96" w:rsidRDefault="00036EED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В соответстви</w:t>
      </w:r>
      <w:r w:rsidR="00ED48A7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и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с </w:t>
      </w:r>
      <w:r w:rsidR="00ED48A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постановлением Правительства РФ от 02.08.2019г. №1006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изменения вносятся </w:t>
      </w:r>
      <w:r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>в позицию паспорта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Программы </w:t>
      </w:r>
      <w:r w:rsidR="00DB2D87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«Целевые показатели </w:t>
      </w:r>
      <w:r w:rsidR="00DB2D87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lastRenderedPageBreak/>
        <w:t>Программы (подпрограммы)</w:t>
      </w:r>
      <w:r w:rsidR="00955B3C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>»</w:t>
      </w:r>
      <w:r w:rsidR="002809A2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 </w:t>
      </w:r>
      <w:r w:rsidR="008217E5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и раздел </w:t>
      </w:r>
      <w:r w:rsidR="008217E5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3 </w:t>
      </w:r>
      <w:r w:rsidR="00B73B0F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текстовой части паспорта Программы </w:t>
      </w:r>
      <w:r w:rsidR="008217E5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337B22" w:rsidRPr="005C1F96">
        <w:rPr>
          <w:rFonts w:ascii="Times New Roman" w:hAnsi="Times New Roman" w:cs="Times New Roman"/>
          <w:b/>
          <w:bCs/>
          <w:color w:val="0D0D0D" w:themeColor="text1" w:themeTint="F2"/>
          <w:sz w:val="26"/>
          <w:szCs w:val="26"/>
        </w:rPr>
        <w:t xml:space="preserve">, </w:t>
      </w:r>
      <w:r w:rsidR="00337B22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где добавлены целевые показатели: «</w:t>
      </w:r>
      <w:r w:rsidR="00E270A3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количество учреждений отремонтированных для организации КПП», «количество учреждений с приобретенным оборудованием</w:t>
      </w:r>
      <w:r w:rsidR="00B73B0F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» и</w:t>
      </w:r>
      <w:r w:rsidR="00023B02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«количество установленных объектов для систем освещения»</w:t>
      </w:r>
      <w:r w:rsidR="005C016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, </w:t>
      </w:r>
      <w:r w:rsidR="001C1B5E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и</w:t>
      </w:r>
      <w:proofErr w:type="gramEnd"/>
      <w:r w:rsidR="001C1B5E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</w:t>
      </w:r>
      <w:r w:rsidR="003D19F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к </w:t>
      </w:r>
      <w:r w:rsidR="005C016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конечны</w:t>
      </w:r>
      <w:r w:rsidR="003D19F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м</w:t>
      </w:r>
      <w:r w:rsidR="005C016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результат</w:t>
      </w:r>
      <w:r w:rsidR="003D19F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ам</w:t>
      </w:r>
      <w:r w:rsidR="0079684E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реализации муниципальной программы</w:t>
      </w:r>
      <w:r w:rsidR="003D19F7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добавлен</w:t>
      </w:r>
      <w:r w:rsidR="001C1B5E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результат</w:t>
      </w:r>
      <w:r w:rsidR="0079684E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: «организация контрольно-пропускных пунктов»</w:t>
      </w:r>
      <w:r w:rsidR="00906028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.</w:t>
      </w:r>
    </w:p>
    <w:p w:rsidR="004B35E1" w:rsidRPr="005C1F96" w:rsidRDefault="00E279E8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В</w:t>
      </w:r>
      <w:r w:rsidR="004B35E1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 соответствии с </w:t>
      </w:r>
      <w:r w:rsidR="004B35E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Решение</w:t>
      </w:r>
      <w:r w:rsidR="00C84A4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м</w:t>
      </w:r>
      <w:r w:rsidR="004B35E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Ленинской районной Думы от 29.12.2021 №23/72 </w:t>
      </w:r>
      <w:r w:rsidR="00C84A4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вн</w:t>
      </w:r>
      <w:r w:rsidR="005E3D0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осятся</w:t>
      </w:r>
      <w:r w:rsidR="00C84A4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изменения </w:t>
      </w:r>
      <w:r w:rsidR="00C84A4A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в позицию паспорта Программы «Соисполнители Программы (подпрограммы</w:t>
      </w:r>
      <w:r w:rsidR="009D306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)»</w:t>
      </w:r>
      <w:r w:rsidR="001F0FF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 где О</w:t>
      </w:r>
      <w:r w:rsidR="002B5F7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тдел по социальной политике администрации Ленинского муниципального района </w:t>
      </w:r>
      <w:r w:rsidR="005839B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переименован в О</w:t>
      </w:r>
      <w:r w:rsidR="002B5F7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тдел по культуре, молодежной политике, физической культуре и спорту администрации Ленинского муниципального района Волгоградской области</w:t>
      </w:r>
      <w:r w:rsidR="005839B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. </w:t>
      </w:r>
    </w:p>
    <w:p w:rsidR="007321F4" w:rsidRPr="005C1F96" w:rsidRDefault="00E279E8" w:rsidP="00B043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В </w:t>
      </w:r>
      <w:r w:rsidR="00B80DAE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соответствии </w:t>
      </w:r>
      <w:r w:rsidR="00B73B0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с С</w:t>
      </w:r>
      <w:r w:rsidR="00CC41F0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оглашением от 27.01.2022г. №18630000-1-2</w:t>
      </w:r>
      <w:r w:rsidR="00E0238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002</w:t>
      </w:r>
      <w:r w:rsidR="00CC41F0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-004</w:t>
      </w:r>
      <w:r w:rsidR="00A85BD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и </w:t>
      </w:r>
      <w:r w:rsidR="00E0238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решение</w:t>
      </w:r>
      <w:r w:rsidR="00C0001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м</w:t>
      </w:r>
      <w:r w:rsidR="00E02389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Ленинской районной Думы Волгоградской области от 01.04.2022г. №9/20</w:t>
      </w:r>
      <w:r w:rsidR="00B0434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и</w:t>
      </w:r>
      <w:r w:rsidR="007321F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зменения вносятся в объем финансирования Программы, а именно в </w:t>
      </w:r>
      <w:r w:rsidR="007321F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7321F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и в </w:t>
      </w:r>
      <w:r w:rsidR="00963E3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раздел 5 </w:t>
      </w:r>
      <w:r w:rsidR="007321F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текстов</w:t>
      </w:r>
      <w:r w:rsidR="00963E3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ой</w:t>
      </w:r>
      <w:r w:rsidR="007321F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 част</w:t>
      </w:r>
      <w:r w:rsidR="00963E3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и</w:t>
      </w:r>
      <w:r w:rsidR="007321F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 </w:t>
      </w:r>
      <w:r w:rsidR="00963E3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 xml:space="preserve"> паспорта </w:t>
      </w:r>
      <w:r w:rsidR="007321F4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Программы «Обоснование объема финансовых ресурсов, необходимых для реализации муниципальной программы»</w:t>
      </w:r>
      <w:r w:rsidR="007321F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.</w:t>
      </w:r>
      <w:proofErr w:type="gramEnd"/>
    </w:p>
    <w:p w:rsidR="005133F6" w:rsidRPr="005C1F96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</w:t>
      </w:r>
      <w:r w:rsidR="00BF660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бъем финансирования действующей Программы составляет </w:t>
      </w:r>
      <w:r w:rsidR="001E2D0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45587,18</w:t>
      </w:r>
      <w:r w:rsidR="00402489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BF660D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тыс. руб.</w:t>
      </w:r>
      <w:r w:rsidR="005133F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,</w:t>
      </w:r>
      <w:r w:rsidR="005133F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в том числе: </w:t>
      </w:r>
      <w:r w:rsidR="00D20233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средства федерального бюджета </w:t>
      </w:r>
      <w:r w:rsidR="00F24B2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1</w:t>
      </w:r>
      <w:r w:rsidR="000E16B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30</w:t>
      </w:r>
      <w:r w:rsidR="00F24B21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1,</w:t>
      </w:r>
      <w:r w:rsidR="000E16B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20</w:t>
      </w:r>
      <w:r w:rsidR="00D20233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тыс. </w:t>
      </w:r>
      <w:r w:rsidR="0072521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р</w:t>
      </w:r>
      <w:r w:rsidR="00D20233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уб., </w:t>
      </w:r>
      <w:r w:rsidR="005133F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средства областного бюджета в размере </w:t>
      </w:r>
      <w:r w:rsidR="000E16B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1</w:t>
      </w:r>
      <w:r w:rsidR="00717B55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7868,58</w:t>
      </w:r>
      <w:r w:rsidR="005133F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тыс. руб., средства бюджета района </w:t>
      </w:r>
      <w:r w:rsidR="000E16B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2</w:t>
      </w:r>
      <w:r w:rsidR="00717B55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6417,40</w:t>
      </w:r>
      <w:r w:rsidR="005133F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</w:p>
    <w:p w:rsidR="006D4DA0" w:rsidRPr="005C1F96" w:rsidRDefault="00BF660D" w:rsidP="00464023">
      <w:pPr>
        <w:pStyle w:val="ab"/>
        <w:ind w:firstLine="709"/>
        <w:jc w:val="both"/>
        <w:rPr>
          <w:color w:val="0D0D0D" w:themeColor="text1" w:themeTint="F2"/>
          <w:sz w:val="26"/>
          <w:szCs w:val="26"/>
        </w:rPr>
      </w:pPr>
      <w:r w:rsidRPr="005C1F96">
        <w:rPr>
          <w:color w:val="0D0D0D" w:themeColor="text1" w:themeTint="F2"/>
          <w:sz w:val="26"/>
          <w:szCs w:val="26"/>
        </w:rPr>
        <w:t xml:space="preserve"> Предлагаемым проектом</w:t>
      </w:r>
      <w:r w:rsidR="00B964BA" w:rsidRPr="005C1F96">
        <w:rPr>
          <w:color w:val="0D0D0D" w:themeColor="text1" w:themeTint="F2"/>
          <w:sz w:val="26"/>
          <w:szCs w:val="26"/>
        </w:rPr>
        <w:t xml:space="preserve">, </w:t>
      </w:r>
      <w:r w:rsidRPr="005C1F96">
        <w:rPr>
          <w:color w:val="0D0D0D" w:themeColor="text1" w:themeTint="F2"/>
          <w:sz w:val="26"/>
          <w:szCs w:val="26"/>
        </w:rPr>
        <w:t xml:space="preserve">вносятся изменения в объем финансирования </w:t>
      </w:r>
      <w:r w:rsidR="008B1802" w:rsidRPr="005C1F96">
        <w:rPr>
          <w:color w:val="0D0D0D" w:themeColor="text1" w:themeTint="F2"/>
          <w:sz w:val="26"/>
          <w:szCs w:val="26"/>
        </w:rPr>
        <w:t>П</w:t>
      </w:r>
      <w:r w:rsidRPr="005C1F96">
        <w:rPr>
          <w:color w:val="0D0D0D" w:themeColor="text1" w:themeTint="F2"/>
          <w:sz w:val="26"/>
          <w:szCs w:val="26"/>
        </w:rPr>
        <w:t>рограммы,</w:t>
      </w:r>
      <w:r w:rsidR="00D00E76" w:rsidRPr="005C1F96">
        <w:rPr>
          <w:color w:val="0D0D0D" w:themeColor="text1" w:themeTint="F2"/>
          <w:sz w:val="26"/>
          <w:szCs w:val="26"/>
        </w:rPr>
        <w:t xml:space="preserve"> </w:t>
      </w:r>
      <w:r w:rsidRPr="005C1F96">
        <w:rPr>
          <w:color w:val="0D0D0D" w:themeColor="text1" w:themeTint="F2"/>
          <w:sz w:val="26"/>
          <w:szCs w:val="26"/>
        </w:rPr>
        <w:t>который  составит</w:t>
      </w:r>
      <w:r w:rsidR="00A57AA0" w:rsidRPr="005C1F96">
        <w:rPr>
          <w:color w:val="0D0D0D" w:themeColor="text1" w:themeTint="F2"/>
          <w:sz w:val="26"/>
          <w:szCs w:val="26"/>
        </w:rPr>
        <w:t xml:space="preserve"> </w:t>
      </w:r>
      <w:r w:rsidR="00717B55" w:rsidRPr="005C1F96">
        <w:rPr>
          <w:color w:val="0D0D0D" w:themeColor="text1" w:themeTint="F2"/>
          <w:sz w:val="26"/>
          <w:szCs w:val="26"/>
        </w:rPr>
        <w:t>46</w:t>
      </w:r>
      <w:r w:rsidR="00711171" w:rsidRPr="005C1F96">
        <w:rPr>
          <w:color w:val="0D0D0D" w:themeColor="text1" w:themeTint="F2"/>
          <w:sz w:val="26"/>
          <w:szCs w:val="26"/>
        </w:rPr>
        <w:t>868,47</w:t>
      </w:r>
      <w:r w:rsidR="001B546B" w:rsidRPr="005C1F96">
        <w:rPr>
          <w:color w:val="0D0D0D" w:themeColor="text1" w:themeTint="F2"/>
          <w:sz w:val="26"/>
          <w:szCs w:val="26"/>
        </w:rPr>
        <w:t xml:space="preserve"> </w:t>
      </w:r>
      <w:r w:rsidRPr="005C1F96">
        <w:rPr>
          <w:color w:val="0D0D0D" w:themeColor="text1" w:themeTint="F2"/>
          <w:sz w:val="26"/>
          <w:szCs w:val="26"/>
        </w:rPr>
        <w:t>тыс. руб.</w:t>
      </w:r>
      <w:r w:rsidR="00360846" w:rsidRPr="005C1F96">
        <w:rPr>
          <w:color w:val="0D0D0D" w:themeColor="text1" w:themeTint="F2"/>
          <w:sz w:val="26"/>
          <w:szCs w:val="26"/>
        </w:rPr>
        <w:t xml:space="preserve">, из них </w:t>
      </w:r>
      <w:r w:rsidR="00EC041A" w:rsidRPr="005C1F96">
        <w:rPr>
          <w:color w:val="0D0D0D" w:themeColor="text1" w:themeTint="F2"/>
          <w:sz w:val="26"/>
          <w:szCs w:val="26"/>
        </w:rPr>
        <w:t xml:space="preserve">средства федерального бюджета </w:t>
      </w:r>
      <w:r w:rsidR="00FC5AEA" w:rsidRPr="005C1F96">
        <w:rPr>
          <w:color w:val="0D0D0D" w:themeColor="text1" w:themeTint="F2"/>
          <w:sz w:val="26"/>
          <w:szCs w:val="26"/>
        </w:rPr>
        <w:t>1301,20</w:t>
      </w:r>
      <w:r w:rsidR="00EC041A" w:rsidRPr="005C1F96">
        <w:rPr>
          <w:color w:val="0D0D0D" w:themeColor="text1" w:themeTint="F2"/>
          <w:sz w:val="26"/>
          <w:szCs w:val="26"/>
        </w:rPr>
        <w:t xml:space="preserve"> тыс. руб., средства областного бюджета в размере </w:t>
      </w:r>
      <w:r w:rsidR="0037407D" w:rsidRPr="005C1F96">
        <w:rPr>
          <w:color w:val="0D0D0D" w:themeColor="text1" w:themeTint="F2"/>
          <w:sz w:val="26"/>
          <w:szCs w:val="26"/>
        </w:rPr>
        <w:t>19267,17</w:t>
      </w:r>
      <w:r w:rsidR="00EC041A" w:rsidRPr="005C1F96">
        <w:rPr>
          <w:color w:val="0D0D0D" w:themeColor="text1" w:themeTint="F2"/>
          <w:sz w:val="26"/>
          <w:szCs w:val="26"/>
        </w:rPr>
        <w:t xml:space="preserve"> тыс. руб., средства бюджета района </w:t>
      </w:r>
      <w:r w:rsidR="0037407D" w:rsidRPr="005C1F96">
        <w:rPr>
          <w:color w:val="0D0D0D" w:themeColor="text1" w:themeTint="F2"/>
          <w:sz w:val="26"/>
          <w:szCs w:val="26"/>
        </w:rPr>
        <w:t>26300,10</w:t>
      </w:r>
      <w:r w:rsidR="00831640" w:rsidRPr="005C1F96">
        <w:rPr>
          <w:color w:val="0D0D0D" w:themeColor="text1" w:themeTint="F2"/>
          <w:sz w:val="26"/>
          <w:szCs w:val="26"/>
        </w:rPr>
        <w:t xml:space="preserve"> </w:t>
      </w:r>
      <w:r w:rsidR="00EC041A" w:rsidRPr="005C1F96">
        <w:rPr>
          <w:color w:val="0D0D0D" w:themeColor="text1" w:themeTint="F2"/>
          <w:sz w:val="26"/>
          <w:szCs w:val="26"/>
        </w:rPr>
        <w:t>тыс. руб.</w:t>
      </w:r>
      <w:r w:rsidRPr="005C1F96">
        <w:rPr>
          <w:color w:val="0D0D0D" w:themeColor="text1" w:themeTint="F2"/>
          <w:sz w:val="26"/>
          <w:szCs w:val="26"/>
        </w:rPr>
        <w:t>, в том числе</w:t>
      </w:r>
      <w:r w:rsidR="0081035C" w:rsidRPr="005C1F96">
        <w:rPr>
          <w:color w:val="0D0D0D" w:themeColor="text1" w:themeTint="F2"/>
          <w:sz w:val="26"/>
          <w:szCs w:val="26"/>
        </w:rPr>
        <w:t xml:space="preserve"> по годам:</w:t>
      </w:r>
    </w:p>
    <w:p w:rsidR="00366A7B" w:rsidRPr="005C1F96" w:rsidRDefault="006D4DA0" w:rsidP="00366A7B">
      <w:pPr>
        <w:pStyle w:val="ab"/>
        <w:jc w:val="both"/>
        <w:rPr>
          <w:color w:val="0D0D0D" w:themeColor="text1" w:themeTint="F2"/>
          <w:sz w:val="26"/>
          <w:szCs w:val="26"/>
        </w:rPr>
      </w:pPr>
      <w:r w:rsidRPr="005C1F96">
        <w:rPr>
          <w:color w:val="0D0D0D" w:themeColor="text1" w:themeTint="F2"/>
          <w:sz w:val="26"/>
          <w:szCs w:val="26"/>
        </w:rPr>
        <w:t xml:space="preserve">        </w:t>
      </w:r>
      <w:r w:rsidR="00C86CD5" w:rsidRPr="005C1F96">
        <w:rPr>
          <w:color w:val="0D0D0D" w:themeColor="text1" w:themeTint="F2"/>
          <w:sz w:val="26"/>
          <w:szCs w:val="26"/>
        </w:rPr>
        <w:t>201</w:t>
      </w:r>
      <w:r w:rsidR="005E56DC" w:rsidRPr="005C1F96">
        <w:rPr>
          <w:color w:val="0D0D0D" w:themeColor="text1" w:themeTint="F2"/>
          <w:sz w:val="26"/>
          <w:szCs w:val="26"/>
        </w:rPr>
        <w:t>8</w:t>
      </w:r>
      <w:r w:rsidR="00AD736C" w:rsidRPr="005C1F96">
        <w:rPr>
          <w:color w:val="0D0D0D" w:themeColor="text1" w:themeTint="F2"/>
          <w:sz w:val="26"/>
          <w:szCs w:val="26"/>
        </w:rPr>
        <w:t xml:space="preserve"> год</w:t>
      </w:r>
      <w:r w:rsidR="00C86CD5" w:rsidRPr="005C1F96">
        <w:rPr>
          <w:color w:val="0D0D0D" w:themeColor="text1" w:themeTint="F2"/>
          <w:sz w:val="26"/>
          <w:szCs w:val="26"/>
        </w:rPr>
        <w:t xml:space="preserve"> </w:t>
      </w:r>
      <w:r w:rsidR="0033687F" w:rsidRPr="005C1F96">
        <w:rPr>
          <w:color w:val="0D0D0D" w:themeColor="text1" w:themeTint="F2"/>
          <w:sz w:val="26"/>
          <w:szCs w:val="26"/>
        </w:rPr>
        <w:t xml:space="preserve"> </w:t>
      </w:r>
      <w:r w:rsidR="00B43A68" w:rsidRPr="005C1F96">
        <w:rPr>
          <w:color w:val="0D0D0D" w:themeColor="text1" w:themeTint="F2"/>
          <w:sz w:val="26"/>
          <w:szCs w:val="26"/>
        </w:rPr>
        <w:t>4</w:t>
      </w:r>
      <w:r w:rsidR="00F73D0C" w:rsidRPr="005C1F96">
        <w:rPr>
          <w:color w:val="0D0D0D" w:themeColor="text1" w:themeTint="F2"/>
          <w:sz w:val="26"/>
          <w:szCs w:val="26"/>
        </w:rPr>
        <w:t>1</w:t>
      </w:r>
      <w:r w:rsidR="009F695C" w:rsidRPr="005C1F96">
        <w:rPr>
          <w:color w:val="0D0D0D" w:themeColor="text1" w:themeTint="F2"/>
          <w:sz w:val="26"/>
          <w:szCs w:val="26"/>
        </w:rPr>
        <w:t>53</w:t>
      </w:r>
      <w:r w:rsidR="00B43A68" w:rsidRPr="005C1F96">
        <w:rPr>
          <w:color w:val="0D0D0D" w:themeColor="text1" w:themeTint="F2"/>
          <w:sz w:val="26"/>
          <w:szCs w:val="26"/>
        </w:rPr>
        <w:t>,</w:t>
      </w:r>
      <w:r w:rsidR="009F695C" w:rsidRPr="005C1F96">
        <w:rPr>
          <w:color w:val="0D0D0D" w:themeColor="text1" w:themeTint="F2"/>
          <w:sz w:val="26"/>
          <w:szCs w:val="26"/>
        </w:rPr>
        <w:t>85</w:t>
      </w:r>
      <w:r w:rsidR="00C86CD5" w:rsidRPr="005C1F96">
        <w:rPr>
          <w:color w:val="0D0D0D" w:themeColor="text1" w:themeTint="F2"/>
          <w:sz w:val="26"/>
          <w:szCs w:val="26"/>
        </w:rPr>
        <w:t xml:space="preserve"> тыс. руб.</w:t>
      </w:r>
      <w:r w:rsidR="00FB2B0E" w:rsidRPr="005C1F96">
        <w:rPr>
          <w:color w:val="0D0D0D" w:themeColor="text1" w:themeTint="F2"/>
          <w:sz w:val="26"/>
          <w:szCs w:val="26"/>
        </w:rPr>
        <w:t>, из них</w:t>
      </w:r>
      <w:r w:rsidR="00C96DFD" w:rsidRPr="005C1F96">
        <w:rPr>
          <w:color w:val="0D0D0D" w:themeColor="text1" w:themeTint="F2"/>
          <w:sz w:val="26"/>
          <w:szCs w:val="26"/>
        </w:rPr>
        <w:t xml:space="preserve"> </w:t>
      </w:r>
      <w:r w:rsidR="00B50D62" w:rsidRPr="005C1F96">
        <w:rPr>
          <w:color w:val="0D0D0D" w:themeColor="text1" w:themeTint="F2"/>
          <w:sz w:val="26"/>
          <w:szCs w:val="26"/>
        </w:rPr>
        <w:t>0,630</w:t>
      </w:r>
      <w:r w:rsidR="00C96DFD" w:rsidRPr="005C1F96">
        <w:rPr>
          <w:color w:val="0D0D0D" w:themeColor="text1" w:themeTint="F2"/>
          <w:sz w:val="26"/>
          <w:szCs w:val="26"/>
        </w:rPr>
        <w:t xml:space="preserve"> тыс.</w:t>
      </w:r>
      <w:r w:rsidR="00F73D0C" w:rsidRPr="005C1F96">
        <w:rPr>
          <w:color w:val="0D0D0D" w:themeColor="text1" w:themeTint="F2"/>
          <w:sz w:val="26"/>
          <w:szCs w:val="26"/>
        </w:rPr>
        <w:t xml:space="preserve"> </w:t>
      </w:r>
      <w:r w:rsidR="00C96DFD" w:rsidRPr="005C1F96">
        <w:rPr>
          <w:color w:val="0D0D0D" w:themeColor="text1" w:themeTint="F2"/>
          <w:sz w:val="26"/>
          <w:szCs w:val="26"/>
        </w:rPr>
        <w:t>руб. кредиторская задолженность</w:t>
      </w:r>
      <w:r w:rsidR="00C86CD5" w:rsidRPr="005C1F96">
        <w:rPr>
          <w:color w:val="0D0D0D" w:themeColor="text1" w:themeTint="F2"/>
          <w:sz w:val="26"/>
          <w:szCs w:val="26"/>
        </w:rPr>
        <w:t>;</w:t>
      </w:r>
    </w:p>
    <w:p w:rsidR="00C86CD5" w:rsidRPr="005C1F96" w:rsidRDefault="00C86CD5" w:rsidP="00366A7B">
      <w:pPr>
        <w:pStyle w:val="ab"/>
        <w:tabs>
          <w:tab w:val="left" w:pos="426"/>
        </w:tabs>
        <w:jc w:val="both"/>
        <w:rPr>
          <w:color w:val="0D0D0D" w:themeColor="text1" w:themeTint="F2"/>
          <w:sz w:val="26"/>
          <w:szCs w:val="26"/>
        </w:rPr>
      </w:pPr>
      <w:r w:rsidRPr="005C1F96">
        <w:rPr>
          <w:color w:val="0D0D0D" w:themeColor="text1" w:themeTint="F2"/>
          <w:sz w:val="26"/>
          <w:szCs w:val="26"/>
        </w:rPr>
        <w:tab/>
      </w:r>
      <w:r w:rsidR="00366A7B" w:rsidRPr="005C1F96">
        <w:rPr>
          <w:color w:val="0D0D0D" w:themeColor="text1" w:themeTint="F2"/>
          <w:sz w:val="26"/>
          <w:szCs w:val="26"/>
        </w:rPr>
        <w:t xml:space="preserve">  </w:t>
      </w:r>
      <w:r w:rsidRPr="005C1F96">
        <w:rPr>
          <w:color w:val="0D0D0D" w:themeColor="text1" w:themeTint="F2"/>
          <w:sz w:val="26"/>
          <w:szCs w:val="26"/>
        </w:rPr>
        <w:t>201</w:t>
      </w:r>
      <w:r w:rsidR="00B50D62" w:rsidRPr="005C1F96">
        <w:rPr>
          <w:color w:val="0D0D0D" w:themeColor="text1" w:themeTint="F2"/>
          <w:sz w:val="26"/>
          <w:szCs w:val="26"/>
        </w:rPr>
        <w:t>9</w:t>
      </w:r>
      <w:r w:rsidR="00AD736C" w:rsidRPr="005C1F96">
        <w:rPr>
          <w:color w:val="0D0D0D" w:themeColor="text1" w:themeTint="F2"/>
          <w:sz w:val="26"/>
          <w:szCs w:val="26"/>
        </w:rPr>
        <w:t xml:space="preserve"> год </w:t>
      </w:r>
      <w:r w:rsidR="0033687F" w:rsidRPr="005C1F96">
        <w:rPr>
          <w:color w:val="0D0D0D" w:themeColor="text1" w:themeTint="F2"/>
          <w:sz w:val="26"/>
          <w:szCs w:val="26"/>
        </w:rPr>
        <w:t xml:space="preserve"> </w:t>
      </w:r>
      <w:r w:rsidR="009F695C" w:rsidRPr="005C1F96">
        <w:rPr>
          <w:color w:val="0D0D0D" w:themeColor="text1" w:themeTint="F2"/>
          <w:sz w:val="26"/>
          <w:szCs w:val="26"/>
        </w:rPr>
        <w:t>3</w:t>
      </w:r>
      <w:r w:rsidR="00E3239C" w:rsidRPr="005C1F96">
        <w:rPr>
          <w:color w:val="0D0D0D" w:themeColor="text1" w:themeTint="F2"/>
          <w:sz w:val="26"/>
          <w:szCs w:val="26"/>
        </w:rPr>
        <w:t>021,26</w:t>
      </w:r>
      <w:r w:rsidRPr="005C1F96">
        <w:rPr>
          <w:color w:val="0D0D0D" w:themeColor="text1" w:themeTint="F2"/>
          <w:sz w:val="26"/>
          <w:szCs w:val="26"/>
        </w:rPr>
        <w:t xml:space="preserve"> тыс. руб.;</w:t>
      </w:r>
      <w:r w:rsidRPr="005C1F96">
        <w:rPr>
          <w:color w:val="0D0D0D" w:themeColor="text1" w:themeTint="F2"/>
          <w:sz w:val="26"/>
          <w:szCs w:val="26"/>
        </w:rPr>
        <w:tab/>
      </w:r>
    </w:p>
    <w:p w:rsidR="00366A7B" w:rsidRPr="005C1F9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     </w:t>
      </w:r>
      <w:r w:rsidR="00C86CD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20</w:t>
      </w:r>
      <w:r w:rsidR="00B50D6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20</w:t>
      </w:r>
      <w:r w:rsidR="00C86CD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год  </w:t>
      </w:r>
      <w:r w:rsidR="00DF1F51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47</w:t>
      </w:r>
      <w:r w:rsidR="00FB280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29,39</w:t>
      </w:r>
      <w:r w:rsidR="00B50D6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  <w:r w:rsidR="0083164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, </w:t>
      </w:r>
      <w:r w:rsidR="0033687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в т.ч.</w:t>
      </w:r>
      <w:r w:rsidR="00831640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3F74C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2,16</w:t>
      </w:r>
      <w:r w:rsidR="0051411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тыс. руб. кредиторская задолж</w:t>
      </w:r>
      <w:r w:rsidR="0058614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еннос</w:t>
      </w:r>
      <w:r w:rsidR="0051411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ть за 2019 год</w:t>
      </w:r>
      <w:r w:rsidR="00B50D6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;</w:t>
      </w:r>
    </w:p>
    <w:p w:rsidR="00366A7B" w:rsidRPr="005C1F9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   </w:t>
      </w:r>
      <w:r w:rsidR="00A0481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</w:t>
      </w:r>
      <w:r w:rsidR="00AD736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2021 год </w:t>
      </w:r>
      <w:r w:rsidR="0033687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13</w:t>
      </w:r>
      <w:r w:rsidR="00820A6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693,51</w:t>
      </w:r>
      <w:r w:rsidR="00FB280E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B50D6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тыс. руб.;</w:t>
      </w:r>
    </w:p>
    <w:p w:rsidR="00366A7B" w:rsidRPr="005C1F9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  </w:t>
      </w:r>
      <w:r w:rsidR="00AD736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2022 год  </w:t>
      </w:r>
      <w:r w:rsidR="00820A6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7</w:t>
      </w:r>
      <w:r w:rsidR="00DB488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638,62</w:t>
      </w:r>
      <w:r w:rsidR="0033687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A0481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тыс. руб.;</w:t>
      </w:r>
    </w:p>
    <w:p w:rsidR="007C3E08" w:rsidRPr="005C1F96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   </w:t>
      </w:r>
      <w:r w:rsidR="00A0481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2023 г</w:t>
      </w:r>
      <w:r w:rsidR="00AD736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од </w:t>
      </w:r>
      <w:r w:rsidR="00D10B4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820A6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4920,26</w:t>
      </w:r>
      <w:r w:rsidR="00D10B44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</w:p>
    <w:p w:rsidR="0033687F" w:rsidRPr="005C1F96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      2024 год  </w:t>
      </w:r>
      <w:r w:rsidR="00F5138F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8711,58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</w:p>
    <w:p w:rsidR="00CA3807" w:rsidRPr="005C1F96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Таким образом, предлагаемым проектом предусмотрено </w:t>
      </w:r>
      <w:r w:rsidR="006F308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в целом </w:t>
      </w:r>
      <w:r w:rsidR="0075500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увеличение объема финансирования </w:t>
      </w:r>
      <w:r w:rsidR="00D1170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на реализацию Программы </w:t>
      </w:r>
      <w:r w:rsidR="0075500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на </w:t>
      </w:r>
      <w:r w:rsidR="00D1170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сумму </w:t>
      </w:r>
      <w:r w:rsidR="006F308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1</w:t>
      </w:r>
      <w:r w:rsidR="00075E14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281,29</w:t>
      </w:r>
      <w:r w:rsidR="0075500D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  <w:r w:rsidR="00D600D2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, в том числе </w:t>
      </w:r>
      <w:r w:rsidR="003B4AAE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увеличение объема финансирования </w:t>
      </w:r>
      <w:r w:rsidR="00D600D2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за счет средств </w:t>
      </w:r>
      <w:r w:rsidR="00C947F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областного бюджета на</w:t>
      </w:r>
      <w:r w:rsidR="00186DE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сумму</w:t>
      </w:r>
      <w:r w:rsidR="00C947F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3B4AAE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1398,59 тыс. руб. и уменьшение объема финансирования </w:t>
      </w:r>
      <w:r w:rsidR="004C2B33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за счет средств </w:t>
      </w:r>
      <w:r w:rsidR="00937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бюджета района</w:t>
      </w:r>
      <w:r w:rsidR="00C947F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3B4AAE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на сумму </w:t>
      </w:r>
      <w:r w:rsidR="00075E14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117,30</w:t>
      </w:r>
      <w:r w:rsidR="00C947F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тыс. руб.</w:t>
      </w:r>
    </w:p>
    <w:p w:rsidR="00B80DAE" w:rsidRPr="005C1F96" w:rsidRDefault="00B80DAE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</w:p>
    <w:p w:rsidR="00E92F2F" w:rsidRPr="005C1F96" w:rsidRDefault="00E92F2F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В</w:t>
      </w:r>
      <w:r w:rsidR="003F2F2B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связи с </w:t>
      </w:r>
      <w:r w:rsidR="003F2F2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увеличением объема финансирования </w:t>
      </w:r>
      <w:r w:rsidR="00F01B4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вн</w:t>
      </w:r>
      <w:r w:rsidR="00186DE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о</w:t>
      </w:r>
      <w:r w:rsidR="00F01B4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с</w:t>
      </w:r>
      <w:r w:rsidR="00186DE8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ятся </w:t>
      </w:r>
      <w:r w:rsidR="00F01B4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изменения </w:t>
      </w:r>
      <w:r w:rsidR="0054690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в </w:t>
      </w:r>
      <w:r w:rsidR="00546906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>раздел 4</w:t>
      </w:r>
      <w:r w:rsidR="00975E7F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 текстовой части паспорта Программы</w:t>
      </w:r>
      <w:r w:rsidR="00546906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 «Обобщенная характеристика основных мероприятий муниципальной программы (подпрограммы)»</w:t>
      </w:r>
      <w:r w:rsidR="0054690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,</w:t>
      </w:r>
      <w:r w:rsidR="00546906" w:rsidRPr="005C1F96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</w:rPr>
        <w:t xml:space="preserve"> </w:t>
      </w:r>
      <w:r w:rsidR="0054690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где </w:t>
      </w:r>
      <w:r w:rsidR="003A0A7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уточнен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ы</w:t>
      </w:r>
      <w:r w:rsidR="0054690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F01B4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мероприяти</w:t>
      </w:r>
      <w:r w:rsidR="0054690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я</w:t>
      </w:r>
      <w:r w:rsidR="00F01B46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по подпрограмме 1 «</w:t>
      </w:r>
      <w:r w:rsidR="00F01B46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Укрепление пожарной безопасности в образовательных организациях</w:t>
      </w:r>
      <w:r w:rsidR="00F01B46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>, ремонтно-восстановительные работы»</w:t>
      </w:r>
      <w:r w:rsidR="00EC5C22" w:rsidRPr="005C1F96">
        <w:rPr>
          <w:rFonts w:ascii="Times New Roman" w:hAnsi="Times New Roman" w:cs="Times New Roman"/>
          <w:iCs/>
          <w:color w:val="0D0D0D" w:themeColor="text1" w:themeTint="F2"/>
          <w:sz w:val="26"/>
          <w:szCs w:val="26"/>
        </w:rPr>
        <w:t xml:space="preserve">, а также </w:t>
      </w:r>
      <w:r w:rsidR="0057193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уточнен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ы</w:t>
      </w:r>
      <w:r w:rsidR="0057193C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190E17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ранее утвержденные </w:t>
      </w:r>
      <w:r w:rsidR="00EC5C22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и</w:t>
      </w:r>
      <w:r w:rsidR="001D61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добавлен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ы</w:t>
      </w:r>
      <w:r w:rsidR="001D61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новы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е</w:t>
      </w:r>
      <w:r w:rsidR="001D61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мероприяти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я</w:t>
      </w:r>
      <w:r w:rsidR="001D61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="003F2F2B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по подпрограмме 2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«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Укрепление антитеррористической защищенности образовательных организаций»</w:t>
      </w:r>
      <w:r w:rsidR="005E628F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.</w:t>
      </w:r>
      <w:proofErr w:type="gramEnd"/>
    </w:p>
    <w:p w:rsidR="004B35E1" w:rsidRPr="005C1F96" w:rsidRDefault="004B35E1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</w:p>
    <w:p w:rsidR="00E55820" w:rsidRPr="005C1F96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С учетом внесенных изменений в </w:t>
      </w:r>
      <w:r w:rsidR="0042584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паспорт и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текстовую часть </w:t>
      </w:r>
      <w:r w:rsidR="00390B02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паспорта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Программы соответственно вносятся изменения в приложения к Программе формы 1 «Перечень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lastRenderedPageBreak/>
        <w:t>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</w:t>
      </w:r>
      <w:proofErr w:type="gramEnd"/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финансирования по годам</w:t>
      </w:r>
      <w:r w:rsidR="00195A5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 </w:t>
      </w:r>
      <w:r w:rsidR="00696C2A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и мероприяти</w:t>
      </w:r>
      <w:r w:rsidR="00195A5C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ям П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рограммы.</w:t>
      </w:r>
    </w:p>
    <w:p w:rsidR="006B1DEB" w:rsidRPr="005C1F96" w:rsidRDefault="006B1DEB" w:rsidP="006D4C3B">
      <w:pPr>
        <w:pStyle w:val="ab"/>
        <w:ind w:firstLine="709"/>
        <w:jc w:val="both"/>
        <w:rPr>
          <w:b/>
          <w:color w:val="0D0D0D" w:themeColor="text1" w:themeTint="F2"/>
          <w:sz w:val="26"/>
          <w:szCs w:val="26"/>
          <w:u w:val="single"/>
        </w:rPr>
      </w:pPr>
    </w:p>
    <w:p w:rsidR="006D4C3B" w:rsidRPr="005C1F96" w:rsidRDefault="006D4C3B" w:rsidP="006D4C3B">
      <w:pPr>
        <w:pStyle w:val="ab"/>
        <w:ind w:firstLine="709"/>
        <w:jc w:val="both"/>
        <w:rPr>
          <w:b/>
          <w:color w:val="0D0D0D" w:themeColor="text1" w:themeTint="F2"/>
          <w:sz w:val="26"/>
          <w:szCs w:val="26"/>
          <w:u w:val="single"/>
        </w:rPr>
      </w:pPr>
      <w:r w:rsidRPr="005C1F96">
        <w:rPr>
          <w:b/>
          <w:color w:val="0D0D0D" w:themeColor="text1" w:themeTint="F2"/>
          <w:sz w:val="26"/>
          <w:szCs w:val="26"/>
          <w:u w:val="single"/>
        </w:rPr>
        <w:t>Вывод:</w:t>
      </w:r>
    </w:p>
    <w:p w:rsidR="004447BD" w:rsidRPr="005C1F96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</w:p>
    <w:p w:rsidR="006C5832" w:rsidRPr="005C1F96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</w:pPr>
      <w:proofErr w:type="gramStart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По результату экспертизы проекта постановления </w:t>
      </w:r>
      <w:r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5C1F96">
        <w:rPr>
          <w:rFonts w:ascii="Times New Roman" w:hAnsi="Times New Roman" w:cs="Times New Roman"/>
          <w:b/>
          <w:color w:val="0D0D0D" w:themeColor="text1" w:themeTint="F2"/>
          <w:sz w:val="26"/>
          <w:szCs w:val="26"/>
        </w:rPr>
        <w:t>«</w:t>
      </w:r>
      <w:r w:rsidR="002445B5" w:rsidRPr="005C1F96">
        <w:rPr>
          <w:rFonts w:ascii="Times New Roman" w:hAnsi="Times New Roman" w:cs="Times New Roman"/>
          <w:bCs/>
          <w:color w:val="0D0D0D" w:themeColor="text1" w:themeTint="F2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5C1F96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муниципального района» </w:t>
      </w:r>
      <w:r w:rsidR="002445B5"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</w:t>
      </w:r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</w:t>
      </w:r>
      <w:proofErr w:type="gramEnd"/>
      <w:r w:rsidRPr="005C1F96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</w:rPr>
        <w:t xml:space="preserve"> редакции.</w:t>
      </w:r>
    </w:p>
    <w:p w:rsidR="000A7858" w:rsidRPr="005C1F96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F393A" w:rsidRPr="005C1F96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77C58" w:rsidRPr="005C1F96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C1F96">
        <w:rPr>
          <w:rFonts w:ascii="Times New Roman" w:hAnsi="Times New Roman"/>
          <w:sz w:val="26"/>
          <w:szCs w:val="26"/>
        </w:rPr>
        <w:t>Ст.</w:t>
      </w:r>
      <w:r w:rsidR="002E3B87">
        <w:rPr>
          <w:rFonts w:ascii="Times New Roman" w:hAnsi="Times New Roman"/>
          <w:sz w:val="26"/>
          <w:szCs w:val="26"/>
        </w:rPr>
        <w:t xml:space="preserve"> </w:t>
      </w:r>
      <w:r w:rsidRPr="005C1F96">
        <w:rPr>
          <w:rFonts w:ascii="Times New Roman" w:hAnsi="Times New Roman"/>
          <w:sz w:val="26"/>
          <w:szCs w:val="26"/>
        </w:rPr>
        <w:t xml:space="preserve">инспектор </w:t>
      </w:r>
      <w:proofErr w:type="gramStart"/>
      <w:r w:rsidRPr="005C1F96">
        <w:rPr>
          <w:rFonts w:ascii="Times New Roman" w:hAnsi="Times New Roman"/>
          <w:sz w:val="26"/>
          <w:szCs w:val="26"/>
        </w:rPr>
        <w:t>Контрольно-счетной</w:t>
      </w:r>
      <w:proofErr w:type="gramEnd"/>
    </w:p>
    <w:p w:rsidR="00277C58" w:rsidRPr="005C1F96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C1F96">
        <w:rPr>
          <w:rFonts w:ascii="Times New Roman" w:hAnsi="Times New Roman"/>
          <w:sz w:val="26"/>
          <w:szCs w:val="26"/>
        </w:rPr>
        <w:t xml:space="preserve">палаты </w:t>
      </w:r>
      <w:proofErr w:type="gramStart"/>
      <w:r w:rsidRPr="005C1F96">
        <w:rPr>
          <w:rFonts w:ascii="Times New Roman" w:hAnsi="Times New Roman"/>
          <w:sz w:val="26"/>
          <w:szCs w:val="26"/>
        </w:rPr>
        <w:t>Ленинского</w:t>
      </w:r>
      <w:proofErr w:type="gramEnd"/>
      <w:r w:rsidRPr="005C1F96">
        <w:rPr>
          <w:rFonts w:ascii="Times New Roman" w:hAnsi="Times New Roman"/>
          <w:sz w:val="26"/>
          <w:szCs w:val="26"/>
        </w:rPr>
        <w:t xml:space="preserve"> муниципального </w:t>
      </w:r>
    </w:p>
    <w:p w:rsidR="00277C58" w:rsidRPr="005C1F96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C1F96">
        <w:rPr>
          <w:rFonts w:ascii="Times New Roman" w:hAnsi="Times New Roman"/>
          <w:sz w:val="26"/>
          <w:szCs w:val="26"/>
        </w:rPr>
        <w:t xml:space="preserve">района                 </w:t>
      </w:r>
      <w:r w:rsidR="00C965B4" w:rsidRPr="005C1F96">
        <w:rPr>
          <w:rFonts w:ascii="Times New Roman" w:hAnsi="Times New Roman"/>
          <w:sz w:val="26"/>
          <w:szCs w:val="26"/>
        </w:rPr>
        <w:t xml:space="preserve">       </w:t>
      </w:r>
      <w:r w:rsidRPr="005C1F96">
        <w:rPr>
          <w:rFonts w:ascii="Times New Roman" w:hAnsi="Times New Roman"/>
          <w:sz w:val="26"/>
          <w:szCs w:val="26"/>
        </w:rPr>
        <w:t xml:space="preserve">                                  </w:t>
      </w:r>
      <w:r w:rsidR="00EE7714" w:rsidRPr="005C1F96">
        <w:rPr>
          <w:rFonts w:ascii="Times New Roman" w:hAnsi="Times New Roman"/>
          <w:sz w:val="26"/>
          <w:szCs w:val="26"/>
        </w:rPr>
        <w:t xml:space="preserve">       </w:t>
      </w:r>
      <w:r w:rsidRPr="005C1F96">
        <w:rPr>
          <w:rFonts w:ascii="Times New Roman" w:hAnsi="Times New Roman"/>
          <w:sz w:val="26"/>
          <w:szCs w:val="26"/>
        </w:rPr>
        <w:t xml:space="preserve">                                </w:t>
      </w:r>
      <w:r w:rsidR="005C1F96" w:rsidRPr="005C1F96">
        <w:rPr>
          <w:rFonts w:ascii="Times New Roman" w:hAnsi="Times New Roman"/>
          <w:sz w:val="26"/>
          <w:szCs w:val="26"/>
        </w:rPr>
        <w:t xml:space="preserve">           </w:t>
      </w:r>
      <w:r w:rsidR="005C1F96">
        <w:rPr>
          <w:rFonts w:ascii="Times New Roman" w:hAnsi="Times New Roman"/>
          <w:sz w:val="26"/>
          <w:szCs w:val="26"/>
        </w:rPr>
        <w:t xml:space="preserve">     </w:t>
      </w:r>
      <w:r w:rsidRPr="005C1F96">
        <w:rPr>
          <w:rFonts w:ascii="Times New Roman" w:hAnsi="Times New Roman"/>
          <w:sz w:val="26"/>
          <w:szCs w:val="26"/>
        </w:rPr>
        <w:t>Н.Ю. Жолобова</w:t>
      </w: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E3B87" w:rsidRPr="005C1F96" w:rsidRDefault="002E3B8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5B4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</w:p>
    <w:p w:rsidR="00813C04" w:rsidRPr="005C1F96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sz w:val="24"/>
          <w:szCs w:val="24"/>
        </w:rPr>
      </w:pPr>
      <w:r w:rsidRPr="005C1F96">
        <w:rPr>
          <w:rFonts w:ascii="Times New Roman" w:hAnsi="Times New Roman"/>
          <w:b/>
          <w:sz w:val="24"/>
          <w:szCs w:val="24"/>
        </w:rPr>
        <w:t>«СОГЛАСОВАНО»</w:t>
      </w:r>
    </w:p>
    <w:p w:rsidR="00813C04" w:rsidRPr="005C1F96" w:rsidRDefault="00813C04" w:rsidP="00813C04">
      <w:pPr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C1F96">
        <w:rPr>
          <w:rFonts w:ascii="Times New Roman" w:hAnsi="Times New Roman"/>
          <w:sz w:val="24"/>
          <w:szCs w:val="24"/>
        </w:rPr>
        <w:t>Председатель Контрольн</w:t>
      </w:r>
      <w:proofErr w:type="gramStart"/>
      <w:r w:rsidRPr="005C1F96">
        <w:rPr>
          <w:rFonts w:ascii="Times New Roman" w:hAnsi="Times New Roman"/>
          <w:sz w:val="24"/>
          <w:szCs w:val="24"/>
        </w:rPr>
        <w:t>о-</w:t>
      </w:r>
      <w:proofErr w:type="gramEnd"/>
      <w:r w:rsidRPr="005C1F96">
        <w:rPr>
          <w:rFonts w:ascii="Times New Roman" w:hAnsi="Times New Roman"/>
          <w:sz w:val="24"/>
          <w:szCs w:val="24"/>
        </w:rPr>
        <w:t xml:space="preserve"> счетной палаты</w:t>
      </w:r>
    </w:p>
    <w:p w:rsidR="00813C04" w:rsidRPr="005C1F96" w:rsidRDefault="00813C04" w:rsidP="00813C04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5C1F96">
        <w:rPr>
          <w:rFonts w:ascii="Times New Roman" w:hAnsi="Times New Roman"/>
          <w:sz w:val="24"/>
          <w:szCs w:val="24"/>
        </w:rPr>
        <w:t xml:space="preserve">                Ленинского муниципального района</w:t>
      </w:r>
    </w:p>
    <w:p w:rsidR="004F393A" w:rsidRPr="005C1F96" w:rsidRDefault="00813C04" w:rsidP="005C1F96">
      <w:pPr>
        <w:spacing w:after="0" w:line="240" w:lineRule="auto"/>
        <w:ind w:left="4820"/>
        <w:jc w:val="center"/>
        <w:rPr>
          <w:rFonts w:ascii="Times New Roman" w:hAnsi="Times New Roman"/>
          <w:sz w:val="24"/>
          <w:szCs w:val="24"/>
        </w:rPr>
      </w:pPr>
      <w:r w:rsidRPr="005C1F96">
        <w:rPr>
          <w:rFonts w:ascii="Times New Roman" w:hAnsi="Times New Roman"/>
          <w:sz w:val="24"/>
          <w:szCs w:val="24"/>
        </w:rPr>
        <w:t xml:space="preserve">                         </w:t>
      </w:r>
      <w:proofErr w:type="spellStart"/>
      <w:r w:rsidRPr="005C1F96">
        <w:rPr>
          <w:rFonts w:ascii="Times New Roman" w:hAnsi="Times New Roman"/>
          <w:sz w:val="24"/>
          <w:szCs w:val="24"/>
        </w:rPr>
        <w:t>__________________Мололкина</w:t>
      </w:r>
      <w:proofErr w:type="spellEnd"/>
      <w:r w:rsidRPr="005C1F96">
        <w:rPr>
          <w:rFonts w:ascii="Times New Roman" w:hAnsi="Times New Roman"/>
          <w:sz w:val="24"/>
          <w:szCs w:val="24"/>
        </w:rPr>
        <w:t xml:space="preserve"> Т.В.                                                                                                                                                                 «</w:t>
      </w:r>
      <w:r w:rsidR="00404341" w:rsidRPr="005C1F96">
        <w:rPr>
          <w:rFonts w:ascii="Times New Roman" w:hAnsi="Times New Roman"/>
          <w:sz w:val="24"/>
          <w:szCs w:val="24"/>
        </w:rPr>
        <w:t>07</w:t>
      </w:r>
      <w:r w:rsidRPr="005C1F96">
        <w:rPr>
          <w:rFonts w:ascii="Times New Roman" w:hAnsi="Times New Roman"/>
          <w:sz w:val="24"/>
          <w:szCs w:val="24"/>
        </w:rPr>
        <w:t xml:space="preserve">» </w:t>
      </w:r>
      <w:r w:rsidR="00404341" w:rsidRPr="005C1F96">
        <w:rPr>
          <w:rFonts w:ascii="Times New Roman" w:hAnsi="Times New Roman"/>
          <w:sz w:val="24"/>
          <w:szCs w:val="24"/>
        </w:rPr>
        <w:t>апреля</w:t>
      </w:r>
      <w:r w:rsidRPr="005C1F96">
        <w:rPr>
          <w:rFonts w:ascii="Times New Roman" w:hAnsi="Times New Roman"/>
          <w:sz w:val="24"/>
          <w:szCs w:val="24"/>
        </w:rPr>
        <w:t xml:space="preserve"> 2022г</w:t>
      </w:r>
      <w:r w:rsidRPr="005C1F96">
        <w:rPr>
          <w:rFonts w:ascii="Times New Roman" w:hAnsi="Times New Roman"/>
          <w:color w:val="0070C0"/>
          <w:sz w:val="24"/>
          <w:szCs w:val="24"/>
        </w:rPr>
        <w:t>.</w:t>
      </w:r>
    </w:p>
    <w:p w:rsidR="00C5114C" w:rsidRPr="00FF0AB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0ABC" w:rsidRPr="00FF0ABC" w:rsidRDefault="00FF0A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F0ABC" w:rsidRPr="00FF0ABC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A8F" w:rsidRDefault="00AD3A8F" w:rsidP="00095B96">
      <w:pPr>
        <w:spacing w:after="0" w:line="240" w:lineRule="auto"/>
      </w:pPr>
      <w:r>
        <w:separator/>
      </w:r>
    </w:p>
  </w:endnote>
  <w:endnote w:type="continuationSeparator" w:id="0">
    <w:p w:rsidR="00AD3A8F" w:rsidRDefault="00AD3A8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6DE0" w:rsidRDefault="00673BB8">
        <w:pPr>
          <w:pStyle w:val="a7"/>
          <w:jc w:val="center"/>
        </w:pPr>
        <w:r>
          <w:rPr>
            <w:noProof/>
          </w:rPr>
          <w:fldChar w:fldCharType="begin"/>
        </w:r>
        <w:r w:rsidR="003B6DE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A1B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6DE0" w:rsidRDefault="003B6DE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A8F" w:rsidRDefault="00AD3A8F" w:rsidP="00095B96">
      <w:pPr>
        <w:spacing w:after="0" w:line="240" w:lineRule="auto"/>
      </w:pPr>
      <w:r>
        <w:separator/>
      </w:r>
    </w:p>
  </w:footnote>
  <w:footnote w:type="continuationSeparator" w:id="0">
    <w:p w:rsidR="00AD3A8F" w:rsidRDefault="00AD3A8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5D8E"/>
    <w:rsid w:val="000179AD"/>
    <w:rsid w:val="00020902"/>
    <w:rsid w:val="00022E11"/>
    <w:rsid w:val="00023B02"/>
    <w:rsid w:val="00023B3C"/>
    <w:rsid w:val="00023DD4"/>
    <w:rsid w:val="00025502"/>
    <w:rsid w:val="00027ACF"/>
    <w:rsid w:val="00030B10"/>
    <w:rsid w:val="00032B15"/>
    <w:rsid w:val="00035807"/>
    <w:rsid w:val="00035FBD"/>
    <w:rsid w:val="00036009"/>
    <w:rsid w:val="0003687B"/>
    <w:rsid w:val="00036EED"/>
    <w:rsid w:val="000408D4"/>
    <w:rsid w:val="00043C74"/>
    <w:rsid w:val="00050C4A"/>
    <w:rsid w:val="00051528"/>
    <w:rsid w:val="0005272B"/>
    <w:rsid w:val="00052906"/>
    <w:rsid w:val="000559AB"/>
    <w:rsid w:val="00055F30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165F"/>
    <w:rsid w:val="000734EA"/>
    <w:rsid w:val="00074D7F"/>
    <w:rsid w:val="00075424"/>
    <w:rsid w:val="00075E14"/>
    <w:rsid w:val="0008188A"/>
    <w:rsid w:val="00081AC4"/>
    <w:rsid w:val="00083677"/>
    <w:rsid w:val="00084938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6FC"/>
    <w:rsid w:val="000D3C6A"/>
    <w:rsid w:val="000D482B"/>
    <w:rsid w:val="000D4953"/>
    <w:rsid w:val="000D4E58"/>
    <w:rsid w:val="000E0107"/>
    <w:rsid w:val="000E0AEF"/>
    <w:rsid w:val="000E11E9"/>
    <w:rsid w:val="000E16B8"/>
    <w:rsid w:val="000E4394"/>
    <w:rsid w:val="000E6B2E"/>
    <w:rsid w:val="000E6F5D"/>
    <w:rsid w:val="000F008E"/>
    <w:rsid w:val="000F1EBE"/>
    <w:rsid w:val="000F225E"/>
    <w:rsid w:val="000F29B8"/>
    <w:rsid w:val="000F2B9A"/>
    <w:rsid w:val="000F50D5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485F"/>
    <w:rsid w:val="001264E8"/>
    <w:rsid w:val="0012729E"/>
    <w:rsid w:val="00130C45"/>
    <w:rsid w:val="00131F4E"/>
    <w:rsid w:val="00133081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6DE8"/>
    <w:rsid w:val="001876F6"/>
    <w:rsid w:val="0019039A"/>
    <w:rsid w:val="00190E17"/>
    <w:rsid w:val="00194246"/>
    <w:rsid w:val="001957EA"/>
    <w:rsid w:val="00195A5C"/>
    <w:rsid w:val="00196F5A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1B5E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618F"/>
    <w:rsid w:val="001D64F3"/>
    <w:rsid w:val="001D77D0"/>
    <w:rsid w:val="001E0530"/>
    <w:rsid w:val="001E193E"/>
    <w:rsid w:val="001E2D05"/>
    <w:rsid w:val="001E2DD5"/>
    <w:rsid w:val="001E3ECF"/>
    <w:rsid w:val="001E4876"/>
    <w:rsid w:val="001E5617"/>
    <w:rsid w:val="001F0FFC"/>
    <w:rsid w:val="001F1998"/>
    <w:rsid w:val="001F68D6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15109"/>
    <w:rsid w:val="002229F8"/>
    <w:rsid w:val="0022460A"/>
    <w:rsid w:val="00231437"/>
    <w:rsid w:val="00233158"/>
    <w:rsid w:val="00234B10"/>
    <w:rsid w:val="00237BAB"/>
    <w:rsid w:val="0024013E"/>
    <w:rsid w:val="002406C8"/>
    <w:rsid w:val="00241B63"/>
    <w:rsid w:val="00242433"/>
    <w:rsid w:val="002445B5"/>
    <w:rsid w:val="00244F70"/>
    <w:rsid w:val="002451D0"/>
    <w:rsid w:val="002468B9"/>
    <w:rsid w:val="002468DC"/>
    <w:rsid w:val="00252272"/>
    <w:rsid w:val="00254163"/>
    <w:rsid w:val="0025733A"/>
    <w:rsid w:val="002603C3"/>
    <w:rsid w:val="00261BAE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9A2"/>
    <w:rsid w:val="00280FBA"/>
    <w:rsid w:val="00280FFF"/>
    <w:rsid w:val="00284A86"/>
    <w:rsid w:val="00285CA2"/>
    <w:rsid w:val="00287514"/>
    <w:rsid w:val="00291448"/>
    <w:rsid w:val="00293250"/>
    <w:rsid w:val="00293788"/>
    <w:rsid w:val="00293C00"/>
    <w:rsid w:val="00294BB1"/>
    <w:rsid w:val="00295108"/>
    <w:rsid w:val="00295C23"/>
    <w:rsid w:val="0029612E"/>
    <w:rsid w:val="002A24DC"/>
    <w:rsid w:val="002A2D84"/>
    <w:rsid w:val="002A3380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5F7A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C1E"/>
    <w:rsid w:val="002E175E"/>
    <w:rsid w:val="002E28C8"/>
    <w:rsid w:val="002E3B69"/>
    <w:rsid w:val="002E3B87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30C9"/>
    <w:rsid w:val="00304AB9"/>
    <w:rsid w:val="00311D39"/>
    <w:rsid w:val="00312227"/>
    <w:rsid w:val="0031374C"/>
    <w:rsid w:val="00316C60"/>
    <w:rsid w:val="0032065E"/>
    <w:rsid w:val="00321B8F"/>
    <w:rsid w:val="0032556A"/>
    <w:rsid w:val="00326D82"/>
    <w:rsid w:val="00326DF2"/>
    <w:rsid w:val="003301EE"/>
    <w:rsid w:val="00330433"/>
    <w:rsid w:val="0033059D"/>
    <w:rsid w:val="00331353"/>
    <w:rsid w:val="00332499"/>
    <w:rsid w:val="00334F0A"/>
    <w:rsid w:val="0033687F"/>
    <w:rsid w:val="00337B22"/>
    <w:rsid w:val="0034208A"/>
    <w:rsid w:val="003437AA"/>
    <w:rsid w:val="00343C59"/>
    <w:rsid w:val="00343D8E"/>
    <w:rsid w:val="00345694"/>
    <w:rsid w:val="003464E7"/>
    <w:rsid w:val="003512C3"/>
    <w:rsid w:val="00355B26"/>
    <w:rsid w:val="003570A7"/>
    <w:rsid w:val="0035769F"/>
    <w:rsid w:val="00357D91"/>
    <w:rsid w:val="00360846"/>
    <w:rsid w:val="003614E6"/>
    <w:rsid w:val="003618D8"/>
    <w:rsid w:val="00363B43"/>
    <w:rsid w:val="00364BF7"/>
    <w:rsid w:val="00365497"/>
    <w:rsid w:val="00366A23"/>
    <w:rsid w:val="00366A7B"/>
    <w:rsid w:val="0036740A"/>
    <w:rsid w:val="0037407D"/>
    <w:rsid w:val="00380081"/>
    <w:rsid w:val="0038070F"/>
    <w:rsid w:val="003819B6"/>
    <w:rsid w:val="003838D3"/>
    <w:rsid w:val="00383E7A"/>
    <w:rsid w:val="003845E7"/>
    <w:rsid w:val="00385984"/>
    <w:rsid w:val="003865E4"/>
    <w:rsid w:val="00387DA9"/>
    <w:rsid w:val="00387EC6"/>
    <w:rsid w:val="00390B02"/>
    <w:rsid w:val="00397957"/>
    <w:rsid w:val="003A0A7C"/>
    <w:rsid w:val="003A349A"/>
    <w:rsid w:val="003A4412"/>
    <w:rsid w:val="003A501C"/>
    <w:rsid w:val="003A5666"/>
    <w:rsid w:val="003A6AE5"/>
    <w:rsid w:val="003B45D2"/>
    <w:rsid w:val="003B4AAE"/>
    <w:rsid w:val="003B5058"/>
    <w:rsid w:val="003B52C8"/>
    <w:rsid w:val="003B6DE0"/>
    <w:rsid w:val="003C149A"/>
    <w:rsid w:val="003C15C9"/>
    <w:rsid w:val="003C585F"/>
    <w:rsid w:val="003C6104"/>
    <w:rsid w:val="003C69C7"/>
    <w:rsid w:val="003C76AA"/>
    <w:rsid w:val="003C7A3D"/>
    <w:rsid w:val="003C7ED3"/>
    <w:rsid w:val="003D0DE4"/>
    <w:rsid w:val="003D16DB"/>
    <w:rsid w:val="003D19F7"/>
    <w:rsid w:val="003D2AB3"/>
    <w:rsid w:val="003D4E16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73D"/>
    <w:rsid w:val="004018D9"/>
    <w:rsid w:val="00401F9C"/>
    <w:rsid w:val="00402489"/>
    <w:rsid w:val="00402941"/>
    <w:rsid w:val="004043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A1EC0"/>
    <w:rsid w:val="004A2AC6"/>
    <w:rsid w:val="004A3072"/>
    <w:rsid w:val="004A4E82"/>
    <w:rsid w:val="004A5E1B"/>
    <w:rsid w:val="004A6BE2"/>
    <w:rsid w:val="004A6C4C"/>
    <w:rsid w:val="004A6FB9"/>
    <w:rsid w:val="004B04A7"/>
    <w:rsid w:val="004B12A9"/>
    <w:rsid w:val="004B2877"/>
    <w:rsid w:val="004B35E1"/>
    <w:rsid w:val="004B3F5C"/>
    <w:rsid w:val="004B6F08"/>
    <w:rsid w:val="004B78D4"/>
    <w:rsid w:val="004B7D6A"/>
    <w:rsid w:val="004C203C"/>
    <w:rsid w:val="004C2B33"/>
    <w:rsid w:val="004C4D2F"/>
    <w:rsid w:val="004C6A5E"/>
    <w:rsid w:val="004D2132"/>
    <w:rsid w:val="004D268B"/>
    <w:rsid w:val="004D3D7F"/>
    <w:rsid w:val="004D5F91"/>
    <w:rsid w:val="004D724C"/>
    <w:rsid w:val="004E4128"/>
    <w:rsid w:val="004E5177"/>
    <w:rsid w:val="004E5B45"/>
    <w:rsid w:val="004F01E5"/>
    <w:rsid w:val="004F2E44"/>
    <w:rsid w:val="004F393A"/>
    <w:rsid w:val="004F3FF9"/>
    <w:rsid w:val="004F4A52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26CBF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906"/>
    <w:rsid w:val="00546E07"/>
    <w:rsid w:val="0054761E"/>
    <w:rsid w:val="0054786B"/>
    <w:rsid w:val="00547CED"/>
    <w:rsid w:val="00551CFF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93C"/>
    <w:rsid w:val="00571C65"/>
    <w:rsid w:val="00573FA5"/>
    <w:rsid w:val="005759F2"/>
    <w:rsid w:val="00577203"/>
    <w:rsid w:val="00580223"/>
    <w:rsid w:val="005805BE"/>
    <w:rsid w:val="00580BDE"/>
    <w:rsid w:val="005839BE"/>
    <w:rsid w:val="0058614E"/>
    <w:rsid w:val="00592F42"/>
    <w:rsid w:val="005950CA"/>
    <w:rsid w:val="00596D58"/>
    <w:rsid w:val="00596DCC"/>
    <w:rsid w:val="005A60E5"/>
    <w:rsid w:val="005A6674"/>
    <w:rsid w:val="005A6D51"/>
    <w:rsid w:val="005B0589"/>
    <w:rsid w:val="005B0E19"/>
    <w:rsid w:val="005B1E6E"/>
    <w:rsid w:val="005B3266"/>
    <w:rsid w:val="005C0167"/>
    <w:rsid w:val="005C1F96"/>
    <w:rsid w:val="005C2B0A"/>
    <w:rsid w:val="005C4F51"/>
    <w:rsid w:val="005C6CA5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3D0F"/>
    <w:rsid w:val="005E4294"/>
    <w:rsid w:val="005E56DC"/>
    <w:rsid w:val="005E628F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68CC"/>
    <w:rsid w:val="0061791D"/>
    <w:rsid w:val="00617EDF"/>
    <w:rsid w:val="00621BA5"/>
    <w:rsid w:val="00621C8D"/>
    <w:rsid w:val="00622DE6"/>
    <w:rsid w:val="00623D44"/>
    <w:rsid w:val="006307FC"/>
    <w:rsid w:val="00631762"/>
    <w:rsid w:val="00632769"/>
    <w:rsid w:val="00632F6D"/>
    <w:rsid w:val="006342C6"/>
    <w:rsid w:val="0063585F"/>
    <w:rsid w:val="006358D8"/>
    <w:rsid w:val="00635FDA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1C7E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3BB8"/>
    <w:rsid w:val="006747EE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308D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171"/>
    <w:rsid w:val="0071185B"/>
    <w:rsid w:val="007149CF"/>
    <w:rsid w:val="00716E12"/>
    <w:rsid w:val="00716FE7"/>
    <w:rsid w:val="00717B55"/>
    <w:rsid w:val="0072521C"/>
    <w:rsid w:val="00726571"/>
    <w:rsid w:val="0072750D"/>
    <w:rsid w:val="007306AB"/>
    <w:rsid w:val="00731C2D"/>
    <w:rsid w:val="007320B3"/>
    <w:rsid w:val="007321F4"/>
    <w:rsid w:val="007330A3"/>
    <w:rsid w:val="00733808"/>
    <w:rsid w:val="00734CE8"/>
    <w:rsid w:val="007357ED"/>
    <w:rsid w:val="007368F2"/>
    <w:rsid w:val="00737C59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653B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9684E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4D58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6539"/>
    <w:rsid w:val="008200BA"/>
    <w:rsid w:val="00820A6F"/>
    <w:rsid w:val="008217E5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25AC"/>
    <w:rsid w:val="0085423C"/>
    <w:rsid w:val="00854528"/>
    <w:rsid w:val="00857D03"/>
    <w:rsid w:val="00857E4F"/>
    <w:rsid w:val="008612C9"/>
    <w:rsid w:val="0086561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3E77"/>
    <w:rsid w:val="00885767"/>
    <w:rsid w:val="00886725"/>
    <w:rsid w:val="00890F02"/>
    <w:rsid w:val="00891EF5"/>
    <w:rsid w:val="00892E60"/>
    <w:rsid w:val="008940C1"/>
    <w:rsid w:val="00894735"/>
    <w:rsid w:val="00895F86"/>
    <w:rsid w:val="008A0531"/>
    <w:rsid w:val="008A4687"/>
    <w:rsid w:val="008A4832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33F3"/>
    <w:rsid w:val="008E4F04"/>
    <w:rsid w:val="008E5B4B"/>
    <w:rsid w:val="008E76BA"/>
    <w:rsid w:val="008E76FE"/>
    <w:rsid w:val="008F0F58"/>
    <w:rsid w:val="008F286C"/>
    <w:rsid w:val="008F2ABF"/>
    <w:rsid w:val="008F3D2A"/>
    <w:rsid w:val="008F7EC2"/>
    <w:rsid w:val="0090249A"/>
    <w:rsid w:val="009031C7"/>
    <w:rsid w:val="0090367F"/>
    <w:rsid w:val="00905DE9"/>
    <w:rsid w:val="00906028"/>
    <w:rsid w:val="00910875"/>
    <w:rsid w:val="00911314"/>
    <w:rsid w:val="0091137D"/>
    <w:rsid w:val="00912D91"/>
    <w:rsid w:val="00916FC3"/>
    <w:rsid w:val="00917AAF"/>
    <w:rsid w:val="00920D1C"/>
    <w:rsid w:val="00921CF1"/>
    <w:rsid w:val="00922EDF"/>
    <w:rsid w:val="009233E0"/>
    <w:rsid w:val="00931451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5B3C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1A0E"/>
    <w:rsid w:val="00972117"/>
    <w:rsid w:val="00975E7F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1468"/>
    <w:rsid w:val="00992CF8"/>
    <w:rsid w:val="009942F9"/>
    <w:rsid w:val="00997335"/>
    <w:rsid w:val="009A0AF7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064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46472"/>
    <w:rsid w:val="00A511E8"/>
    <w:rsid w:val="00A52976"/>
    <w:rsid w:val="00A52E2E"/>
    <w:rsid w:val="00A536BA"/>
    <w:rsid w:val="00A53BBC"/>
    <w:rsid w:val="00A53FAB"/>
    <w:rsid w:val="00A54F51"/>
    <w:rsid w:val="00A55A04"/>
    <w:rsid w:val="00A56B33"/>
    <w:rsid w:val="00A57AA0"/>
    <w:rsid w:val="00A60006"/>
    <w:rsid w:val="00A63452"/>
    <w:rsid w:val="00A64260"/>
    <w:rsid w:val="00A67D30"/>
    <w:rsid w:val="00A72257"/>
    <w:rsid w:val="00A810EB"/>
    <w:rsid w:val="00A82118"/>
    <w:rsid w:val="00A84681"/>
    <w:rsid w:val="00A84D18"/>
    <w:rsid w:val="00A85BDF"/>
    <w:rsid w:val="00A90243"/>
    <w:rsid w:val="00A90E3C"/>
    <w:rsid w:val="00A9294A"/>
    <w:rsid w:val="00A93267"/>
    <w:rsid w:val="00A94106"/>
    <w:rsid w:val="00A9434F"/>
    <w:rsid w:val="00A94BFE"/>
    <w:rsid w:val="00A95196"/>
    <w:rsid w:val="00A968D6"/>
    <w:rsid w:val="00AA0899"/>
    <w:rsid w:val="00AA1408"/>
    <w:rsid w:val="00AA3779"/>
    <w:rsid w:val="00AA3AB6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3A8F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73B0F"/>
    <w:rsid w:val="00B7546A"/>
    <w:rsid w:val="00B80DAE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C78D0"/>
    <w:rsid w:val="00BD0877"/>
    <w:rsid w:val="00BD1DFA"/>
    <w:rsid w:val="00BD22E1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0011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193D"/>
    <w:rsid w:val="00C5443A"/>
    <w:rsid w:val="00C554DC"/>
    <w:rsid w:val="00C57213"/>
    <w:rsid w:val="00C703EA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4A4A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5030"/>
    <w:rsid w:val="00C965B4"/>
    <w:rsid w:val="00C96DFD"/>
    <w:rsid w:val="00C97E92"/>
    <w:rsid w:val="00CA212D"/>
    <w:rsid w:val="00CA2D49"/>
    <w:rsid w:val="00CA2F90"/>
    <w:rsid w:val="00CA3807"/>
    <w:rsid w:val="00CA4D8B"/>
    <w:rsid w:val="00CA6117"/>
    <w:rsid w:val="00CA6BD7"/>
    <w:rsid w:val="00CB08A1"/>
    <w:rsid w:val="00CB191B"/>
    <w:rsid w:val="00CB2127"/>
    <w:rsid w:val="00CB4500"/>
    <w:rsid w:val="00CB48AB"/>
    <w:rsid w:val="00CB48D2"/>
    <w:rsid w:val="00CC0589"/>
    <w:rsid w:val="00CC32FB"/>
    <w:rsid w:val="00CC41F0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739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383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600D2"/>
    <w:rsid w:val="00D61898"/>
    <w:rsid w:val="00D621C6"/>
    <w:rsid w:val="00D66BD8"/>
    <w:rsid w:val="00D67739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41C2"/>
    <w:rsid w:val="00D87663"/>
    <w:rsid w:val="00D90169"/>
    <w:rsid w:val="00D91538"/>
    <w:rsid w:val="00D92780"/>
    <w:rsid w:val="00D93766"/>
    <w:rsid w:val="00D93BF4"/>
    <w:rsid w:val="00D97C4D"/>
    <w:rsid w:val="00DA04A3"/>
    <w:rsid w:val="00DA07BA"/>
    <w:rsid w:val="00DA5E1B"/>
    <w:rsid w:val="00DA6229"/>
    <w:rsid w:val="00DB09C5"/>
    <w:rsid w:val="00DB2427"/>
    <w:rsid w:val="00DB2582"/>
    <w:rsid w:val="00DB2D87"/>
    <w:rsid w:val="00DB3D6B"/>
    <w:rsid w:val="00DB44B3"/>
    <w:rsid w:val="00DB4695"/>
    <w:rsid w:val="00DB4882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0AB1"/>
    <w:rsid w:val="00E02389"/>
    <w:rsid w:val="00E0355C"/>
    <w:rsid w:val="00E04D0C"/>
    <w:rsid w:val="00E07BA9"/>
    <w:rsid w:val="00E10750"/>
    <w:rsid w:val="00E1163F"/>
    <w:rsid w:val="00E12299"/>
    <w:rsid w:val="00E1723E"/>
    <w:rsid w:val="00E2036E"/>
    <w:rsid w:val="00E208F2"/>
    <w:rsid w:val="00E258AA"/>
    <w:rsid w:val="00E270A3"/>
    <w:rsid w:val="00E27400"/>
    <w:rsid w:val="00E279E8"/>
    <w:rsid w:val="00E31366"/>
    <w:rsid w:val="00E32046"/>
    <w:rsid w:val="00E3239C"/>
    <w:rsid w:val="00E37AB4"/>
    <w:rsid w:val="00E37B22"/>
    <w:rsid w:val="00E417D6"/>
    <w:rsid w:val="00E516EA"/>
    <w:rsid w:val="00E517DA"/>
    <w:rsid w:val="00E51C28"/>
    <w:rsid w:val="00E5204E"/>
    <w:rsid w:val="00E53C16"/>
    <w:rsid w:val="00E5489D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454F"/>
    <w:rsid w:val="00EC5C22"/>
    <w:rsid w:val="00EC6BB6"/>
    <w:rsid w:val="00EC7BE8"/>
    <w:rsid w:val="00ED06AF"/>
    <w:rsid w:val="00ED118B"/>
    <w:rsid w:val="00ED171C"/>
    <w:rsid w:val="00ED48A7"/>
    <w:rsid w:val="00ED64E8"/>
    <w:rsid w:val="00ED6D3A"/>
    <w:rsid w:val="00ED7A4E"/>
    <w:rsid w:val="00EE0D6D"/>
    <w:rsid w:val="00EE1B92"/>
    <w:rsid w:val="00EE388C"/>
    <w:rsid w:val="00EE3F4A"/>
    <w:rsid w:val="00EE5A57"/>
    <w:rsid w:val="00EE5A69"/>
    <w:rsid w:val="00EE7714"/>
    <w:rsid w:val="00EE7FFD"/>
    <w:rsid w:val="00EF042C"/>
    <w:rsid w:val="00EF05C5"/>
    <w:rsid w:val="00EF43E9"/>
    <w:rsid w:val="00EF556D"/>
    <w:rsid w:val="00F01B46"/>
    <w:rsid w:val="00F04930"/>
    <w:rsid w:val="00F05A2C"/>
    <w:rsid w:val="00F05F4A"/>
    <w:rsid w:val="00F07465"/>
    <w:rsid w:val="00F111C3"/>
    <w:rsid w:val="00F13233"/>
    <w:rsid w:val="00F13A95"/>
    <w:rsid w:val="00F16DE9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45E0F"/>
    <w:rsid w:val="00F5138F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D0C"/>
    <w:rsid w:val="00F75F19"/>
    <w:rsid w:val="00F81C9B"/>
    <w:rsid w:val="00F829F6"/>
    <w:rsid w:val="00F838E7"/>
    <w:rsid w:val="00F84A31"/>
    <w:rsid w:val="00F8592B"/>
    <w:rsid w:val="00F864FA"/>
    <w:rsid w:val="00F86E7D"/>
    <w:rsid w:val="00F90265"/>
    <w:rsid w:val="00F94D09"/>
    <w:rsid w:val="00F94D99"/>
    <w:rsid w:val="00F959FC"/>
    <w:rsid w:val="00F96976"/>
    <w:rsid w:val="00F9724E"/>
    <w:rsid w:val="00F97538"/>
    <w:rsid w:val="00FA143D"/>
    <w:rsid w:val="00FA17E7"/>
    <w:rsid w:val="00FA1B36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6CEB"/>
    <w:rsid w:val="00FB6FC6"/>
    <w:rsid w:val="00FB747D"/>
    <w:rsid w:val="00FB7780"/>
    <w:rsid w:val="00FC115B"/>
    <w:rsid w:val="00FC350B"/>
    <w:rsid w:val="00FC43C4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2504"/>
    <w:rsid w:val="00FE4742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32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2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  <w:style w:type="character" w:customStyle="1" w:styleId="10">
    <w:name w:val="Заголовок 1 Знак"/>
    <w:basedOn w:val="a0"/>
    <w:link w:val="1"/>
    <w:uiPriority w:val="9"/>
    <w:rsid w:val="00E320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0FCD1-93C9-4FAB-88D7-F0FA9A02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6074</TotalTime>
  <Pages>5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159</cp:revision>
  <cp:lastPrinted>2022-04-13T08:20:00Z</cp:lastPrinted>
  <dcterms:created xsi:type="dcterms:W3CDTF">2016-12-22T13:47:00Z</dcterms:created>
  <dcterms:modified xsi:type="dcterms:W3CDTF">2022-04-13T08:23:00Z</dcterms:modified>
</cp:coreProperties>
</file>