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5163"/>
      </w:tblGrid>
      <w:tr w:rsidR="00B15827" w:rsidRPr="0085190B" w:rsidTr="00CF0747">
        <w:trPr>
          <w:cantSplit/>
          <w:trHeight w:val="361"/>
        </w:trPr>
        <w:tc>
          <w:tcPr>
            <w:tcW w:w="9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B81C2A" w:rsidTr="00CF0747">
        <w:trPr>
          <w:cantSplit/>
          <w:trHeight w:val="909"/>
        </w:trPr>
        <w:tc>
          <w:tcPr>
            <w:tcW w:w="9843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028A9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D41003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D41003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D41003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D41003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D41003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41003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F95995" w:rsidRPr="00B81C2A" w:rsidTr="00CF0747">
        <w:trPr>
          <w:trHeight w:val="796"/>
        </w:trPr>
        <w:tc>
          <w:tcPr>
            <w:tcW w:w="468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B81C2A" w:rsidRDefault="00E174C9" w:rsidP="00C028A9">
            <w:pPr>
              <w:pStyle w:val="10"/>
              <w:rPr>
                <w:sz w:val="26"/>
                <w:szCs w:val="26"/>
                <w:lang w:val="en-US"/>
              </w:rPr>
            </w:pPr>
            <w:r w:rsidRPr="00B81C2A">
              <w:rPr>
                <w:sz w:val="26"/>
                <w:szCs w:val="26"/>
              </w:rPr>
              <w:t>№</w:t>
            </w:r>
            <w:r w:rsidR="00032A09" w:rsidRPr="00B81C2A">
              <w:rPr>
                <w:sz w:val="26"/>
                <w:szCs w:val="26"/>
              </w:rPr>
              <w:t xml:space="preserve"> </w:t>
            </w:r>
            <w:r w:rsidR="00EC1E21" w:rsidRPr="00B81C2A">
              <w:rPr>
                <w:sz w:val="26"/>
                <w:szCs w:val="26"/>
              </w:rPr>
              <w:t>36</w:t>
            </w:r>
            <w:r w:rsidR="00A427F6" w:rsidRPr="00B81C2A">
              <w:rPr>
                <w:sz w:val="26"/>
                <w:szCs w:val="26"/>
              </w:rPr>
              <w:t>/</w:t>
            </w:r>
            <w:r w:rsidR="00A54708" w:rsidRPr="00B81C2A">
              <w:rPr>
                <w:sz w:val="26"/>
                <w:szCs w:val="26"/>
              </w:rPr>
              <w:t>451</w:t>
            </w:r>
          </w:p>
          <w:p w:rsidR="00BE338D" w:rsidRPr="00B81C2A" w:rsidRDefault="00BE338D" w:rsidP="00C028A9">
            <w:pPr>
              <w:pStyle w:val="10"/>
              <w:rPr>
                <w:sz w:val="26"/>
                <w:szCs w:val="26"/>
              </w:rPr>
            </w:pPr>
          </w:p>
          <w:p w:rsidR="00625463" w:rsidRPr="00B81C2A" w:rsidRDefault="00625463" w:rsidP="00C028A9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6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B81C2A" w:rsidRDefault="0074224B" w:rsidP="001B48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1C2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</w:t>
            </w:r>
            <w:r w:rsidR="00A427F6" w:rsidRPr="00B81C2A"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  <w:r w:rsidRPr="00B81C2A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1B48FE" w:rsidRPr="00B81C2A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3737BC" w:rsidRPr="00B81C2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1E47C9" w:rsidRPr="00B81C2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C1E21" w:rsidRPr="00B81C2A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254BE6" w:rsidRPr="00B81C2A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1E47C9" w:rsidRPr="00B81C2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B48FE" w:rsidRPr="00B81C2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54BE6" w:rsidRPr="00B81C2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023E2D" w:rsidRPr="00B81C2A">
              <w:rPr>
                <w:rFonts w:ascii="Times New Roman" w:hAnsi="Times New Roman" w:cs="Times New Roman"/>
                <w:sz w:val="26"/>
                <w:szCs w:val="26"/>
              </w:rPr>
              <w:t xml:space="preserve">.           </w:t>
            </w:r>
          </w:p>
        </w:tc>
      </w:tr>
    </w:tbl>
    <w:p w:rsidR="00C9265E" w:rsidRPr="00B81C2A" w:rsidRDefault="00C9265E" w:rsidP="009374E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81C2A">
        <w:rPr>
          <w:rFonts w:ascii="Times New Roman" w:hAnsi="Times New Roman" w:cs="Times New Roman"/>
          <w:b/>
          <w:sz w:val="26"/>
          <w:szCs w:val="26"/>
        </w:rPr>
        <w:t>Экспертное заключение</w:t>
      </w:r>
    </w:p>
    <w:p w:rsidR="009374E7" w:rsidRPr="00B81C2A" w:rsidRDefault="00C9265E" w:rsidP="009374E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b/>
          <w:sz w:val="26"/>
          <w:szCs w:val="26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5A4816" w:rsidRPr="00B81C2A">
        <w:rPr>
          <w:rFonts w:ascii="Times New Roman" w:hAnsi="Times New Roman" w:cs="Times New Roman"/>
          <w:b/>
          <w:sz w:val="26"/>
          <w:szCs w:val="26"/>
        </w:rPr>
        <w:t>16</w:t>
      </w:r>
      <w:r w:rsidRPr="00B81C2A">
        <w:rPr>
          <w:rFonts w:ascii="Times New Roman" w:hAnsi="Times New Roman" w:cs="Times New Roman"/>
          <w:b/>
          <w:sz w:val="26"/>
          <w:szCs w:val="26"/>
        </w:rPr>
        <w:t>.10.201</w:t>
      </w:r>
      <w:r w:rsidR="005A4816" w:rsidRPr="00B81C2A">
        <w:rPr>
          <w:rFonts w:ascii="Times New Roman" w:hAnsi="Times New Roman" w:cs="Times New Roman"/>
          <w:b/>
          <w:sz w:val="26"/>
          <w:szCs w:val="26"/>
        </w:rPr>
        <w:t>7</w:t>
      </w:r>
      <w:r w:rsidRPr="00B81C2A">
        <w:rPr>
          <w:rFonts w:ascii="Times New Roman" w:hAnsi="Times New Roman" w:cs="Times New Roman"/>
          <w:b/>
          <w:sz w:val="26"/>
          <w:szCs w:val="26"/>
        </w:rPr>
        <w:t>г. №4</w:t>
      </w:r>
      <w:r w:rsidR="005A4816" w:rsidRPr="00B81C2A">
        <w:rPr>
          <w:rFonts w:ascii="Times New Roman" w:hAnsi="Times New Roman" w:cs="Times New Roman"/>
          <w:b/>
          <w:sz w:val="26"/>
          <w:szCs w:val="26"/>
        </w:rPr>
        <w:t>93</w:t>
      </w:r>
      <w:r w:rsidRPr="00B81C2A">
        <w:rPr>
          <w:rFonts w:ascii="Times New Roman" w:hAnsi="Times New Roman" w:cs="Times New Roman"/>
          <w:b/>
          <w:sz w:val="26"/>
          <w:szCs w:val="26"/>
        </w:rPr>
        <w:t xml:space="preserve"> «Об утверждении </w:t>
      </w:r>
      <w:r w:rsidRPr="00B81C2A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муниципальной программы  </w:t>
      </w:r>
      <w:r w:rsidRPr="00B81C2A">
        <w:rPr>
          <w:rFonts w:ascii="Times New Roman" w:hAnsi="Times New Roman" w:cs="Times New Roman"/>
          <w:b/>
          <w:sz w:val="26"/>
          <w:szCs w:val="26"/>
        </w:rPr>
        <w:t>«</w:t>
      </w:r>
      <w:r w:rsidR="00ED1835" w:rsidRPr="00B81C2A">
        <w:rPr>
          <w:rFonts w:ascii="Times New Roman" w:hAnsi="Times New Roman" w:cs="Times New Roman"/>
          <w:b/>
          <w:sz w:val="26"/>
          <w:szCs w:val="26"/>
        </w:rPr>
        <w:t xml:space="preserve">Повышение безопасности дорожного движения в </w:t>
      </w:r>
      <w:r w:rsidRPr="00B81C2A">
        <w:rPr>
          <w:rFonts w:ascii="Times New Roman" w:hAnsi="Times New Roman" w:cs="Times New Roman"/>
          <w:b/>
          <w:sz w:val="26"/>
          <w:szCs w:val="26"/>
        </w:rPr>
        <w:t>Ленинско</w:t>
      </w:r>
      <w:r w:rsidR="00ED1835" w:rsidRPr="00B81C2A">
        <w:rPr>
          <w:rFonts w:ascii="Times New Roman" w:hAnsi="Times New Roman" w:cs="Times New Roman"/>
          <w:b/>
          <w:sz w:val="26"/>
          <w:szCs w:val="26"/>
        </w:rPr>
        <w:t>м</w:t>
      </w:r>
      <w:r w:rsidRPr="00B81C2A">
        <w:rPr>
          <w:rFonts w:ascii="Times New Roman" w:hAnsi="Times New Roman" w:cs="Times New Roman"/>
          <w:b/>
          <w:sz w:val="26"/>
          <w:szCs w:val="26"/>
        </w:rPr>
        <w:t xml:space="preserve"> муниципально</w:t>
      </w:r>
      <w:r w:rsidR="00ED1835" w:rsidRPr="00B81C2A">
        <w:rPr>
          <w:rFonts w:ascii="Times New Roman" w:hAnsi="Times New Roman" w:cs="Times New Roman"/>
          <w:b/>
          <w:sz w:val="26"/>
          <w:szCs w:val="26"/>
        </w:rPr>
        <w:t>м</w:t>
      </w:r>
      <w:r w:rsidRPr="00B81C2A">
        <w:rPr>
          <w:rFonts w:ascii="Times New Roman" w:hAnsi="Times New Roman" w:cs="Times New Roman"/>
          <w:b/>
          <w:sz w:val="26"/>
          <w:szCs w:val="26"/>
        </w:rPr>
        <w:t xml:space="preserve"> район</w:t>
      </w:r>
      <w:r w:rsidR="00ED1835" w:rsidRPr="00B81C2A">
        <w:rPr>
          <w:rFonts w:ascii="Times New Roman" w:hAnsi="Times New Roman" w:cs="Times New Roman"/>
          <w:b/>
          <w:sz w:val="26"/>
          <w:szCs w:val="26"/>
        </w:rPr>
        <w:t>е</w:t>
      </w:r>
      <w:r w:rsidR="00327CE0" w:rsidRPr="00B81C2A">
        <w:rPr>
          <w:rFonts w:ascii="Times New Roman" w:hAnsi="Times New Roman" w:cs="Times New Roman"/>
          <w:b/>
          <w:sz w:val="26"/>
          <w:szCs w:val="26"/>
        </w:rPr>
        <w:t>»</w:t>
      </w:r>
      <w:r w:rsidR="00114C55" w:rsidRPr="00B81C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14C55" w:rsidRPr="00B81C2A">
        <w:rPr>
          <w:rFonts w:ascii="Times New Roman" w:hAnsi="Times New Roman" w:cs="Times New Roman"/>
          <w:sz w:val="26"/>
          <w:szCs w:val="26"/>
        </w:rPr>
        <w:t xml:space="preserve">(в редакции постановлений от </w:t>
      </w:r>
      <w:r w:rsidR="00B461B8" w:rsidRPr="00B81C2A">
        <w:rPr>
          <w:rFonts w:ascii="Times New Roman" w:hAnsi="Times New Roman" w:cs="Times New Roman"/>
          <w:sz w:val="26"/>
          <w:szCs w:val="26"/>
        </w:rPr>
        <w:t>21.12.2017 №630, от 09.04.2018</w:t>
      </w:r>
      <w:r w:rsidR="00F169F3" w:rsidRPr="00B81C2A">
        <w:rPr>
          <w:rFonts w:ascii="Times New Roman" w:hAnsi="Times New Roman" w:cs="Times New Roman"/>
          <w:sz w:val="26"/>
          <w:szCs w:val="26"/>
        </w:rPr>
        <w:t xml:space="preserve"> №178, от 29.05.2018  №292, от</w:t>
      </w:r>
    </w:p>
    <w:p w:rsidR="00594A4D" w:rsidRPr="00B81C2A" w:rsidRDefault="00B461B8" w:rsidP="009374E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>27.06.2018 №</w:t>
      </w:r>
      <w:r w:rsidR="00B255A8" w:rsidRPr="00B81C2A">
        <w:rPr>
          <w:rFonts w:ascii="Times New Roman" w:hAnsi="Times New Roman" w:cs="Times New Roman"/>
          <w:sz w:val="26"/>
          <w:szCs w:val="26"/>
        </w:rPr>
        <w:t>392, от 27.07.2018 №436, от 31.08.2018 №527, от 28.09.2018 №575,</w:t>
      </w:r>
    </w:p>
    <w:p w:rsidR="00C9265E" w:rsidRPr="00B81C2A" w:rsidRDefault="00B255A8" w:rsidP="00E0278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>от 02.11.2018 №630, от 07.12.2018 №692, от 29.12.2018 №732</w:t>
      </w:r>
      <w:r w:rsidR="00594A4D" w:rsidRPr="00B81C2A">
        <w:rPr>
          <w:rFonts w:ascii="Times New Roman" w:hAnsi="Times New Roman" w:cs="Times New Roman"/>
          <w:sz w:val="26"/>
          <w:szCs w:val="26"/>
        </w:rPr>
        <w:t>, от 16.01.2019 №21, от 26.03.2019 №123</w:t>
      </w:r>
      <w:r w:rsidR="002E7320" w:rsidRPr="00B81C2A">
        <w:rPr>
          <w:rFonts w:ascii="Times New Roman" w:hAnsi="Times New Roman" w:cs="Times New Roman"/>
          <w:sz w:val="26"/>
          <w:szCs w:val="26"/>
        </w:rPr>
        <w:t>, от 18.04.2019 №174, от 28.06.2019 №</w:t>
      </w:r>
      <w:r w:rsidR="00F075F4" w:rsidRPr="00B81C2A">
        <w:rPr>
          <w:rFonts w:ascii="Times New Roman" w:hAnsi="Times New Roman" w:cs="Times New Roman"/>
          <w:sz w:val="26"/>
          <w:szCs w:val="26"/>
        </w:rPr>
        <w:t>306, от 09.08.2019 №385</w:t>
      </w:r>
      <w:r w:rsidR="00905159" w:rsidRPr="00B81C2A">
        <w:rPr>
          <w:rFonts w:ascii="Times New Roman" w:hAnsi="Times New Roman" w:cs="Times New Roman"/>
          <w:sz w:val="26"/>
          <w:szCs w:val="26"/>
        </w:rPr>
        <w:t>, от 06.09.2019г. №443, от 21.11.2019г. №630, от 06.12.2019г.</w:t>
      </w:r>
      <w:r w:rsidR="008F3493" w:rsidRPr="00B81C2A">
        <w:rPr>
          <w:rFonts w:ascii="Times New Roman" w:hAnsi="Times New Roman" w:cs="Times New Roman"/>
          <w:sz w:val="26"/>
          <w:szCs w:val="26"/>
        </w:rPr>
        <w:t xml:space="preserve"> №673, от 30.12.2019г. №756</w:t>
      </w:r>
      <w:r w:rsidR="00753586" w:rsidRPr="00B81C2A">
        <w:rPr>
          <w:rFonts w:ascii="Times New Roman" w:hAnsi="Times New Roman" w:cs="Times New Roman"/>
          <w:sz w:val="26"/>
          <w:szCs w:val="26"/>
        </w:rPr>
        <w:t>, от 12.03.2020г. №108</w:t>
      </w:r>
      <w:r w:rsidR="00E02780" w:rsidRPr="00B81C2A">
        <w:rPr>
          <w:rFonts w:ascii="Times New Roman" w:hAnsi="Times New Roman" w:cs="Times New Roman"/>
          <w:sz w:val="26"/>
          <w:szCs w:val="26"/>
        </w:rPr>
        <w:t>, от 11.06.2020 №261, от 05.08.2020 №352, от 29.09.2020 №461, от 30.12.2020 №657, от 22.01.2021 №32, от 18.05.2021 №273, от 30.06.2021 №344, от 11.08.2021</w:t>
      </w:r>
      <w:r w:rsidR="00192C2C" w:rsidRPr="00B81C2A">
        <w:rPr>
          <w:rFonts w:ascii="Times New Roman" w:hAnsi="Times New Roman" w:cs="Times New Roman"/>
          <w:sz w:val="26"/>
          <w:szCs w:val="26"/>
        </w:rPr>
        <w:t xml:space="preserve"> №422</w:t>
      </w:r>
      <w:r w:rsidR="000F1308" w:rsidRPr="00B81C2A">
        <w:rPr>
          <w:rFonts w:ascii="Times New Roman" w:hAnsi="Times New Roman" w:cs="Times New Roman"/>
          <w:sz w:val="26"/>
          <w:szCs w:val="26"/>
        </w:rPr>
        <w:t>, от 07.10.2021 №526, от 30.12.2021 №687, от 15.08.2022 №397</w:t>
      </w:r>
      <w:r w:rsidRPr="00B81C2A">
        <w:rPr>
          <w:rFonts w:ascii="Times New Roman" w:hAnsi="Times New Roman" w:cs="Times New Roman"/>
          <w:sz w:val="26"/>
          <w:szCs w:val="26"/>
        </w:rPr>
        <w:t>)</w:t>
      </w:r>
      <w:r w:rsidR="00F3687D" w:rsidRPr="00B81C2A">
        <w:rPr>
          <w:rFonts w:ascii="Times New Roman" w:hAnsi="Times New Roman" w:cs="Times New Roman"/>
          <w:sz w:val="26"/>
          <w:szCs w:val="26"/>
        </w:rPr>
        <w:t>.</w:t>
      </w:r>
    </w:p>
    <w:p w:rsidR="00C9265E" w:rsidRPr="00B81C2A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81C2A" w:rsidRPr="00B81C2A" w:rsidRDefault="00902994" w:rsidP="009029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ab/>
      </w:r>
    </w:p>
    <w:p w:rsidR="00902994" w:rsidRPr="00B81C2A" w:rsidRDefault="00902994" w:rsidP="009029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AF228A" w:rsidRPr="00B81C2A">
        <w:rPr>
          <w:rFonts w:ascii="Times New Roman" w:hAnsi="Times New Roman" w:cs="Times New Roman"/>
          <w:sz w:val="26"/>
          <w:szCs w:val="26"/>
        </w:rPr>
        <w:t>30.11.2021г. №20/63</w:t>
      </w:r>
      <w:r w:rsidRPr="00B81C2A">
        <w:rPr>
          <w:rFonts w:ascii="Times New Roman" w:hAnsi="Times New Roman" w:cs="Times New Roman"/>
          <w:sz w:val="26"/>
          <w:szCs w:val="26"/>
        </w:rPr>
        <w:t>, Стандарта внешнего муниципального финансового контроля «Финансово-экономическая экспертиза проектов муниципальных программ</w:t>
      </w:r>
      <w:r w:rsidR="00AF228A" w:rsidRPr="00B81C2A">
        <w:rPr>
          <w:rFonts w:ascii="Times New Roman" w:hAnsi="Times New Roman" w:cs="Times New Roman"/>
          <w:sz w:val="26"/>
          <w:szCs w:val="26"/>
        </w:rPr>
        <w:t>», утвержденного распоряжением К</w:t>
      </w:r>
      <w:r w:rsidRPr="00B81C2A">
        <w:rPr>
          <w:rFonts w:ascii="Times New Roman" w:hAnsi="Times New Roman" w:cs="Times New Roman"/>
          <w:sz w:val="26"/>
          <w:szCs w:val="26"/>
        </w:rPr>
        <w:t xml:space="preserve">онтрольно-счетной палаты от 03.11.2015г. №41-р,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B81C2A">
        <w:rPr>
          <w:rFonts w:ascii="Times New Roman" w:hAnsi="Times New Roman" w:cs="Times New Roman"/>
          <w:sz w:val="26"/>
          <w:szCs w:val="26"/>
        </w:rPr>
        <w:t>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B81C2A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</w:t>
      </w:r>
      <w:r w:rsidR="00BB5E4F" w:rsidRPr="00B81C2A">
        <w:rPr>
          <w:rFonts w:ascii="Times New Roman" w:hAnsi="Times New Roman" w:cs="Times New Roman"/>
          <w:sz w:val="26"/>
          <w:szCs w:val="26"/>
        </w:rPr>
        <w:t>2</w:t>
      </w:r>
      <w:r w:rsidR="001F5BCF" w:rsidRPr="00B81C2A">
        <w:rPr>
          <w:rFonts w:ascii="Times New Roman" w:hAnsi="Times New Roman" w:cs="Times New Roman"/>
          <w:sz w:val="26"/>
          <w:szCs w:val="26"/>
        </w:rPr>
        <w:t>2</w:t>
      </w:r>
      <w:r w:rsidRPr="00B81C2A">
        <w:rPr>
          <w:rFonts w:ascii="Times New Roman" w:hAnsi="Times New Roman" w:cs="Times New Roman"/>
          <w:sz w:val="26"/>
          <w:szCs w:val="26"/>
        </w:rPr>
        <w:t xml:space="preserve"> год и распоряжения на проведение экспертизы №</w:t>
      </w:r>
      <w:r w:rsidR="009D20BD" w:rsidRPr="00B81C2A">
        <w:rPr>
          <w:rFonts w:ascii="Times New Roman" w:hAnsi="Times New Roman" w:cs="Times New Roman"/>
          <w:sz w:val="26"/>
          <w:szCs w:val="26"/>
        </w:rPr>
        <w:t>3</w:t>
      </w:r>
      <w:r w:rsidR="001B48FE" w:rsidRPr="00B81C2A">
        <w:rPr>
          <w:rFonts w:ascii="Times New Roman" w:hAnsi="Times New Roman" w:cs="Times New Roman"/>
          <w:sz w:val="26"/>
          <w:szCs w:val="26"/>
        </w:rPr>
        <w:t>6</w:t>
      </w:r>
      <w:r w:rsidRPr="00B81C2A">
        <w:rPr>
          <w:rFonts w:ascii="Times New Roman" w:hAnsi="Times New Roman" w:cs="Times New Roman"/>
          <w:sz w:val="26"/>
          <w:szCs w:val="26"/>
        </w:rPr>
        <w:t xml:space="preserve">-р от </w:t>
      </w:r>
      <w:r w:rsidR="009D20BD" w:rsidRPr="00B81C2A">
        <w:rPr>
          <w:rFonts w:ascii="Times New Roman" w:hAnsi="Times New Roman" w:cs="Times New Roman"/>
          <w:sz w:val="26"/>
          <w:szCs w:val="26"/>
        </w:rPr>
        <w:t>1</w:t>
      </w:r>
      <w:r w:rsidR="001B48FE" w:rsidRPr="00B81C2A">
        <w:rPr>
          <w:rFonts w:ascii="Times New Roman" w:hAnsi="Times New Roman" w:cs="Times New Roman"/>
          <w:sz w:val="26"/>
          <w:szCs w:val="26"/>
        </w:rPr>
        <w:t>3</w:t>
      </w:r>
      <w:r w:rsidRPr="00B81C2A">
        <w:rPr>
          <w:rFonts w:ascii="Times New Roman" w:hAnsi="Times New Roman" w:cs="Times New Roman"/>
          <w:sz w:val="26"/>
          <w:szCs w:val="26"/>
        </w:rPr>
        <w:t>.0</w:t>
      </w:r>
      <w:r w:rsidR="009D20BD" w:rsidRPr="00B81C2A">
        <w:rPr>
          <w:rFonts w:ascii="Times New Roman" w:hAnsi="Times New Roman" w:cs="Times New Roman"/>
          <w:sz w:val="26"/>
          <w:szCs w:val="26"/>
        </w:rPr>
        <w:t>9</w:t>
      </w:r>
      <w:r w:rsidRPr="00B81C2A">
        <w:rPr>
          <w:rFonts w:ascii="Times New Roman" w:hAnsi="Times New Roman" w:cs="Times New Roman"/>
          <w:sz w:val="26"/>
          <w:szCs w:val="26"/>
        </w:rPr>
        <w:t>.20</w:t>
      </w:r>
      <w:r w:rsidR="00BB5E4F" w:rsidRPr="00B81C2A">
        <w:rPr>
          <w:rFonts w:ascii="Times New Roman" w:hAnsi="Times New Roman" w:cs="Times New Roman"/>
          <w:sz w:val="26"/>
          <w:szCs w:val="26"/>
        </w:rPr>
        <w:t>2</w:t>
      </w:r>
      <w:r w:rsidR="001B48FE" w:rsidRPr="00B81C2A">
        <w:rPr>
          <w:rFonts w:ascii="Times New Roman" w:hAnsi="Times New Roman" w:cs="Times New Roman"/>
          <w:sz w:val="26"/>
          <w:szCs w:val="26"/>
        </w:rPr>
        <w:t>2</w:t>
      </w:r>
      <w:r w:rsidRPr="00B81C2A">
        <w:rPr>
          <w:rFonts w:ascii="Times New Roman" w:hAnsi="Times New Roman" w:cs="Times New Roman"/>
          <w:sz w:val="26"/>
          <w:szCs w:val="26"/>
        </w:rPr>
        <w:t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</w:t>
      </w:r>
      <w:r w:rsidR="009B3A96" w:rsidRPr="00B81C2A">
        <w:rPr>
          <w:rFonts w:ascii="Times New Roman" w:hAnsi="Times New Roman" w:cs="Times New Roman"/>
          <w:sz w:val="26"/>
          <w:szCs w:val="26"/>
        </w:rPr>
        <w:t xml:space="preserve"> 16.10.2017г. №</w:t>
      </w:r>
      <w:r w:rsidR="0012581F" w:rsidRPr="00B81C2A">
        <w:rPr>
          <w:rFonts w:ascii="Times New Roman" w:hAnsi="Times New Roman" w:cs="Times New Roman"/>
          <w:sz w:val="26"/>
          <w:szCs w:val="26"/>
        </w:rPr>
        <w:t>493 «</w:t>
      </w:r>
      <w:r w:rsidRPr="00B81C2A">
        <w:rPr>
          <w:rFonts w:ascii="Times New Roman" w:hAnsi="Times New Roman" w:cs="Times New Roman"/>
          <w:sz w:val="26"/>
          <w:szCs w:val="26"/>
        </w:rPr>
        <w:t>Об утверждении</w:t>
      </w:r>
      <w:r w:rsidRPr="00B81C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81C2A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</w:t>
      </w:r>
      <w:r w:rsidRPr="00B81C2A">
        <w:rPr>
          <w:rFonts w:ascii="Times New Roman" w:hAnsi="Times New Roman" w:cs="Times New Roman"/>
          <w:b/>
          <w:sz w:val="26"/>
          <w:szCs w:val="26"/>
        </w:rPr>
        <w:t>«</w:t>
      </w:r>
      <w:r w:rsidR="000F23BE" w:rsidRPr="00B81C2A">
        <w:rPr>
          <w:rFonts w:ascii="Times New Roman" w:hAnsi="Times New Roman" w:cs="Times New Roman"/>
          <w:sz w:val="26"/>
          <w:szCs w:val="26"/>
        </w:rPr>
        <w:t xml:space="preserve">Повышение безопасности дорожного движения в Ленинском муниципальном </w:t>
      </w:r>
      <w:r w:rsidR="0008611F" w:rsidRPr="00B81C2A">
        <w:rPr>
          <w:rFonts w:ascii="Times New Roman" w:hAnsi="Times New Roman" w:cs="Times New Roman"/>
          <w:sz w:val="26"/>
          <w:szCs w:val="26"/>
        </w:rPr>
        <w:t>районе»</w:t>
      </w:r>
      <w:r w:rsidRPr="00B81C2A">
        <w:rPr>
          <w:rFonts w:ascii="Times New Roman" w:hAnsi="Times New Roman" w:cs="Times New Roman"/>
          <w:bCs/>
          <w:sz w:val="26"/>
          <w:szCs w:val="26"/>
        </w:rPr>
        <w:t xml:space="preserve"> (далее – проект Постановления).</w:t>
      </w:r>
      <w:r w:rsidRPr="00B81C2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E52A1" w:rsidRPr="00B81C2A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lastRenderedPageBreak/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E52A1" w:rsidRPr="00B81C2A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B81C2A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E52A1" w:rsidRPr="00B81C2A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2C737F" w:rsidRPr="00B81C2A" w:rsidRDefault="002C737F" w:rsidP="002C73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>Экспертиза проведена на предмет соответствия изменений, вносимых в муниципальную программу Ленинского муниципального района «Повышение безопасности дорожного движения в Ленинском муниципальном районе» «(далее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C737F" w:rsidRPr="00B81C2A" w:rsidRDefault="002C737F" w:rsidP="002C7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</w:t>
      </w:r>
      <w:r w:rsidR="003936DC" w:rsidRPr="00B81C2A">
        <w:rPr>
          <w:rFonts w:ascii="Times New Roman" w:hAnsi="Times New Roman" w:cs="Times New Roman"/>
          <w:sz w:val="26"/>
          <w:szCs w:val="26"/>
        </w:rPr>
        <w:t>01.09</w:t>
      </w:r>
      <w:r w:rsidRPr="00B81C2A">
        <w:rPr>
          <w:rFonts w:ascii="Times New Roman" w:hAnsi="Times New Roman" w:cs="Times New Roman"/>
          <w:sz w:val="26"/>
          <w:szCs w:val="26"/>
        </w:rPr>
        <w:t>.202</w:t>
      </w:r>
      <w:r w:rsidR="003936DC" w:rsidRPr="00B81C2A">
        <w:rPr>
          <w:rFonts w:ascii="Times New Roman" w:hAnsi="Times New Roman" w:cs="Times New Roman"/>
          <w:sz w:val="26"/>
          <w:szCs w:val="26"/>
        </w:rPr>
        <w:t>2</w:t>
      </w:r>
      <w:r w:rsidRPr="00B81C2A">
        <w:rPr>
          <w:rFonts w:ascii="Times New Roman" w:hAnsi="Times New Roman" w:cs="Times New Roman"/>
          <w:sz w:val="26"/>
          <w:szCs w:val="26"/>
        </w:rPr>
        <w:t>г. №1</w:t>
      </w:r>
      <w:r w:rsidR="003936DC" w:rsidRPr="00B81C2A">
        <w:rPr>
          <w:rFonts w:ascii="Times New Roman" w:hAnsi="Times New Roman" w:cs="Times New Roman"/>
          <w:sz w:val="26"/>
          <w:szCs w:val="26"/>
        </w:rPr>
        <w:t>28/1</w:t>
      </w:r>
      <w:r w:rsidRPr="00B81C2A">
        <w:rPr>
          <w:rFonts w:ascii="Times New Roman" w:hAnsi="Times New Roman" w:cs="Times New Roman"/>
          <w:sz w:val="26"/>
          <w:szCs w:val="26"/>
        </w:rPr>
        <w:t>, </w:t>
      </w:r>
      <w:r w:rsidR="00DC396B" w:rsidRPr="00B81C2A">
        <w:rPr>
          <w:rFonts w:ascii="Times New Roman" w:hAnsi="Times New Roman" w:cs="Times New Roman"/>
          <w:sz w:val="26"/>
          <w:szCs w:val="26"/>
        </w:rPr>
        <w:t xml:space="preserve">к </w:t>
      </w:r>
      <w:r w:rsidRPr="00B81C2A">
        <w:rPr>
          <w:rFonts w:ascii="Times New Roman" w:hAnsi="Times New Roman" w:cs="Times New Roman"/>
          <w:sz w:val="26"/>
          <w:szCs w:val="26"/>
        </w:rPr>
        <w:t>которо</w:t>
      </w:r>
      <w:r w:rsidR="00DC396B" w:rsidRPr="00B81C2A">
        <w:rPr>
          <w:rFonts w:ascii="Times New Roman" w:hAnsi="Times New Roman" w:cs="Times New Roman"/>
          <w:sz w:val="26"/>
          <w:szCs w:val="26"/>
        </w:rPr>
        <w:t>му приложены</w:t>
      </w:r>
      <w:r w:rsidRPr="00B81C2A">
        <w:rPr>
          <w:rFonts w:ascii="Times New Roman" w:hAnsi="Times New Roman" w:cs="Times New Roman"/>
          <w:sz w:val="26"/>
          <w:szCs w:val="26"/>
        </w:rPr>
        <w:t>:</w:t>
      </w:r>
      <w:r w:rsidR="001F5BCF" w:rsidRPr="00B81C2A">
        <w:rPr>
          <w:rFonts w:ascii="Times New Roman" w:hAnsi="Times New Roman" w:cs="Times New Roman"/>
          <w:sz w:val="26"/>
          <w:szCs w:val="26"/>
        </w:rPr>
        <w:t xml:space="preserve"> </w:t>
      </w:r>
      <w:r w:rsidRPr="00B81C2A">
        <w:rPr>
          <w:rFonts w:ascii="Times New Roman" w:hAnsi="Times New Roman" w:cs="Times New Roman"/>
          <w:sz w:val="26"/>
          <w:szCs w:val="26"/>
        </w:rPr>
        <w:t>проект Постановления</w:t>
      </w:r>
      <w:r w:rsidR="001F5BCF" w:rsidRPr="00B81C2A">
        <w:rPr>
          <w:rFonts w:ascii="Times New Roman" w:hAnsi="Times New Roman" w:cs="Times New Roman"/>
          <w:sz w:val="26"/>
          <w:szCs w:val="26"/>
        </w:rPr>
        <w:t xml:space="preserve">, </w:t>
      </w:r>
      <w:r w:rsidRPr="00B81C2A">
        <w:rPr>
          <w:rFonts w:ascii="Times New Roman" w:hAnsi="Times New Roman" w:cs="Times New Roman"/>
          <w:sz w:val="26"/>
          <w:szCs w:val="26"/>
        </w:rPr>
        <w:t>проект паспорта Программы</w:t>
      </w:r>
      <w:r w:rsidR="001F5BCF" w:rsidRPr="00B81C2A">
        <w:rPr>
          <w:rFonts w:ascii="Times New Roman" w:hAnsi="Times New Roman" w:cs="Times New Roman"/>
          <w:sz w:val="26"/>
          <w:szCs w:val="26"/>
        </w:rPr>
        <w:t xml:space="preserve">, </w:t>
      </w:r>
      <w:r w:rsidRPr="00B81C2A">
        <w:rPr>
          <w:rFonts w:ascii="Times New Roman" w:hAnsi="Times New Roman" w:cs="Times New Roman"/>
          <w:sz w:val="26"/>
          <w:szCs w:val="26"/>
        </w:rPr>
        <w:t>пояснительн</w:t>
      </w:r>
      <w:r w:rsidR="00F829B2" w:rsidRPr="00B81C2A">
        <w:rPr>
          <w:rFonts w:ascii="Times New Roman" w:hAnsi="Times New Roman" w:cs="Times New Roman"/>
          <w:sz w:val="26"/>
          <w:szCs w:val="26"/>
        </w:rPr>
        <w:t>ая</w:t>
      </w:r>
      <w:r w:rsidRPr="00B81C2A">
        <w:rPr>
          <w:rFonts w:ascii="Times New Roman" w:hAnsi="Times New Roman" w:cs="Times New Roman"/>
          <w:sz w:val="26"/>
          <w:szCs w:val="26"/>
        </w:rPr>
        <w:t xml:space="preserve"> записк</w:t>
      </w:r>
      <w:r w:rsidR="00F829B2" w:rsidRPr="00B81C2A">
        <w:rPr>
          <w:rFonts w:ascii="Times New Roman" w:hAnsi="Times New Roman" w:cs="Times New Roman"/>
          <w:sz w:val="26"/>
          <w:szCs w:val="26"/>
        </w:rPr>
        <w:t>а</w:t>
      </w:r>
      <w:r w:rsidRPr="00B81C2A">
        <w:rPr>
          <w:rFonts w:ascii="Times New Roman" w:hAnsi="Times New Roman" w:cs="Times New Roman"/>
          <w:sz w:val="26"/>
          <w:szCs w:val="26"/>
        </w:rPr>
        <w:t xml:space="preserve"> к изменениям  в Программу.</w:t>
      </w:r>
    </w:p>
    <w:p w:rsidR="00F829B2" w:rsidRPr="00B81C2A" w:rsidRDefault="00F829B2" w:rsidP="00F829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>Согласно действующего паспорта Программы:</w:t>
      </w:r>
    </w:p>
    <w:p w:rsidR="00F829B2" w:rsidRPr="00B81C2A" w:rsidRDefault="00F829B2" w:rsidP="00F829B2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ab/>
      </w:r>
      <w:r w:rsidRPr="00B81C2A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 (подпрограммы)</w:t>
      </w:r>
      <w:r w:rsidRPr="00B81C2A">
        <w:rPr>
          <w:rFonts w:ascii="Times New Roman" w:hAnsi="Times New Roman" w:cs="Times New Roman"/>
          <w:sz w:val="26"/>
          <w:szCs w:val="26"/>
        </w:rPr>
        <w:t xml:space="preserve"> является Отдел по жизнеобеспечению администрации Ленинского муниципального района.</w:t>
      </w:r>
    </w:p>
    <w:p w:rsidR="00F829B2" w:rsidRPr="00B81C2A" w:rsidRDefault="00F829B2" w:rsidP="00F82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ab/>
      </w:r>
      <w:r w:rsidRPr="00B81C2A">
        <w:rPr>
          <w:rFonts w:ascii="Times New Roman" w:hAnsi="Times New Roman" w:cs="Times New Roman"/>
          <w:b/>
          <w:sz w:val="26"/>
          <w:szCs w:val="26"/>
        </w:rPr>
        <w:t>Соисполнители программы (подпрограммы)</w:t>
      </w:r>
      <w:r w:rsidRPr="00B81C2A">
        <w:rPr>
          <w:rFonts w:ascii="Times New Roman" w:hAnsi="Times New Roman" w:cs="Times New Roman"/>
          <w:sz w:val="26"/>
          <w:szCs w:val="26"/>
        </w:rPr>
        <w:t xml:space="preserve">: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>муниципальное казенное учреждение Ленинского муниципального района «Моставтотранс»; Отдел образования администрации Ленинского муниципального района; общеобразовательные организации района; дошкольные образовательные организации района.</w:t>
      </w:r>
    </w:p>
    <w:p w:rsidR="00A51F95" w:rsidRPr="00B81C2A" w:rsidRDefault="00F94D33" w:rsidP="00A51F9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ab/>
      </w:r>
      <w:r w:rsidR="00A51F95" w:rsidRPr="00B81C2A">
        <w:rPr>
          <w:rFonts w:ascii="Times New Roman" w:eastAsia="Times New Roman" w:hAnsi="Times New Roman" w:cs="Times New Roman"/>
          <w:b/>
          <w:sz w:val="26"/>
          <w:szCs w:val="26"/>
        </w:rPr>
        <w:t>Основной ц</w:t>
      </w:r>
      <w:r w:rsidR="00A51F95" w:rsidRPr="00B81C2A">
        <w:rPr>
          <w:rFonts w:ascii="Times New Roman" w:hAnsi="Times New Roman" w:cs="Times New Roman"/>
          <w:b/>
          <w:sz w:val="26"/>
          <w:szCs w:val="26"/>
        </w:rPr>
        <w:t>елью Программы (подпрограммы)</w:t>
      </w:r>
      <w:r w:rsidR="00A51F95" w:rsidRPr="00B81C2A">
        <w:rPr>
          <w:rFonts w:ascii="Times New Roman" w:hAnsi="Times New Roman" w:cs="Times New Roman"/>
          <w:sz w:val="26"/>
          <w:szCs w:val="26"/>
        </w:rPr>
        <w:t xml:space="preserve"> является сокращение количества лиц, погибших в результате дорожно-транспортных происшествий (далее ДТП). Сокращение количества ДТП с пострадавшими. Создание комплексного подхода  к планированию мероприятий на улично-дорожной сети муниципальных образований, а также их оптимизация и систематизация.</w:t>
      </w:r>
    </w:p>
    <w:p w:rsidR="00A51F95" w:rsidRPr="00B81C2A" w:rsidRDefault="00A51F95" w:rsidP="00A51F9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b/>
          <w:sz w:val="26"/>
          <w:szCs w:val="26"/>
        </w:rPr>
        <w:t>Целевыми показателями Программы (подпрограммы)</w:t>
      </w:r>
      <w:r w:rsidRPr="00B81C2A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A51F95" w:rsidRPr="00B81C2A" w:rsidRDefault="00A51F95" w:rsidP="00A51F95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>Сокращение количества лиц, погибших в результате ДТП.</w:t>
      </w:r>
    </w:p>
    <w:p w:rsidR="00A51F95" w:rsidRPr="00B81C2A" w:rsidRDefault="00A51F95" w:rsidP="00A51F95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>Сокращение количества детей, пострадавших в результате ДТП.</w:t>
      </w:r>
    </w:p>
    <w:p w:rsidR="00A51F95" w:rsidRPr="00B81C2A" w:rsidRDefault="00A51F95" w:rsidP="00A51F95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>Количество речных звеньев.</w:t>
      </w:r>
    </w:p>
    <w:p w:rsidR="00A51F95" w:rsidRPr="00B81C2A" w:rsidRDefault="00A51F95" w:rsidP="00A51F95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b/>
          <w:sz w:val="26"/>
          <w:szCs w:val="26"/>
        </w:rPr>
        <w:t>Основными задачами Программы (подпрограммы)</w:t>
      </w:r>
      <w:r w:rsidRPr="00B81C2A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A51F95" w:rsidRPr="00B81C2A" w:rsidRDefault="00A51F95" w:rsidP="00A51F9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>- повышение уровня управления в сфере обеспечения БДД на местном уровне. Совершенствование правовых основ деятельности органов местного самоуправления в сфере обеспечения БДД;</w:t>
      </w:r>
    </w:p>
    <w:p w:rsidR="00A51F95" w:rsidRPr="00B81C2A" w:rsidRDefault="00A51F95" w:rsidP="00A51F9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lastRenderedPageBreak/>
        <w:t>- предупреждение опасного поведения участников дорожного движения, развитие и совершенствование системы подготовки водителей транспортных средств и их допуска к участию в дорожном движении;</w:t>
      </w:r>
    </w:p>
    <w:p w:rsidR="00A51F95" w:rsidRPr="00B81C2A" w:rsidRDefault="00A51F95" w:rsidP="00A51F9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>- сокращение детского дорожно-транспортного травматизма;</w:t>
      </w:r>
    </w:p>
    <w:p w:rsidR="00A51F95" w:rsidRPr="00B81C2A" w:rsidRDefault="00A51F95" w:rsidP="00A51F9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>- совершенствование организации движения транспорта и пешеходов;</w:t>
      </w:r>
    </w:p>
    <w:p w:rsidR="00A51F95" w:rsidRPr="00B81C2A" w:rsidRDefault="00A51F95" w:rsidP="00A51F9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>- сокращение времени пребывания соответствующих служб на место ДТП, повышение эффективности их деятельности по оказанию помощи лицам, пострадавшим в результате ДТП;</w:t>
      </w:r>
    </w:p>
    <w:p w:rsidR="00A51F95" w:rsidRPr="00B81C2A" w:rsidRDefault="00A51F95" w:rsidP="00A51F9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>- повышение уровня безопасности транспортных средств;</w:t>
      </w:r>
    </w:p>
    <w:p w:rsidR="00A51F95" w:rsidRPr="00B81C2A" w:rsidRDefault="00A51F95" w:rsidP="00A51F95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 - перевозки автомобильным (автобусным) пассажирским транспортом по расписанию, перевозки специальные автомобильным (автобусным) транспортом по расписанию.</w:t>
      </w:r>
    </w:p>
    <w:p w:rsidR="00A51F95" w:rsidRPr="00B81C2A" w:rsidRDefault="00A51F95" w:rsidP="00A51F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b/>
          <w:bCs/>
          <w:sz w:val="26"/>
          <w:szCs w:val="26"/>
        </w:rPr>
        <w:t xml:space="preserve">             Программа состоит из двух подпрограмм:</w:t>
      </w:r>
      <w:r w:rsidRPr="00B81C2A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A51F95" w:rsidRPr="00B81C2A" w:rsidRDefault="00A51F95" w:rsidP="00A51F95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ab/>
        <w:t>1. Организационные меры, направленные на совершенствование организации движения транспортных средств</w:t>
      </w:r>
      <w:r w:rsidRPr="00B81C2A">
        <w:rPr>
          <w:rFonts w:ascii="Times New Roman" w:eastAsia="Calibri" w:hAnsi="Times New Roman" w:cs="Times New Roman"/>
          <w:sz w:val="26"/>
          <w:szCs w:val="26"/>
        </w:rPr>
        <w:t>;</w:t>
      </w:r>
    </w:p>
    <w:p w:rsidR="00A51F95" w:rsidRPr="00B81C2A" w:rsidRDefault="00A51F95" w:rsidP="00A51F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ab/>
        <w:t>2. Обеспечение безопасности и организация транспортного обслуживания образовательных организаций, населения и  разработка комплексной схемы организации транспортного обслуживания населения общественным транспортом и комплексной схемы организации дорожного движения.</w:t>
      </w:r>
    </w:p>
    <w:p w:rsidR="00A51F95" w:rsidRPr="00B81C2A" w:rsidRDefault="00A51F95" w:rsidP="00A51F95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B81C2A">
        <w:rPr>
          <w:rFonts w:ascii="Times New Roman" w:hAnsi="Times New Roman" w:cs="Times New Roman"/>
          <w:b/>
          <w:bCs/>
          <w:sz w:val="26"/>
          <w:szCs w:val="26"/>
        </w:rPr>
        <w:t xml:space="preserve">Срок реализации Программы </w:t>
      </w:r>
      <w:r w:rsidRPr="00B81C2A">
        <w:rPr>
          <w:rFonts w:ascii="Times New Roman" w:hAnsi="Times New Roman" w:cs="Times New Roman"/>
          <w:sz w:val="26"/>
          <w:szCs w:val="26"/>
        </w:rPr>
        <w:t xml:space="preserve"> в 1 этап:  2018 – 2024 годы. </w:t>
      </w:r>
    </w:p>
    <w:p w:rsidR="00300CF4" w:rsidRPr="00B81C2A" w:rsidRDefault="00227047" w:rsidP="002270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2023 год и на плановый период 2024 и 2025 годов на основании распоряжения администрации Ленинского муниципального района  от 18.07.2022г. № 62-р § 1 «Об утверждении перечня муниципальных программ Ленинского муниципального района на 2023 год и на плановый период 2024 и 2025 годов».</w:t>
      </w:r>
    </w:p>
    <w:p w:rsidR="00017FB2" w:rsidRPr="00B81C2A" w:rsidRDefault="00B32F59" w:rsidP="00017F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B81C2A">
        <w:rPr>
          <w:rFonts w:ascii="Times New Roman" w:hAnsi="Times New Roman" w:cs="Times New Roman"/>
          <w:b/>
          <w:sz w:val="26"/>
          <w:szCs w:val="26"/>
        </w:rPr>
        <w:t xml:space="preserve">Согласно </w:t>
      </w:r>
      <w:r w:rsidRPr="00B81C2A">
        <w:rPr>
          <w:rFonts w:ascii="Times New Roman" w:eastAsia="Times New Roman" w:hAnsi="Times New Roman" w:cs="Times New Roman"/>
          <w:b/>
          <w:sz w:val="26"/>
          <w:szCs w:val="26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</w:t>
      </w:r>
      <w:r w:rsidR="00B20264" w:rsidRPr="00B81C2A">
        <w:rPr>
          <w:rFonts w:ascii="Times New Roman" w:eastAsia="Times New Roman" w:hAnsi="Times New Roman" w:cs="Times New Roman"/>
          <w:b/>
          <w:sz w:val="26"/>
          <w:szCs w:val="26"/>
        </w:rPr>
        <w:t>3</w:t>
      </w:r>
      <w:r w:rsidRPr="00B81C2A">
        <w:rPr>
          <w:rFonts w:ascii="Times New Roman" w:eastAsia="Times New Roman" w:hAnsi="Times New Roman" w:cs="Times New Roman"/>
          <w:b/>
          <w:sz w:val="26"/>
          <w:szCs w:val="26"/>
        </w:rPr>
        <w:t>-202</w:t>
      </w:r>
      <w:r w:rsidR="00B20264" w:rsidRPr="00B81C2A"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 w:rsidRPr="00B81C2A">
        <w:rPr>
          <w:rFonts w:ascii="Times New Roman" w:eastAsia="Times New Roman" w:hAnsi="Times New Roman" w:cs="Times New Roman"/>
          <w:b/>
          <w:sz w:val="26"/>
          <w:szCs w:val="26"/>
        </w:rPr>
        <w:t xml:space="preserve"> годы к проекту бюджета Ленинского муниципального района на 202</w:t>
      </w:r>
      <w:r w:rsidR="00B20264" w:rsidRPr="00B81C2A">
        <w:rPr>
          <w:rFonts w:ascii="Times New Roman" w:eastAsia="Times New Roman" w:hAnsi="Times New Roman" w:cs="Times New Roman"/>
          <w:b/>
          <w:sz w:val="26"/>
          <w:szCs w:val="26"/>
        </w:rPr>
        <w:t>3</w:t>
      </w:r>
      <w:r w:rsidRPr="00B81C2A">
        <w:rPr>
          <w:rFonts w:ascii="Times New Roman" w:eastAsia="Times New Roman" w:hAnsi="Times New Roman" w:cs="Times New Roman"/>
          <w:b/>
          <w:sz w:val="26"/>
          <w:szCs w:val="26"/>
        </w:rPr>
        <w:t>-202</w:t>
      </w:r>
      <w:r w:rsidR="00B20264" w:rsidRPr="00B81C2A"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 w:rsidRPr="00B81C2A">
        <w:rPr>
          <w:rFonts w:ascii="Times New Roman" w:eastAsia="Times New Roman" w:hAnsi="Times New Roman" w:cs="Times New Roman"/>
          <w:b/>
          <w:sz w:val="26"/>
          <w:szCs w:val="26"/>
        </w:rPr>
        <w:t xml:space="preserve"> годы.</w:t>
      </w:r>
      <w:r w:rsidR="00017FB2" w:rsidRPr="00B81C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C43ED5" w:rsidRPr="00B81C2A" w:rsidRDefault="007F61C5" w:rsidP="00017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>Кроме того, Программой предусмотрена реализация мероприятий государственных программ Волгоградской области</w:t>
      </w:r>
      <w:r w:rsidR="009D20BD" w:rsidRPr="00B81C2A">
        <w:rPr>
          <w:rFonts w:ascii="Times New Roman" w:hAnsi="Times New Roman" w:cs="Times New Roman"/>
          <w:sz w:val="26"/>
          <w:szCs w:val="26"/>
        </w:rPr>
        <w:t xml:space="preserve">, а </w:t>
      </w:r>
      <w:r w:rsidR="00017FB2" w:rsidRPr="00B81C2A">
        <w:rPr>
          <w:rFonts w:ascii="Times New Roman" w:hAnsi="Times New Roman" w:cs="Times New Roman"/>
          <w:sz w:val="26"/>
          <w:szCs w:val="26"/>
        </w:rPr>
        <w:t>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="00D537EB" w:rsidRPr="00B81C2A">
        <w:rPr>
          <w:rFonts w:ascii="Times New Roman" w:hAnsi="Times New Roman" w:cs="Times New Roman"/>
          <w:sz w:val="26"/>
          <w:szCs w:val="26"/>
        </w:rPr>
        <w:tab/>
      </w:r>
    </w:p>
    <w:p w:rsidR="00D20CD8" w:rsidRPr="00B81C2A" w:rsidRDefault="00017FB2" w:rsidP="00C43ED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В связи с вышеперечисленными обоснованиями изменения вносятся в </w:t>
      </w:r>
      <w:r w:rsidRPr="00B81C2A">
        <w:rPr>
          <w:rFonts w:ascii="Times New Roman" w:eastAsia="Times New Roman" w:hAnsi="Times New Roman" w:cs="Times New Roman"/>
          <w:b/>
          <w:sz w:val="26"/>
          <w:szCs w:val="26"/>
        </w:rPr>
        <w:t>позицию  паспорта Программы «Сроки и этапы реализации Программы (подпрограммы)</w:t>
      </w:r>
      <w:r w:rsidR="00382398" w:rsidRPr="00B81C2A">
        <w:rPr>
          <w:rFonts w:ascii="Times New Roman" w:eastAsia="Times New Roman" w:hAnsi="Times New Roman" w:cs="Times New Roman"/>
          <w:b/>
          <w:sz w:val="26"/>
          <w:szCs w:val="26"/>
        </w:rPr>
        <w:t>»</w:t>
      </w:r>
      <w:r w:rsidR="00382398" w:rsidRPr="00B81C2A">
        <w:rPr>
          <w:rFonts w:ascii="Times New Roman" w:eastAsia="Times New Roman" w:hAnsi="Times New Roman" w:cs="Times New Roman"/>
          <w:sz w:val="26"/>
          <w:szCs w:val="26"/>
        </w:rPr>
        <w:t xml:space="preserve"> и в текстовую часть Программы </w:t>
      </w:r>
      <w:r w:rsidR="00382398" w:rsidRPr="00B81C2A">
        <w:rPr>
          <w:rFonts w:ascii="Times New Roman" w:eastAsia="Times New Roman" w:hAnsi="Times New Roman" w:cs="Times New Roman"/>
          <w:b/>
          <w:sz w:val="26"/>
          <w:szCs w:val="26"/>
        </w:rPr>
        <w:t>раздел 2 «Цели, задачи, сроки и этапы реализации</w:t>
      </w:r>
      <w:r w:rsidR="00970C57" w:rsidRPr="00B81C2A">
        <w:rPr>
          <w:rFonts w:ascii="Times New Roman" w:eastAsia="Times New Roman" w:hAnsi="Times New Roman" w:cs="Times New Roman"/>
          <w:b/>
          <w:sz w:val="26"/>
          <w:szCs w:val="26"/>
        </w:rPr>
        <w:t xml:space="preserve"> муниципальной программы»</w:t>
      </w:r>
      <w:r w:rsidR="00382398" w:rsidRPr="00B81C2A">
        <w:rPr>
          <w:rFonts w:ascii="Times New Roman" w:eastAsia="Times New Roman" w:hAnsi="Times New Roman" w:cs="Times New Roman"/>
          <w:sz w:val="26"/>
          <w:szCs w:val="26"/>
        </w:rPr>
        <w:t>, где срок реализации Программы увеличен до 202</w:t>
      </w:r>
      <w:r w:rsidR="00761B2A" w:rsidRPr="00B81C2A">
        <w:rPr>
          <w:rFonts w:ascii="Times New Roman" w:eastAsia="Times New Roman" w:hAnsi="Times New Roman" w:cs="Times New Roman"/>
          <w:sz w:val="26"/>
          <w:szCs w:val="26"/>
        </w:rPr>
        <w:t>5</w:t>
      </w:r>
      <w:r w:rsidR="00382398" w:rsidRPr="00B81C2A">
        <w:rPr>
          <w:rFonts w:ascii="Times New Roman" w:eastAsia="Times New Roman" w:hAnsi="Times New Roman" w:cs="Times New Roman"/>
          <w:sz w:val="26"/>
          <w:szCs w:val="26"/>
        </w:rPr>
        <w:t xml:space="preserve"> года.</w:t>
      </w:r>
    </w:p>
    <w:p w:rsidR="00382398" w:rsidRPr="00B81C2A" w:rsidRDefault="000A1390" w:rsidP="003823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>И</w:t>
      </w:r>
      <w:r w:rsidR="00382398" w:rsidRPr="00B81C2A">
        <w:rPr>
          <w:rFonts w:ascii="Times New Roman" w:hAnsi="Times New Roman" w:cs="Times New Roman"/>
          <w:sz w:val="26"/>
          <w:szCs w:val="26"/>
        </w:rPr>
        <w:t xml:space="preserve">зменения </w:t>
      </w:r>
      <w:r w:rsidRPr="00B81C2A">
        <w:rPr>
          <w:rFonts w:ascii="Times New Roman" w:hAnsi="Times New Roman" w:cs="Times New Roman"/>
          <w:sz w:val="26"/>
          <w:szCs w:val="26"/>
        </w:rPr>
        <w:t xml:space="preserve">также вносятся </w:t>
      </w:r>
      <w:r w:rsidR="00382398" w:rsidRPr="00B81C2A">
        <w:rPr>
          <w:rFonts w:ascii="Times New Roman" w:hAnsi="Times New Roman" w:cs="Times New Roman"/>
          <w:sz w:val="26"/>
          <w:szCs w:val="26"/>
        </w:rPr>
        <w:t xml:space="preserve">в объем финансирования Программы, а именно в </w:t>
      </w:r>
      <w:r w:rsidR="00382398" w:rsidRPr="00B81C2A">
        <w:rPr>
          <w:rFonts w:ascii="Times New Roman" w:hAnsi="Times New Roman" w:cs="Times New Roman"/>
          <w:b/>
          <w:sz w:val="26"/>
          <w:szCs w:val="26"/>
        </w:rPr>
        <w:t xml:space="preserve">позицию </w:t>
      </w:r>
      <w:r w:rsidR="00F265B4" w:rsidRPr="00B81C2A">
        <w:rPr>
          <w:rFonts w:ascii="Times New Roman" w:hAnsi="Times New Roman" w:cs="Times New Roman"/>
          <w:b/>
          <w:sz w:val="26"/>
          <w:szCs w:val="26"/>
        </w:rPr>
        <w:t>п</w:t>
      </w:r>
      <w:r w:rsidR="00382398" w:rsidRPr="00B81C2A">
        <w:rPr>
          <w:rFonts w:ascii="Times New Roman" w:hAnsi="Times New Roman" w:cs="Times New Roman"/>
          <w:b/>
          <w:sz w:val="26"/>
          <w:szCs w:val="26"/>
        </w:rPr>
        <w:t xml:space="preserve">аспорта </w:t>
      </w:r>
      <w:r w:rsidR="00F265B4" w:rsidRPr="00B81C2A">
        <w:rPr>
          <w:rFonts w:ascii="Times New Roman" w:hAnsi="Times New Roman" w:cs="Times New Roman"/>
          <w:b/>
          <w:sz w:val="26"/>
          <w:szCs w:val="26"/>
        </w:rPr>
        <w:t xml:space="preserve">Программы </w:t>
      </w:r>
      <w:r w:rsidR="00382398" w:rsidRPr="00B81C2A">
        <w:rPr>
          <w:rFonts w:ascii="Times New Roman" w:hAnsi="Times New Roman" w:cs="Times New Roman"/>
          <w:b/>
          <w:sz w:val="26"/>
          <w:szCs w:val="26"/>
        </w:rPr>
        <w:t>«Объемы и источники финансирования Программы (подпрограммы)»</w:t>
      </w:r>
      <w:r w:rsidR="00382398" w:rsidRPr="00B81C2A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="00382398" w:rsidRPr="00B81C2A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="00382398" w:rsidRPr="00B81C2A">
        <w:rPr>
          <w:rFonts w:ascii="Times New Roman" w:hAnsi="Times New Roman" w:cs="Times New Roman"/>
          <w:sz w:val="26"/>
          <w:szCs w:val="26"/>
        </w:rPr>
        <w:t>.</w:t>
      </w:r>
    </w:p>
    <w:p w:rsidR="00970C57" w:rsidRPr="00B81C2A" w:rsidRDefault="00970C57" w:rsidP="00970C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>Общий объем финансирования действующей Программы составляет 1</w:t>
      </w:r>
      <w:r w:rsidR="00FF2FE3" w:rsidRPr="00B81C2A">
        <w:rPr>
          <w:rFonts w:ascii="Times New Roman" w:hAnsi="Times New Roman" w:cs="Times New Roman"/>
          <w:sz w:val="26"/>
          <w:szCs w:val="26"/>
        </w:rPr>
        <w:t>94623,98</w:t>
      </w:r>
      <w:r w:rsidRPr="00B81C2A">
        <w:rPr>
          <w:rFonts w:ascii="Times New Roman" w:hAnsi="Times New Roman" w:cs="Times New Roman"/>
          <w:sz w:val="26"/>
          <w:szCs w:val="26"/>
        </w:rPr>
        <w:t xml:space="preserve"> тыс. руб.,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в том числе: средства областного бюджета в размере </w:t>
      </w:r>
      <w:r w:rsidR="00FF2FE3" w:rsidRPr="00B81C2A">
        <w:rPr>
          <w:rFonts w:ascii="Times New Roman" w:eastAsia="Times New Roman" w:hAnsi="Times New Roman" w:cs="Times New Roman"/>
          <w:sz w:val="26"/>
          <w:szCs w:val="26"/>
        </w:rPr>
        <w:t>108288,61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тыс. руб.,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средства бюджета района </w:t>
      </w:r>
      <w:r w:rsidR="00FF2FE3" w:rsidRPr="00B81C2A">
        <w:rPr>
          <w:rFonts w:ascii="Times New Roman" w:eastAsia="Times New Roman" w:hAnsi="Times New Roman" w:cs="Times New Roman"/>
          <w:sz w:val="26"/>
          <w:szCs w:val="26"/>
        </w:rPr>
        <w:t>65452</w:t>
      </w:r>
      <w:r w:rsidR="00DD5032" w:rsidRPr="00B81C2A">
        <w:rPr>
          <w:rFonts w:ascii="Times New Roman" w:eastAsia="Times New Roman" w:hAnsi="Times New Roman" w:cs="Times New Roman"/>
          <w:sz w:val="26"/>
          <w:szCs w:val="26"/>
        </w:rPr>
        <w:t>,31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тыс. руб., средства бюджетов поселений 20883,06 тыс. руб.</w:t>
      </w:r>
    </w:p>
    <w:p w:rsidR="00970C57" w:rsidRPr="00B81C2A" w:rsidRDefault="00970C57" w:rsidP="00970C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 Предлагаемым проектом, вносятся изменения в объем финансирования Программы, который  составит </w:t>
      </w:r>
      <w:r w:rsidR="00DD5032" w:rsidRPr="00B81C2A">
        <w:rPr>
          <w:rFonts w:ascii="Times New Roman" w:hAnsi="Times New Roman" w:cs="Times New Roman"/>
          <w:sz w:val="26"/>
          <w:szCs w:val="26"/>
        </w:rPr>
        <w:t>442913,05</w:t>
      </w:r>
      <w:r w:rsidRPr="00B81C2A">
        <w:rPr>
          <w:rFonts w:ascii="Times New Roman" w:hAnsi="Times New Roman" w:cs="Times New Roman"/>
          <w:sz w:val="26"/>
          <w:szCs w:val="26"/>
        </w:rPr>
        <w:t xml:space="preserve"> тыс. руб., в том числе:</w:t>
      </w:r>
    </w:p>
    <w:p w:rsidR="001A696F" w:rsidRPr="00B81C2A" w:rsidRDefault="001A696F" w:rsidP="001A696F">
      <w:pPr>
        <w:pStyle w:val="a7"/>
        <w:ind w:firstLine="709"/>
        <w:jc w:val="both"/>
        <w:rPr>
          <w:sz w:val="26"/>
          <w:szCs w:val="26"/>
        </w:rPr>
      </w:pPr>
      <w:r w:rsidRPr="00B81C2A">
        <w:rPr>
          <w:sz w:val="26"/>
          <w:szCs w:val="26"/>
        </w:rPr>
        <w:t xml:space="preserve">из областного бюджета  </w:t>
      </w:r>
      <w:r w:rsidR="00AB3E45" w:rsidRPr="00B81C2A">
        <w:rPr>
          <w:sz w:val="26"/>
          <w:szCs w:val="26"/>
        </w:rPr>
        <w:t>108288,61</w:t>
      </w:r>
      <w:r w:rsidR="00B81989" w:rsidRPr="00B81C2A">
        <w:rPr>
          <w:sz w:val="26"/>
          <w:szCs w:val="26"/>
        </w:rPr>
        <w:t xml:space="preserve"> </w:t>
      </w:r>
      <w:r w:rsidRPr="00B81C2A">
        <w:rPr>
          <w:sz w:val="26"/>
          <w:szCs w:val="26"/>
        </w:rPr>
        <w:t>тыс. руб., из них:</w:t>
      </w:r>
    </w:p>
    <w:p w:rsidR="001A696F" w:rsidRPr="00B81C2A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ab/>
        <w:t xml:space="preserve">2018 год – 656,80 тыс. руб., </w:t>
      </w:r>
    </w:p>
    <w:p w:rsidR="001A696F" w:rsidRPr="00B81C2A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ab/>
        <w:t xml:space="preserve">2019 год – </w:t>
      </w:r>
      <w:r w:rsidR="00C15EB0" w:rsidRPr="00B81C2A">
        <w:rPr>
          <w:rFonts w:ascii="Times New Roman" w:eastAsia="Times New Roman" w:hAnsi="Times New Roman" w:cs="Times New Roman"/>
          <w:sz w:val="26"/>
          <w:szCs w:val="26"/>
        </w:rPr>
        <w:t>1140</w:t>
      </w:r>
      <w:r w:rsidR="00C170DD" w:rsidRPr="00B81C2A">
        <w:rPr>
          <w:rFonts w:ascii="Times New Roman" w:eastAsia="Times New Roman" w:hAnsi="Times New Roman" w:cs="Times New Roman"/>
          <w:sz w:val="26"/>
          <w:szCs w:val="26"/>
        </w:rPr>
        <w:t>6</w:t>
      </w:r>
      <w:r w:rsidR="00C15EB0" w:rsidRPr="00B81C2A">
        <w:rPr>
          <w:rFonts w:ascii="Times New Roman" w:eastAsia="Times New Roman" w:hAnsi="Times New Roman" w:cs="Times New Roman"/>
          <w:sz w:val="26"/>
          <w:szCs w:val="26"/>
        </w:rPr>
        <w:t>,81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1A696F" w:rsidRPr="00B81C2A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ab/>
        <w:t xml:space="preserve">2020 год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>–</w:t>
      </w:r>
      <w:r w:rsidRPr="00B81C2A">
        <w:rPr>
          <w:rFonts w:ascii="Times New Roman" w:hAnsi="Times New Roman" w:cs="Times New Roman"/>
          <w:sz w:val="26"/>
          <w:szCs w:val="26"/>
        </w:rPr>
        <w:t xml:space="preserve"> </w:t>
      </w:r>
      <w:r w:rsidR="00C15EB0" w:rsidRPr="00B81C2A">
        <w:rPr>
          <w:rFonts w:ascii="Times New Roman" w:hAnsi="Times New Roman" w:cs="Times New Roman"/>
          <w:sz w:val="26"/>
          <w:szCs w:val="26"/>
        </w:rPr>
        <w:t>1585,00</w:t>
      </w:r>
      <w:r w:rsidRPr="00B81C2A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1A696F" w:rsidRPr="00B81C2A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          2021 год 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="00B81989" w:rsidRPr="00B81C2A">
        <w:rPr>
          <w:rFonts w:ascii="Times New Roman" w:eastAsia="Times New Roman" w:hAnsi="Times New Roman" w:cs="Times New Roman"/>
          <w:sz w:val="26"/>
          <w:szCs w:val="26"/>
        </w:rPr>
        <w:t>2</w:t>
      </w:r>
      <w:r w:rsidR="00C15EB0" w:rsidRPr="00B81C2A">
        <w:rPr>
          <w:rFonts w:ascii="Times New Roman" w:eastAsia="Times New Roman" w:hAnsi="Times New Roman" w:cs="Times New Roman"/>
          <w:sz w:val="26"/>
          <w:szCs w:val="26"/>
        </w:rPr>
        <w:t>8</w:t>
      </w:r>
      <w:r w:rsidR="00B81989" w:rsidRPr="00B81C2A">
        <w:rPr>
          <w:rFonts w:ascii="Times New Roman" w:eastAsia="Times New Roman" w:hAnsi="Times New Roman" w:cs="Times New Roman"/>
          <w:sz w:val="26"/>
          <w:szCs w:val="26"/>
        </w:rPr>
        <w:t>48</w:t>
      </w:r>
      <w:r w:rsidR="00C15EB0" w:rsidRPr="00B81C2A">
        <w:rPr>
          <w:rFonts w:ascii="Times New Roman" w:eastAsia="Times New Roman" w:hAnsi="Times New Roman" w:cs="Times New Roman"/>
          <w:sz w:val="26"/>
          <w:szCs w:val="26"/>
        </w:rPr>
        <w:t>5,00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</w:p>
    <w:p w:rsidR="001A696F" w:rsidRPr="00B81C2A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          2022 год 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="00AB3E45" w:rsidRPr="00B81C2A">
        <w:rPr>
          <w:rFonts w:ascii="Times New Roman" w:eastAsia="Times New Roman" w:hAnsi="Times New Roman" w:cs="Times New Roman"/>
          <w:sz w:val="26"/>
          <w:szCs w:val="26"/>
        </w:rPr>
        <w:t>49485,00</w:t>
      </w:r>
      <w:r w:rsidR="00B81989" w:rsidRPr="00B81C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>тыс. руб.;</w:t>
      </w:r>
    </w:p>
    <w:p w:rsidR="001A696F" w:rsidRPr="00B81C2A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          2023 год 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="00AB3E45" w:rsidRPr="00B81C2A">
        <w:rPr>
          <w:rFonts w:ascii="Times New Roman" w:eastAsia="Times New Roman" w:hAnsi="Times New Roman" w:cs="Times New Roman"/>
          <w:sz w:val="26"/>
          <w:szCs w:val="26"/>
        </w:rPr>
        <w:t>8185,0</w:t>
      </w:r>
      <w:r w:rsidR="00B81989" w:rsidRPr="00B81C2A">
        <w:rPr>
          <w:rFonts w:ascii="Times New Roman" w:eastAsia="Times New Roman" w:hAnsi="Times New Roman" w:cs="Times New Roman"/>
          <w:sz w:val="26"/>
          <w:szCs w:val="26"/>
        </w:rPr>
        <w:t xml:space="preserve">0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>тыс. руб.;</w:t>
      </w:r>
    </w:p>
    <w:p w:rsidR="00B81989" w:rsidRPr="00B81C2A" w:rsidRDefault="00B81989" w:rsidP="00B819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          2024 год 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="006027F6" w:rsidRPr="00B81C2A">
        <w:rPr>
          <w:rFonts w:ascii="Times New Roman" w:eastAsia="Times New Roman" w:hAnsi="Times New Roman" w:cs="Times New Roman"/>
          <w:sz w:val="26"/>
          <w:szCs w:val="26"/>
        </w:rPr>
        <w:t>8485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>,00 тыс. руб.;</w:t>
      </w:r>
    </w:p>
    <w:p w:rsidR="006027F6" w:rsidRPr="00B81C2A" w:rsidRDefault="006027F6" w:rsidP="00B819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ab/>
        <w:t>2025 год – 0,00 тыс. руб.</w:t>
      </w:r>
    </w:p>
    <w:p w:rsidR="001A696F" w:rsidRPr="00B81C2A" w:rsidRDefault="001A696F" w:rsidP="001A696F">
      <w:pPr>
        <w:pStyle w:val="a7"/>
        <w:ind w:firstLine="709"/>
        <w:jc w:val="both"/>
        <w:rPr>
          <w:sz w:val="26"/>
          <w:szCs w:val="26"/>
        </w:rPr>
      </w:pPr>
      <w:r w:rsidRPr="00B81C2A">
        <w:rPr>
          <w:sz w:val="26"/>
          <w:szCs w:val="26"/>
        </w:rPr>
        <w:t xml:space="preserve">из бюджета района </w:t>
      </w:r>
      <w:r w:rsidR="00647BAE" w:rsidRPr="00B81C2A">
        <w:rPr>
          <w:sz w:val="26"/>
          <w:szCs w:val="26"/>
        </w:rPr>
        <w:t>313741,38</w:t>
      </w:r>
      <w:r w:rsidR="00B81989" w:rsidRPr="00B81C2A">
        <w:rPr>
          <w:sz w:val="26"/>
          <w:szCs w:val="26"/>
        </w:rPr>
        <w:t xml:space="preserve"> </w:t>
      </w:r>
      <w:r w:rsidRPr="00B81C2A">
        <w:rPr>
          <w:sz w:val="26"/>
          <w:szCs w:val="26"/>
        </w:rPr>
        <w:t>тыс. руб., из них:</w:t>
      </w:r>
    </w:p>
    <w:p w:rsidR="001A696F" w:rsidRPr="00B81C2A" w:rsidRDefault="001A696F" w:rsidP="000A1390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>2018 год – 4155,55 тыс. руб., из них 38,6 тыс. руб. кредиторская задолженность за 2017 год;</w:t>
      </w:r>
    </w:p>
    <w:p w:rsidR="001A696F" w:rsidRPr="00B81C2A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ab/>
        <w:t>2019 год –</w:t>
      </w:r>
      <w:r w:rsidR="00666DCF" w:rsidRPr="00B81C2A">
        <w:rPr>
          <w:rFonts w:ascii="Times New Roman" w:eastAsia="Times New Roman" w:hAnsi="Times New Roman" w:cs="Times New Roman"/>
          <w:sz w:val="26"/>
          <w:szCs w:val="26"/>
        </w:rPr>
        <w:t>4573,22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1A696F" w:rsidRPr="00B81C2A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ab/>
        <w:t xml:space="preserve">2020год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>–</w:t>
      </w:r>
      <w:r w:rsidRPr="00B81C2A">
        <w:rPr>
          <w:rFonts w:ascii="Times New Roman" w:hAnsi="Times New Roman" w:cs="Times New Roman"/>
          <w:sz w:val="26"/>
          <w:szCs w:val="26"/>
        </w:rPr>
        <w:t xml:space="preserve"> </w:t>
      </w:r>
      <w:r w:rsidR="00B81989" w:rsidRPr="00B81C2A">
        <w:rPr>
          <w:rFonts w:ascii="Times New Roman" w:hAnsi="Times New Roman" w:cs="Times New Roman"/>
          <w:sz w:val="26"/>
          <w:szCs w:val="26"/>
        </w:rPr>
        <w:t>4458,96</w:t>
      </w:r>
      <w:r w:rsidRPr="00B81C2A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1A696F" w:rsidRPr="00B81C2A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          2021 год 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647BAE" w:rsidRPr="00B81C2A">
        <w:rPr>
          <w:rFonts w:ascii="Times New Roman" w:eastAsia="Times New Roman" w:hAnsi="Times New Roman" w:cs="Times New Roman"/>
          <w:sz w:val="26"/>
          <w:szCs w:val="26"/>
        </w:rPr>
        <w:t>3242,21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</w:p>
    <w:p w:rsidR="001A696F" w:rsidRPr="00B81C2A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          2022 год 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647BAE" w:rsidRPr="00B81C2A">
        <w:rPr>
          <w:rFonts w:ascii="Times New Roman" w:eastAsia="Times New Roman" w:hAnsi="Times New Roman" w:cs="Times New Roman"/>
          <w:sz w:val="26"/>
          <w:szCs w:val="26"/>
        </w:rPr>
        <w:t>16505,84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</w:p>
    <w:p w:rsidR="001A696F" w:rsidRPr="00B81C2A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          2023 год 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647BAE" w:rsidRPr="00B81C2A">
        <w:rPr>
          <w:rFonts w:ascii="Times New Roman" w:eastAsia="Times New Roman" w:hAnsi="Times New Roman" w:cs="Times New Roman"/>
          <w:sz w:val="26"/>
          <w:szCs w:val="26"/>
        </w:rPr>
        <w:t>90896,50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</w:p>
    <w:p w:rsidR="00B81989" w:rsidRPr="00B81C2A" w:rsidRDefault="00B81989" w:rsidP="00B819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          2024 год 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E75196" w:rsidRPr="00B81C2A">
        <w:rPr>
          <w:rFonts w:ascii="Times New Roman" w:eastAsia="Times New Roman" w:hAnsi="Times New Roman" w:cs="Times New Roman"/>
          <w:sz w:val="26"/>
          <w:szCs w:val="26"/>
        </w:rPr>
        <w:t>91275,70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</w:p>
    <w:p w:rsidR="00E75196" w:rsidRPr="00B81C2A" w:rsidRDefault="00E75196" w:rsidP="00B819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ab/>
        <w:t>2025 год – 98633,40 тыс.руб.;</w:t>
      </w:r>
    </w:p>
    <w:p w:rsidR="001A696F" w:rsidRPr="00B81C2A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из бюджетов поселений </w:t>
      </w:r>
      <w:r w:rsidR="00565876" w:rsidRPr="00B81C2A">
        <w:rPr>
          <w:rFonts w:ascii="Times New Roman" w:hAnsi="Times New Roman" w:cs="Times New Roman"/>
          <w:sz w:val="26"/>
          <w:szCs w:val="26"/>
        </w:rPr>
        <w:t>20883,06</w:t>
      </w:r>
      <w:r w:rsidRPr="00B81C2A">
        <w:rPr>
          <w:rFonts w:ascii="Times New Roman" w:hAnsi="Times New Roman" w:cs="Times New Roman"/>
          <w:sz w:val="26"/>
          <w:szCs w:val="26"/>
        </w:rPr>
        <w:t xml:space="preserve"> тыс. руб., из них:</w:t>
      </w:r>
    </w:p>
    <w:p w:rsidR="001A696F" w:rsidRPr="00B81C2A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         2018 год – </w:t>
      </w:r>
      <w:r w:rsidR="00565876" w:rsidRPr="00B81C2A">
        <w:rPr>
          <w:rFonts w:ascii="Times New Roman" w:eastAsia="Times New Roman" w:hAnsi="Times New Roman" w:cs="Times New Roman"/>
          <w:sz w:val="26"/>
          <w:szCs w:val="26"/>
        </w:rPr>
        <w:t>10273,42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тыс. руб.; </w:t>
      </w:r>
    </w:p>
    <w:p w:rsidR="001A696F" w:rsidRPr="00B81C2A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ab/>
        <w:t>2019 год – 10</w:t>
      </w:r>
      <w:r w:rsidR="00565876" w:rsidRPr="00B81C2A">
        <w:rPr>
          <w:rFonts w:ascii="Times New Roman" w:eastAsia="Times New Roman" w:hAnsi="Times New Roman" w:cs="Times New Roman"/>
          <w:sz w:val="26"/>
          <w:szCs w:val="26"/>
        </w:rPr>
        <w:t>609,64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1A696F" w:rsidRPr="00B81C2A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ab/>
        <w:t xml:space="preserve">2020 год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>–</w:t>
      </w:r>
      <w:r w:rsidRPr="00B81C2A">
        <w:rPr>
          <w:rFonts w:ascii="Times New Roman" w:hAnsi="Times New Roman" w:cs="Times New Roman"/>
          <w:sz w:val="26"/>
          <w:szCs w:val="26"/>
        </w:rPr>
        <w:t xml:space="preserve"> </w:t>
      </w:r>
      <w:r w:rsidR="00565876" w:rsidRPr="00B81C2A">
        <w:rPr>
          <w:rFonts w:ascii="Times New Roman" w:hAnsi="Times New Roman" w:cs="Times New Roman"/>
          <w:sz w:val="26"/>
          <w:szCs w:val="26"/>
        </w:rPr>
        <w:t>0,00</w:t>
      </w:r>
      <w:r w:rsidRPr="00B81C2A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1A696F" w:rsidRPr="00B81C2A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         2021 год – </w:t>
      </w:r>
      <w:r w:rsidR="00070D13" w:rsidRPr="00B81C2A">
        <w:rPr>
          <w:rFonts w:ascii="Times New Roman" w:eastAsia="Times New Roman" w:hAnsi="Times New Roman" w:cs="Times New Roman"/>
          <w:sz w:val="26"/>
          <w:szCs w:val="26"/>
        </w:rPr>
        <w:t>0,00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1A696F" w:rsidRPr="00B81C2A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ab/>
        <w:t xml:space="preserve">2022 год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Pr="00B81C2A">
        <w:rPr>
          <w:rFonts w:ascii="Times New Roman" w:hAnsi="Times New Roman" w:cs="Times New Roman"/>
          <w:sz w:val="26"/>
          <w:szCs w:val="26"/>
        </w:rPr>
        <w:t xml:space="preserve">0,00 тыс. руб.; </w:t>
      </w:r>
    </w:p>
    <w:p w:rsidR="005C7CDD" w:rsidRPr="00B81C2A" w:rsidRDefault="005C7CDD" w:rsidP="005C7CDD">
      <w:pPr>
        <w:spacing w:after="0" w:line="240" w:lineRule="auto"/>
        <w:ind w:left="70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2023 год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Pr="00B81C2A">
        <w:rPr>
          <w:rFonts w:ascii="Times New Roman" w:hAnsi="Times New Roman" w:cs="Times New Roman"/>
          <w:sz w:val="26"/>
          <w:szCs w:val="26"/>
        </w:rPr>
        <w:t xml:space="preserve">0,00 тыс. руб.; </w:t>
      </w:r>
    </w:p>
    <w:p w:rsidR="009E0E5D" w:rsidRPr="00B81C2A" w:rsidRDefault="001A696F" w:rsidP="001A69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         202</w:t>
      </w:r>
      <w:r w:rsidR="005C7CDD" w:rsidRPr="00B81C2A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год – 0,00 тыс. руб.</w:t>
      </w:r>
      <w:r w:rsidR="004A1D83" w:rsidRPr="00B81C2A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4A1D83" w:rsidRPr="00B81C2A" w:rsidRDefault="004A1D83" w:rsidP="001A69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ab/>
        <w:t>2025 год – 0,00 тыс. руб.</w:t>
      </w:r>
    </w:p>
    <w:p w:rsidR="008C03BA" w:rsidRPr="00B81C2A" w:rsidRDefault="008C03BA" w:rsidP="008C03BA">
      <w:pPr>
        <w:spacing w:after="0" w:line="240" w:lineRule="auto"/>
        <w:ind w:right="142"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>Таким образом, предлагаемым проектом предусмотрено увеличение объемов финансирования на реализацию Программы за счет средств бюджета района на 248289,07 тыс. руб.</w:t>
      </w:r>
    </w:p>
    <w:p w:rsidR="00C46157" w:rsidRPr="00B81C2A" w:rsidRDefault="00910431" w:rsidP="004B2D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В связи с увеличением объема финансирования вносятся </w:t>
      </w:r>
      <w:r w:rsidR="00C46157" w:rsidRPr="00B81C2A">
        <w:rPr>
          <w:rFonts w:ascii="Times New Roman" w:hAnsi="Times New Roman" w:cs="Times New Roman"/>
          <w:sz w:val="26"/>
          <w:szCs w:val="26"/>
        </w:rPr>
        <w:t xml:space="preserve">изменения в текстовую часть Программы </w:t>
      </w:r>
      <w:r w:rsidR="00C46157" w:rsidRPr="00B81C2A">
        <w:rPr>
          <w:rFonts w:ascii="Times New Roman" w:hAnsi="Times New Roman" w:cs="Times New Roman"/>
          <w:b/>
          <w:sz w:val="26"/>
          <w:szCs w:val="26"/>
        </w:rPr>
        <w:t>раздел 3 «Целевые показатели муниципальной программы, ожидаемые конечные результаты реализации муниципальной программы»</w:t>
      </w:r>
      <w:r w:rsidR="00C46157" w:rsidRPr="00B81C2A">
        <w:rPr>
          <w:rFonts w:ascii="Times New Roman" w:hAnsi="Times New Roman" w:cs="Times New Roman"/>
          <w:sz w:val="26"/>
          <w:szCs w:val="26"/>
        </w:rPr>
        <w:t xml:space="preserve">, где </w:t>
      </w:r>
      <w:r w:rsidRPr="00B81C2A">
        <w:rPr>
          <w:rFonts w:ascii="Times New Roman" w:hAnsi="Times New Roman" w:cs="Times New Roman"/>
          <w:sz w:val="26"/>
          <w:szCs w:val="26"/>
        </w:rPr>
        <w:t>увеличе</w:t>
      </w:r>
      <w:r w:rsidR="00A05700" w:rsidRPr="00B81C2A">
        <w:rPr>
          <w:rFonts w:ascii="Times New Roman" w:hAnsi="Times New Roman" w:cs="Times New Roman"/>
          <w:sz w:val="26"/>
          <w:szCs w:val="26"/>
        </w:rPr>
        <w:t>н</w:t>
      </w:r>
      <w:r w:rsidR="00C46157" w:rsidRPr="00B81C2A">
        <w:rPr>
          <w:rFonts w:ascii="Times New Roman" w:hAnsi="Times New Roman" w:cs="Times New Roman"/>
          <w:sz w:val="26"/>
          <w:szCs w:val="26"/>
        </w:rPr>
        <w:t xml:space="preserve"> целевой показатель</w:t>
      </w:r>
      <w:r w:rsidR="00A05700" w:rsidRPr="00B81C2A">
        <w:rPr>
          <w:rFonts w:ascii="Times New Roman" w:hAnsi="Times New Roman" w:cs="Times New Roman"/>
          <w:sz w:val="26"/>
          <w:szCs w:val="26"/>
        </w:rPr>
        <w:t xml:space="preserve"> </w:t>
      </w:r>
      <w:r w:rsidR="00C46157" w:rsidRPr="00B81C2A">
        <w:rPr>
          <w:rFonts w:ascii="Times New Roman" w:hAnsi="Times New Roman" w:cs="Times New Roman"/>
          <w:sz w:val="26"/>
          <w:szCs w:val="26"/>
        </w:rPr>
        <w:t>«</w:t>
      </w:r>
      <w:r w:rsidR="00A05700" w:rsidRPr="00B81C2A">
        <w:rPr>
          <w:rFonts w:ascii="Times New Roman" w:hAnsi="Times New Roman" w:cs="Times New Roman"/>
          <w:sz w:val="26"/>
          <w:szCs w:val="26"/>
        </w:rPr>
        <w:t>количество речных звеньев</w:t>
      </w:r>
      <w:r w:rsidR="00C46157" w:rsidRPr="00B81C2A">
        <w:rPr>
          <w:rFonts w:ascii="Times New Roman" w:hAnsi="Times New Roman" w:cs="Times New Roman"/>
          <w:sz w:val="26"/>
          <w:szCs w:val="26"/>
        </w:rPr>
        <w:t xml:space="preserve">» с </w:t>
      </w:r>
      <w:r w:rsidR="00A05700" w:rsidRPr="00B81C2A">
        <w:rPr>
          <w:rFonts w:ascii="Times New Roman" w:hAnsi="Times New Roman" w:cs="Times New Roman"/>
          <w:sz w:val="26"/>
          <w:szCs w:val="26"/>
        </w:rPr>
        <w:t>0</w:t>
      </w:r>
      <w:r w:rsidR="009E40D5" w:rsidRPr="00B81C2A">
        <w:rPr>
          <w:rFonts w:ascii="Times New Roman" w:hAnsi="Times New Roman" w:cs="Times New Roman"/>
          <w:sz w:val="26"/>
          <w:szCs w:val="26"/>
        </w:rPr>
        <w:t xml:space="preserve"> </w:t>
      </w:r>
      <w:r w:rsidR="00C46157" w:rsidRPr="00B81C2A">
        <w:rPr>
          <w:rFonts w:ascii="Times New Roman" w:hAnsi="Times New Roman" w:cs="Times New Roman"/>
          <w:sz w:val="26"/>
          <w:szCs w:val="26"/>
        </w:rPr>
        <w:t xml:space="preserve">до </w:t>
      </w:r>
      <w:r w:rsidR="009E40D5" w:rsidRPr="00B81C2A">
        <w:rPr>
          <w:rFonts w:ascii="Times New Roman" w:hAnsi="Times New Roman" w:cs="Times New Roman"/>
          <w:sz w:val="26"/>
          <w:szCs w:val="26"/>
        </w:rPr>
        <w:t>1</w:t>
      </w:r>
      <w:r w:rsidR="00C46157" w:rsidRPr="00B81C2A">
        <w:rPr>
          <w:rFonts w:ascii="Times New Roman" w:hAnsi="Times New Roman" w:cs="Times New Roman"/>
          <w:sz w:val="26"/>
          <w:szCs w:val="26"/>
        </w:rPr>
        <w:t>0</w:t>
      </w:r>
      <w:r w:rsidR="009E40D5" w:rsidRPr="00B81C2A">
        <w:rPr>
          <w:rFonts w:ascii="Times New Roman" w:hAnsi="Times New Roman" w:cs="Times New Roman"/>
          <w:sz w:val="26"/>
          <w:szCs w:val="26"/>
        </w:rPr>
        <w:t xml:space="preserve"> штук</w:t>
      </w:r>
      <w:r w:rsidR="00F52AC9" w:rsidRPr="00B81C2A">
        <w:rPr>
          <w:rFonts w:ascii="Times New Roman" w:hAnsi="Times New Roman" w:cs="Times New Roman"/>
          <w:sz w:val="26"/>
          <w:szCs w:val="26"/>
        </w:rPr>
        <w:t xml:space="preserve">, а также в </w:t>
      </w:r>
      <w:r w:rsidR="00F52AC9" w:rsidRPr="00B81C2A">
        <w:rPr>
          <w:rFonts w:ascii="Times New Roman" w:hAnsi="Times New Roman" w:cs="Times New Roman"/>
          <w:b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F52AC9" w:rsidRPr="00B81C2A">
        <w:rPr>
          <w:rFonts w:ascii="Times New Roman" w:hAnsi="Times New Roman" w:cs="Times New Roman"/>
          <w:sz w:val="26"/>
          <w:szCs w:val="26"/>
        </w:rPr>
        <w:t>».</w:t>
      </w:r>
      <w:r w:rsidR="00C46157" w:rsidRPr="00B81C2A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BC7BB8" w:rsidRPr="00B81C2A" w:rsidRDefault="00BC7BB8" w:rsidP="00F00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Кроме того, вносятся изменения в раздел </w:t>
      </w:r>
      <w:r w:rsidRPr="00B81C2A">
        <w:rPr>
          <w:rFonts w:ascii="Times New Roman" w:hAnsi="Times New Roman" w:cs="Times New Roman"/>
          <w:b/>
          <w:sz w:val="26"/>
          <w:szCs w:val="26"/>
        </w:rPr>
        <w:t>6</w:t>
      </w:r>
      <w:r w:rsidRPr="00B81C2A">
        <w:rPr>
          <w:rFonts w:ascii="Times New Roman" w:hAnsi="Times New Roman" w:cs="Times New Roman"/>
          <w:sz w:val="26"/>
          <w:szCs w:val="26"/>
        </w:rPr>
        <w:t xml:space="preserve"> текстовой части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>паспорта Программы</w:t>
      </w:r>
      <w:r w:rsidRPr="00B81C2A">
        <w:rPr>
          <w:rFonts w:ascii="Times New Roman" w:hAnsi="Times New Roman" w:cs="Times New Roman"/>
          <w:b/>
          <w:sz w:val="26"/>
          <w:szCs w:val="26"/>
        </w:rPr>
        <w:t xml:space="preserve"> «Механизм реализации муниципальной программы»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F265B4" w:rsidRPr="00B81C2A" w:rsidRDefault="008D309B" w:rsidP="00F265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</w:t>
      </w:r>
      <w:r w:rsidR="00F265B4" w:rsidRPr="00B81C2A">
        <w:rPr>
          <w:rFonts w:ascii="Times New Roman" w:hAnsi="Times New Roman" w:cs="Times New Roman"/>
          <w:sz w:val="26"/>
          <w:szCs w:val="26"/>
        </w:rPr>
        <w:t xml:space="preserve">паспорт и </w:t>
      </w:r>
      <w:r w:rsidRPr="00B81C2A">
        <w:rPr>
          <w:rFonts w:ascii="Times New Roman" w:hAnsi="Times New Roman" w:cs="Times New Roman"/>
          <w:sz w:val="26"/>
          <w:szCs w:val="26"/>
        </w:rPr>
        <w:t xml:space="preserve">текстовую часть Программы соответственно вносятся изменения в приложения к Программе </w:t>
      </w:r>
      <w:r w:rsidR="00F265B4" w:rsidRPr="00B81C2A">
        <w:rPr>
          <w:rFonts w:ascii="Times New Roman" w:hAnsi="Times New Roman" w:cs="Times New Roman"/>
          <w:b/>
          <w:sz w:val="26"/>
          <w:szCs w:val="26"/>
        </w:rPr>
        <w:t>форму 1</w:t>
      </w:r>
      <w:r w:rsidR="00F265B4" w:rsidRPr="00B81C2A">
        <w:rPr>
          <w:rFonts w:ascii="Times New Roman" w:hAnsi="Times New Roman" w:cs="Times New Roman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="00F265B4" w:rsidRPr="00B81C2A">
        <w:rPr>
          <w:rFonts w:ascii="Times New Roman" w:hAnsi="Times New Roman" w:cs="Times New Roman"/>
          <w:b/>
          <w:sz w:val="26"/>
          <w:szCs w:val="26"/>
        </w:rPr>
        <w:t>форму 2</w:t>
      </w:r>
      <w:r w:rsidR="00F265B4" w:rsidRPr="00B81C2A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="00F265B4" w:rsidRPr="00B81C2A">
        <w:rPr>
          <w:rFonts w:ascii="Times New Roman" w:hAnsi="Times New Roman" w:cs="Times New Roman"/>
          <w:b/>
          <w:sz w:val="26"/>
          <w:szCs w:val="26"/>
        </w:rPr>
        <w:t>форму 3</w:t>
      </w:r>
      <w:r w:rsidR="00F265B4" w:rsidRPr="00B81C2A">
        <w:rPr>
          <w:rFonts w:ascii="Times New Roman" w:hAnsi="Times New Roman" w:cs="Times New Roman"/>
          <w:sz w:val="26"/>
          <w:szCs w:val="26"/>
        </w:rPr>
        <w:t xml:space="preserve"> </w:t>
      </w:r>
      <w:r w:rsidR="00F265B4" w:rsidRPr="00B81C2A">
        <w:rPr>
          <w:rFonts w:ascii="Times New Roman" w:hAnsi="Times New Roman" w:cs="Times New Roman"/>
          <w:sz w:val="26"/>
          <w:szCs w:val="26"/>
        </w:rPr>
        <w:lastRenderedPageBreak/>
        <w:t>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1B05D3" w:rsidRPr="00B81C2A" w:rsidRDefault="006E2286" w:rsidP="00C566C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ab/>
        <w:t>Проверкой соответствия Программы по содержанию Порядку, утвержденному Постановлением №573, установлено</w:t>
      </w:r>
      <w:r w:rsidR="00C566CE" w:rsidRPr="00B81C2A">
        <w:rPr>
          <w:rFonts w:ascii="Times New Roman" w:hAnsi="Times New Roman" w:cs="Times New Roman"/>
          <w:sz w:val="26"/>
          <w:szCs w:val="26"/>
        </w:rPr>
        <w:t xml:space="preserve">, что </w:t>
      </w:r>
      <w:r w:rsidR="00C1776F" w:rsidRPr="00B81C2A">
        <w:rPr>
          <w:rFonts w:ascii="Times New Roman" w:hAnsi="Times New Roman" w:cs="Times New Roman"/>
          <w:sz w:val="26"/>
          <w:szCs w:val="26"/>
        </w:rPr>
        <w:t xml:space="preserve">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</w:t>
      </w:r>
      <w:r w:rsidR="001B05D3" w:rsidRPr="00B81C2A">
        <w:rPr>
          <w:rFonts w:ascii="Times New Roman" w:hAnsi="Times New Roman" w:cs="Times New Roman"/>
          <w:sz w:val="26"/>
          <w:szCs w:val="26"/>
        </w:rPr>
        <w:t xml:space="preserve">в графе «Наименование муниципальной программы, подпрограммы»  </w:t>
      </w:r>
      <w:r w:rsidR="001B05D3" w:rsidRPr="00B81C2A">
        <w:rPr>
          <w:rFonts w:ascii="Times New Roman" w:hAnsi="Times New Roman" w:cs="Times New Roman"/>
          <w:b/>
          <w:sz w:val="26"/>
          <w:szCs w:val="26"/>
        </w:rPr>
        <w:t>отсутствует строка «Итого по году реализации».</w:t>
      </w:r>
      <w:r w:rsidR="001B05D3" w:rsidRPr="00B81C2A">
        <w:rPr>
          <w:rFonts w:ascii="Times New Roman" w:hAnsi="Times New Roman" w:cs="Times New Roman"/>
          <w:sz w:val="26"/>
          <w:szCs w:val="26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C566CE" w:rsidRPr="00B81C2A" w:rsidRDefault="008E4E88" w:rsidP="006674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96687E" w:rsidRPr="00B81C2A" w:rsidRDefault="003809CB" w:rsidP="009902E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B81C2A">
        <w:rPr>
          <w:rFonts w:ascii="Times New Roman" w:hAnsi="Times New Roman" w:cs="Times New Roman"/>
          <w:b/>
          <w:sz w:val="26"/>
          <w:szCs w:val="26"/>
          <w:u w:val="single"/>
        </w:rPr>
        <w:t>Вывод:</w:t>
      </w:r>
    </w:p>
    <w:p w:rsidR="008D309B" w:rsidRPr="00B81C2A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ab/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На основании изложенного, Контрольно-счетная палата считает представленный проект </w:t>
      </w:r>
      <w:r w:rsidR="006E2286" w:rsidRPr="00B81C2A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>остановления «О</w:t>
      </w:r>
      <w:r w:rsidRPr="00B81C2A">
        <w:rPr>
          <w:rFonts w:ascii="Times New Roman" w:hAnsi="Times New Roman" w:cs="Times New Roman"/>
          <w:bCs/>
          <w:sz w:val="26"/>
          <w:szCs w:val="26"/>
        </w:rPr>
        <w:t xml:space="preserve"> внесении изменений</w:t>
      </w:r>
      <w:r w:rsidRPr="00B81C2A">
        <w:rPr>
          <w:rFonts w:ascii="Times New Roman" w:hAnsi="Times New Roman" w:cs="Times New Roman"/>
          <w:sz w:val="26"/>
          <w:szCs w:val="26"/>
        </w:rPr>
        <w:t xml:space="preserve"> в постановление администрации Ленинского муниципального района от </w:t>
      </w:r>
      <w:r w:rsidR="00A83DD0" w:rsidRPr="00B81C2A">
        <w:rPr>
          <w:rFonts w:ascii="Times New Roman" w:hAnsi="Times New Roman" w:cs="Times New Roman"/>
          <w:sz w:val="26"/>
          <w:szCs w:val="26"/>
        </w:rPr>
        <w:t>16</w:t>
      </w:r>
      <w:r w:rsidRPr="00B81C2A">
        <w:rPr>
          <w:rFonts w:ascii="Times New Roman" w:hAnsi="Times New Roman" w:cs="Times New Roman"/>
          <w:sz w:val="26"/>
          <w:szCs w:val="26"/>
        </w:rPr>
        <w:t>.10.2017г. №</w:t>
      </w:r>
      <w:r w:rsidR="00A83DD0" w:rsidRPr="00B81C2A">
        <w:rPr>
          <w:rFonts w:ascii="Times New Roman" w:hAnsi="Times New Roman" w:cs="Times New Roman"/>
          <w:sz w:val="26"/>
          <w:szCs w:val="26"/>
        </w:rPr>
        <w:t>493</w:t>
      </w:r>
      <w:r w:rsidRPr="00B81C2A">
        <w:rPr>
          <w:rFonts w:ascii="Times New Roman" w:hAnsi="Times New Roman" w:cs="Times New Roman"/>
          <w:sz w:val="26"/>
          <w:szCs w:val="26"/>
        </w:rPr>
        <w:t xml:space="preserve"> «Об утверждении муниципальной  программы «</w:t>
      </w:r>
      <w:r w:rsidR="00A83DD0" w:rsidRPr="00B81C2A">
        <w:rPr>
          <w:rFonts w:ascii="Times New Roman" w:hAnsi="Times New Roman" w:cs="Times New Roman"/>
          <w:sz w:val="26"/>
          <w:szCs w:val="26"/>
        </w:rPr>
        <w:t>Повышение безопасности дорожного движения</w:t>
      </w:r>
      <w:r w:rsidR="00415AE8" w:rsidRPr="00B81C2A">
        <w:rPr>
          <w:rFonts w:ascii="Times New Roman" w:hAnsi="Times New Roman" w:cs="Times New Roman"/>
          <w:sz w:val="26"/>
          <w:szCs w:val="26"/>
        </w:rPr>
        <w:t xml:space="preserve"> в Ленинском муниципальном районе»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возможным к утверждению </w:t>
      </w:r>
      <w:r w:rsidR="00FA02F7" w:rsidRPr="00B81C2A">
        <w:rPr>
          <w:rFonts w:ascii="Times New Roman" w:eastAsia="Times New Roman" w:hAnsi="Times New Roman" w:cs="Times New Roman"/>
          <w:b/>
          <w:sz w:val="26"/>
          <w:szCs w:val="26"/>
        </w:rPr>
        <w:t>только</w:t>
      </w:r>
      <w:r w:rsidR="00FA02F7" w:rsidRPr="00B81C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931BA" w:rsidRPr="00B81C2A">
        <w:rPr>
          <w:rFonts w:ascii="Times New Roman" w:eastAsia="Times New Roman" w:hAnsi="Times New Roman" w:cs="Times New Roman"/>
          <w:b/>
          <w:sz w:val="26"/>
          <w:szCs w:val="26"/>
        </w:rPr>
        <w:t xml:space="preserve">после внесения </w:t>
      </w:r>
      <w:r w:rsidR="00EC1E21" w:rsidRPr="00B81C2A">
        <w:rPr>
          <w:rFonts w:ascii="Times New Roman" w:eastAsia="Times New Roman" w:hAnsi="Times New Roman" w:cs="Times New Roman"/>
          <w:b/>
          <w:sz w:val="26"/>
          <w:szCs w:val="26"/>
        </w:rPr>
        <w:t xml:space="preserve">соответствующих </w:t>
      </w:r>
      <w:r w:rsidR="002931BA" w:rsidRPr="00B81C2A">
        <w:rPr>
          <w:rFonts w:ascii="Times New Roman" w:eastAsia="Times New Roman" w:hAnsi="Times New Roman" w:cs="Times New Roman"/>
          <w:b/>
          <w:sz w:val="26"/>
          <w:szCs w:val="26"/>
        </w:rPr>
        <w:t>изменений в</w:t>
      </w:r>
      <w:r w:rsidR="001B05D3" w:rsidRPr="00B81C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1B05D3" w:rsidRPr="00B81C2A">
        <w:rPr>
          <w:rFonts w:ascii="Times New Roman" w:hAnsi="Times New Roman" w:cs="Times New Roman"/>
          <w:b/>
          <w:sz w:val="26"/>
          <w:szCs w:val="26"/>
        </w:rPr>
        <w:t>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</w:t>
      </w:r>
      <w:r w:rsidRPr="00B81C2A"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:rsidR="008D309B" w:rsidRPr="00B81C2A" w:rsidRDefault="0039307A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ab/>
        <w:t xml:space="preserve">В соответствии с п.4.9. </w:t>
      </w:r>
      <w:r w:rsidRPr="00B81C2A">
        <w:rPr>
          <w:rFonts w:ascii="Times New Roman" w:hAnsi="Times New Roman" w:cs="Times New Roman"/>
          <w:sz w:val="26"/>
          <w:szCs w:val="26"/>
        </w:rPr>
        <w:t>Порядк</w:t>
      </w:r>
      <w:r w:rsidR="00DB1484" w:rsidRPr="00B81C2A">
        <w:rPr>
          <w:rFonts w:ascii="Times New Roman" w:hAnsi="Times New Roman" w:cs="Times New Roman"/>
          <w:sz w:val="26"/>
          <w:szCs w:val="26"/>
        </w:rPr>
        <w:t>а</w:t>
      </w:r>
      <w:r w:rsidRPr="00B81C2A">
        <w:rPr>
          <w:rFonts w:ascii="Times New Roman" w:hAnsi="Times New Roman" w:cs="Times New Roman"/>
          <w:sz w:val="26"/>
          <w:szCs w:val="26"/>
        </w:rPr>
        <w:t>, утвержденно</w:t>
      </w:r>
      <w:r w:rsidR="00DB1484" w:rsidRPr="00B81C2A">
        <w:rPr>
          <w:rFonts w:ascii="Times New Roman" w:hAnsi="Times New Roman" w:cs="Times New Roman"/>
          <w:sz w:val="26"/>
          <w:szCs w:val="26"/>
        </w:rPr>
        <w:t>го</w:t>
      </w:r>
      <w:r w:rsidRPr="00B81C2A">
        <w:rPr>
          <w:rFonts w:ascii="Times New Roman" w:hAnsi="Times New Roman" w:cs="Times New Roman"/>
          <w:sz w:val="26"/>
          <w:szCs w:val="26"/>
        </w:rPr>
        <w:t xml:space="preserve"> Постановлением №573, проинформировать Контрольно-счетную палату в течени</w:t>
      </w:r>
      <w:r w:rsidR="00B81C2A" w:rsidRPr="00B81C2A">
        <w:rPr>
          <w:rFonts w:ascii="Times New Roman" w:hAnsi="Times New Roman" w:cs="Times New Roman"/>
          <w:sz w:val="26"/>
          <w:szCs w:val="26"/>
        </w:rPr>
        <w:t>е</w:t>
      </w:r>
      <w:r w:rsidRPr="00B81C2A">
        <w:rPr>
          <w:rFonts w:ascii="Times New Roman" w:hAnsi="Times New Roman" w:cs="Times New Roman"/>
          <w:sz w:val="26"/>
          <w:szCs w:val="26"/>
        </w:rPr>
        <w:t xml:space="preserve"> 3-х дней об устранении замечаний.</w:t>
      </w:r>
    </w:p>
    <w:p w:rsidR="00A74532" w:rsidRPr="00B81C2A" w:rsidRDefault="00A74532" w:rsidP="00A7453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</w:t>
      </w:r>
      <w:r w:rsidRPr="00B81C2A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</w:t>
      </w:r>
      <w:r w:rsidRPr="00B81C2A">
        <w:rPr>
          <w:rFonts w:ascii="Times New Roman" w:eastAsia="Times New Roman" w:hAnsi="Times New Roman" w:cs="Times New Roman"/>
          <w:sz w:val="26"/>
          <w:szCs w:val="26"/>
        </w:rPr>
        <w:t xml:space="preserve">ответственный исполнитель Программы, </w:t>
      </w:r>
      <w:r w:rsidRPr="00B81C2A">
        <w:rPr>
          <w:rFonts w:ascii="Times New Roman" w:eastAsia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bookmarkStart w:id="0" w:name="_GoBack"/>
      <w:bookmarkEnd w:id="0"/>
      <w:r w:rsidRPr="00B81C2A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D309B" w:rsidRPr="00B81C2A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566CE" w:rsidRPr="00B81C2A" w:rsidRDefault="00C566CE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86719" w:rsidRPr="00B81C2A" w:rsidRDefault="00586719" w:rsidP="0058671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86719" w:rsidRPr="00B81C2A" w:rsidRDefault="00586719" w:rsidP="0058671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1484" w:rsidRPr="00B81C2A" w:rsidRDefault="00586719" w:rsidP="00DB148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 xml:space="preserve">Председатель Контрольно- счетной палаты  </w:t>
      </w:r>
    </w:p>
    <w:p w:rsidR="00586719" w:rsidRPr="00B81C2A" w:rsidRDefault="00586719" w:rsidP="00DB148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sz w:val="26"/>
          <w:szCs w:val="26"/>
        </w:rPr>
        <w:t>Ленинского муниципального района</w:t>
      </w:r>
      <w:r w:rsidR="00DB1484" w:rsidRPr="00B81C2A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 w:rsidR="00A74532" w:rsidRPr="00B81C2A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DB1484" w:rsidRPr="00B81C2A">
        <w:rPr>
          <w:rFonts w:ascii="Times New Roman" w:hAnsi="Times New Roman" w:cs="Times New Roman"/>
          <w:sz w:val="26"/>
          <w:szCs w:val="26"/>
        </w:rPr>
        <w:t xml:space="preserve">Т.В. </w:t>
      </w:r>
      <w:r w:rsidRPr="00B81C2A">
        <w:rPr>
          <w:rFonts w:ascii="Times New Roman" w:hAnsi="Times New Roman" w:cs="Times New Roman"/>
          <w:sz w:val="26"/>
          <w:szCs w:val="26"/>
        </w:rPr>
        <w:t xml:space="preserve">Мололкина </w:t>
      </w:r>
    </w:p>
    <w:p w:rsidR="00586719" w:rsidRPr="00B81C2A" w:rsidRDefault="00586719" w:rsidP="00586719">
      <w:pPr>
        <w:spacing w:after="0" w:line="240" w:lineRule="auto"/>
        <w:ind w:left="4820"/>
        <w:rPr>
          <w:rFonts w:ascii="Times New Roman" w:hAnsi="Times New Roman" w:cs="Times New Roman"/>
          <w:sz w:val="26"/>
          <w:szCs w:val="26"/>
        </w:rPr>
      </w:pPr>
      <w:r w:rsidRPr="00B81C2A"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</w:p>
    <w:p w:rsidR="00FD5E92" w:rsidRPr="00B81C2A" w:rsidRDefault="00FD5E92" w:rsidP="005867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81C2A" w:rsidRPr="00B81C2A" w:rsidRDefault="00B81C2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B81C2A" w:rsidRPr="00B81C2A" w:rsidSect="0096687E">
      <w:footerReference w:type="default" r:id="rId9"/>
      <w:pgSz w:w="11906" w:h="16838"/>
      <w:pgMar w:top="737" w:right="851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72E8" w:rsidRDefault="00A972E8" w:rsidP="000F32FC">
      <w:pPr>
        <w:spacing w:after="0" w:line="240" w:lineRule="auto"/>
      </w:pPr>
      <w:r>
        <w:separator/>
      </w:r>
    </w:p>
  </w:endnote>
  <w:endnote w:type="continuationSeparator" w:id="1">
    <w:p w:rsidR="00A972E8" w:rsidRDefault="00A972E8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EC1E21" w:rsidRDefault="00C46C56">
        <w:pPr>
          <w:pStyle w:val="a3"/>
          <w:jc w:val="center"/>
        </w:pPr>
        <w:r>
          <w:rPr>
            <w:noProof/>
          </w:rPr>
          <w:fldChar w:fldCharType="begin"/>
        </w:r>
        <w:r w:rsidR="00EC1E2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81C2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C1E21" w:rsidRDefault="00EC1E2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72E8" w:rsidRDefault="00A972E8" w:rsidP="000F32FC">
      <w:pPr>
        <w:spacing w:after="0" w:line="240" w:lineRule="auto"/>
      </w:pPr>
      <w:r>
        <w:separator/>
      </w:r>
    </w:p>
  </w:footnote>
  <w:footnote w:type="continuationSeparator" w:id="1">
    <w:p w:rsidR="00A972E8" w:rsidRDefault="00A972E8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86E20"/>
    <w:multiLevelType w:val="hybridMultilevel"/>
    <w:tmpl w:val="9760B208"/>
    <w:lvl w:ilvl="0" w:tplc="C1CC23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C712E4A"/>
    <w:multiLevelType w:val="hybridMultilevel"/>
    <w:tmpl w:val="AF98D0E0"/>
    <w:lvl w:ilvl="0" w:tplc="1FF0A9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5530"/>
    <w:rsid w:val="000170F7"/>
    <w:rsid w:val="00017FB2"/>
    <w:rsid w:val="00023E2D"/>
    <w:rsid w:val="00025F55"/>
    <w:rsid w:val="00025FE5"/>
    <w:rsid w:val="000318FE"/>
    <w:rsid w:val="00032A09"/>
    <w:rsid w:val="000415DF"/>
    <w:rsid w:val="00044BD3"/>
    <w:rsid w:val="00047DDA"/>
    <w:rsid w:val="000538C2"/>
    <w:rsid w:val="00056062"/>
    <w:rsid w:val="00056468"/>
    <w:rsid w:val="00063257"/>
    <w:rsid w:val="000648E1"/>
    <w:rsid w:val="00070D13"/>
    <w:rsid w:val="00070DC1"/>
    <w:rsid w:val="00070FF5"/>
    <w:rsid w:val="00074FC7"/>
    <w:rsid w:val="00080025"/>
    <w:rsid w:val="0008213B"/>
    <w:rsid w:val="0008611F"/>
    <w:rsid w:val="000949A1"/>
    <w:rsid w:val="00097CEE"/>
    <w:rsid w:val="000A1390"/>
    <w:rsid w:val="000A16E7"/>
    <w:rsid w:val="000A39B8"/>
    <w:rsid w:val="000A5ABA"/>
    <w:rsid w:val="000B3917"/>
    <w:rsid w:val="000B4B74"/>
    <w:rsid w:val="000B55CD"/>
    <w:rsid w:val="000B7115"/>
    <w:rsid w:val="000B71A2"/>
    <w:rsid w:val="000C0A9B"/>
    <w:rsid w:val="000C0E22"/>
    <w:rsid w:val="000C3637"/>
    <w:rsid w:val="000C3CE3"/>
    <w:rsid w:val="000D0C54"/>
    <w:rsid w:val="000D1FB9"/>
    <w:rsid w:val="000D20B3"/>
    <w:rsid w:val="000E52A1"/>
    <w:rsid w:val="000F086A"/>
    <w:rsid w:val="000F1308"/>
    <w:rsid w:val="000F23BE"/>
    <w:rsid w:val="000F32FC"/>
    <w:rsid w:val="000F4750"/>
    <w:rsid w:val="00103198"/>
    <w:rsid w:val="00103670"/>
    <w:rsid w:val="00104FE3"/>
    <w:rsid w:val="001051B9"/>
    <w:rsid w:val="0010589D"/>
    <w:rsid w:val="00105B75"/>
    <w:rsid w:val="00112F16"/>
    <w:rsid w:val="00114C55"/>
    <w:rsid w:val="00114DA0"/>
    <w:rsid w:val="00115041"/>
    <w:rsid w:val="001160CA"/>
    <w:rsid w:val="001177AD"/>
    <w:rsid w:val="00124C64"/>
    <w:rsid w:val="0012581F"/>
    <w:rsid w:val="00127503"/>
    <w:rsid w:val="00136BB2"/>
    <w:rsid w:val="001402DC"/>
    <w:rsid w:val="001411B6"/>
    <w:rsid w:val="001430F5"/>
    <w:rsid w:val="00145758"/>
    <w:rsid w:val="0014631F"/>
    <w:rsid w:val="00147E57"/>
    <w:rsid w:val="00147EDA"/>
    <w:rsid w:val="00150AAB"/>
    <w:rsid w:val="0016337B"/>
    <w:rsid w:val="0016380C"/>
    <w:rsid w:val="001663DE"/>
    <w:rsid w:val="001669C4"/>
    <w:rsid w:val="0017032D"/>
    <w:rsid w:val="00170380"/>
    <w:rsid w:val="001737BF"/>
    <w:rsid w:val="00176F5C"/>
    <w:rsid w:val="001812EE"/>
    <w:rsid w:val="0018294F"/>
    <w:rsid w:val="00183AA9"/>
    <w:rsid w:val="001861DE"/>
    <w:rsid w:val="001865DA"/>
    <w:rsid w:val="001871CB"/>
    <w:rsid w:val="0019009E"/>
    <w:rsid w:val="001917F4"/>
    <w:rsid w:val="00192C2C"/>
    <w:rsid w:val="001932E5"/>
    <w:rsid w:val="0019482E"/>
    <w:rsid w:val="00195D42"/>
    <w:rsid w:val="00195F0C"/>
    <w:rsid w:val="001962B3"/>
    <w:rsid w:val="00196859"/>
    <w:rsid w:val="001A07E4"/>
    <w:rsid w:val="001A0F41"/>
    <w:rsid w:val="001A696F"/>
    <w:rsid w:val="001B0022"/>
    <w:rsid w:val="001B052D"/>
    <w:rsid w:val="001B05D3"/>
    <w:rsid w:val="001B1130"/>
    <w:rsid w:val="001B48FE"/>
    <w:rsid w:val="001B6897"/>
    <w:rsid w:val="001C15FD"/>
    <w:rsid w:val="001C3242"/>
    <w:rsid w:val="001C6192"/>
    <w:rsid w:val="001D330B"/>
    <w:rsid w:val="001D51C7"/>
    <w:rsid w:val="001D67D4"/>
    <w:rsid w:val="001E1C7B"/>
    <w:rsid w:val="001E3E0E"/>
    <w:rsid w:val="001E47C9"/>
    <w:rsid w:val="001E544F"/>
    <w:rsid w:val="001F0E79"/>
    <w:rsid w:val="001F2CA9"/>
    <w:rsid w:val="001F3EE4"/>
    <w:rsid w:val="001F53A4"/>
    <w:rsid w:val="001F5BCF"/>
    <w:rsid w:val="001F71C7"/>
    <w:rsid w:val="001F756E"/>
    <w:rsid w:val="002001D0"/>
    <w:rsid w:val="00201AFF"/>
    <w:rsid w:val="002027E6"/>
    <w:rsid w:val="002035D8"/>
    <w:rsid w:val="002111D7"/>
    <w:rsid w:val="00213915"/>
    <w:rsid w:val="00220BC1"/>
    <w:rsid w:val="00221EB0"/>
    <w:rsid w:val="0022678B"/>
    <w:rsid w:val="00227047"/>
    <w:rsid w:val="00230F17"/>
    <w:rsid w:val="00234F54"/>
    <w:rsid w:val="00237C8A"/>
    <w:rsid w:val="00237CEB"/>
    <w:rsid w:val="00240857"/>
    <w:rsid w:val="0024221A"/>
    <w:rsid w:val="00242E2E"/>
    <w:rsid w:val="00243AE7"/>
    <w:rsid w:val="002476CC"/>
    <w:rsid w:val="0025021B"/>
    <w:rsid w:val="002507AE"/>
    <w:rsid w:val="00254BE6"/>
    <w:rsid w:val="002551B3"/>
    <w:rsid w:val="002615CC"/>
    <w:rsid w:val="0026199B"/>
    <w:rsid w:val="00262D2E"/>
    <w:rsid w:val="00264B61"/>
    <w:rsid w:val="0026742A"/>
    <w:rsid w:val="00267776"/>
    <w:rsid w:val="002715C1"/>
    <w:rsid w:val="0027413C"/>
    <w:rsid w:val="0027711C"/>
    <w:rsid w:val="0028208B"/>
    <w:rsid w:val="00283C12"/>
    <w:rsid w:val="00287112"/>
    <w:rsid w:val="002931BA"/>
    <w:rsid w:val="00293473"/>
    <w:rsid w:val="0029448E"/>
    <w:rsid w:val="00294E52"/>
    <w:rsid w:val="00296AD4"/>
    <w:rsid w:val="00297935"/>
    <w:rsid w:val="002A0451"/>
    <w:rsid w:val="002A14CB"/>
    <w:rsid w:val="002A2DFF"/>
    <w:rsid w:val="002A30FB"/>
    <w:rsid w:val="002A3175"/>
    <w:rsid w:val="002A386E"/>
    <w:rsid w:val="002A3FB8"/>
    <w:rsid w:val="002A741A"/>
    <w:rsid w:val="002B3405"/>
    <w:rsid w:val="002B3644"/>
    <w:rsid w:val="002B3CF9"/>
    <w:rsid w:val="002B68E9"/>
    <w:rsid w:val="002C165D"/>
    <w:rsid w:val="002C737F"/>
    <w:rsid w:val="002D350D"/>
    <w:rsid w:val="002D7CF2"/>
    <w:rsid w:val="002E30C1"/>
    <w:rsid w:val="002E4DF0"/>
    <w:rsid w:val="002E5669"/>
    <w:rsid w:val="002E7320"/>
    <w:rsid w:val="002E7EF9"/>
    <w:rsid w:val="002F09D6"/>
    <w:rsid w:val="002F12E0"/>
    <w:rsid w:val="002F58E1"/>
    <w:rsid w:val="00300CF4"/>
    <w:rsid w:val="003018F1"/>
    <w:rsid w:val="00304C74"/>
    <w:rsid w:val="003052CF"/>
    <w:rsid w:val="00305972"/>
    <w:rsid w:val="00306EEF"/>
    <w:rsid w:val="00324C17"/>
    <w:rsid w:val="0032645C"/>
    <w:rsid w:val="00326C1C"/>
    <w:rsid w:val="00327CE0"/>
    <w:rsid w:val="00332ECD"/>
    <w:rsid w:val="003353EB"/>
    <w:rsid w:val="003374DA"/>
    <w:rsid w:val="0034174C"/>
    <w:rsid w:val="00341D70"/>
    <w:rsid w:val="003447F0"/>
    <w:rsid w:val="0035281D"/>
    <w:rsid w:val="00361730"/>
    <w:rsid w:val="00361E6C"/>
    <w:rsid w:val="003706BE"/>
    <w:rsid w:val="003737BC"/>
    <w:rsid w:val="00373810"/>
    <w:rsid w:val="00376DA0"/>
    <w:rsid w:val="003770FB"/>
    <w:rsid w:val="00377672"/>
    <w:rsid w:val="00377DD9"/>
    <w:rsid w:val="00380953"/>
    <w:rsid w:val="003809CB"/>
    <w:rsid w:val="00382398"/>
    <w:rsid w:val="003862D1"/>
    <w:rsid w:val="003911F2"/>
    <w:rsid w:val="0039307A"/>
    <w:rsid w:val="00393561"/>
    <w:rsid w:val="003936DC"/>
    <w:rsid w:val="00396207"/>
    <w:rsid w:val="00397300"/>
    <w:rsid w:val="003A42F3"/>
    <w:rsid w:val="003A7324"/>
    <w:rsid w:val="003B0EB2"/>
    <w:rsid w:val="003B42F1"/>
    <w:rsid w:val="003B4CC4"/>
    <w:rsid w:val="003B573C"/>
    <w:rsid w:val="003B74F7"/>
    <w:rsid w:val="003C07E2"/>
    <w:rsid w:val="003C0FA6"/>
    <w:rsid w:val="003D24BF"/>
    <w:rsid w:val="003D3C89"/>
    <w:rsid w:val="003D78DF"/>
    <w:rsid w:val="003E330A"/>
    <w:rsid w:val="003F0DF6"/>
    <w:rsid w:val="003F12A3"/>
    <w:rsid w:val="003F61B3"/>
    <w:rsid w:val="003F76BD"/>
    <w:rsid w:val="003F7D91"/>
    <w:rsid w:val="00400A76"/>
    <w:rsid w:val="0040611A"/>
    <w:rsid w:val="00410DAA"/>
    <w:rsid w:val="00412BB7"/>
    <w:rsid w:val="00414B5D"/>
    <w:rsid w:val="00415AE8"/>
    <w:rsid w:val="00416EF9"/>
    <w:rsid w:val="004178D0"/>
    <w:rsid w:val="00421767"/>
    <w:rsid w:val="004227E4"/>
    <w:rsid w:val="004235B7"/>
    <w:rsid w:val="0043180D"/>
    <w:rsid w:val="00432BD0"/>
    <w:rsid w:val="004333D3"/>
    <w:rsid w:val="00433962"/>
    <w:rsid w:val="004346E7"/>
    <w:rsid w:val="004363C2"/>
    <w:rsid w:val="00436BB3"/>
    <w:rsid w:val="00437C4A"/>
    <w:rsid w:val="00443E82"/>
    <w:rsid w:val="00445E26"/>
    <w:rsid w:val="0045016E"/>
    <w:rsid w:val="00450918"/>
    <w:rsid w:val="00453A10"/>
    <w:rsid w:val="00455E60"/>
    <w:rsid w:val="00465AD7"/>
    <w:rsid w:val="00466F1D"/>
    <w:rsid w:val="004704D6"/>
    <w:rsid w:val="0047214B"/>
    <w:rsid w:val="00476781"/>
    <w:rsid w:val="00476F5F"/>
    <w:rsid w:val="00480D5D"/>
    <w:rsid w:val="00481217"/>
    <w:rsid w:val="0048336C"/>
    <w:rsid w:val="00484F50"/>
    <w:rsid w:val="00484F62"/>
    <w:rsid w:val="0048635F"/>
    <w:rsid w:val="004915E7"/>
    <w:rsid w:val="004925DC"/>
    <w:rsid w:val="0049432B"/>
    <w:rsid w:val="00496FCB"/>
    <w:rsid w:val="004A1899"/>
    <w:rsid w:val="004A1D83"/>
    <w:rsid w:val="004B1E36"/>
    <w:rsid w:val="004B2513"/>
    <w:rsid w:val="004B2D1F"/>
    <w:rsid w:val="004B3097"/>
    <w:rsid w:val="004B4716"/>
    <w:rsid w:val="004B51D1"/>
    <w:rsid w:val="004B5828"/>
    <w:rsid w:val="004C1B90"/>
    <w:rsid w:val="004D4E99"/>
    <w:rsid w:val="004E024C"/>
    <w:rsid w:val="004E06DA"/>
    <w:rsid w:val="004E2D42"/>
    <w:rsid w:val="004E7307"/>
    <w:rsid w:val="004F1987"/>
    <w:rsid w:val="004F2335"/>
    <w:rsid w:val="004F2E07"/>
    <w:rsid w:val="004F5240"/>
    <w:rsid w:val="005014F4"/>
    <w:rsid w:val="00511E40"/>
    <w:rsid w:val="00515CEB"/>
    <w:rsid w:val="0051781B"/>
    <w:rsid w:val="00517900"/>
    <w:rsid w:val="00522528"/>
    <w:rsid w:val="005243DF"/>
    <w:rsid w:val="005262E0"/>
    <w:rsid w:val="00526DAC"/>
    <w:rsid w:val="00535C54"/>
    <w:rsid w:val="005379BB"/>
    <w:rsid w:val="00543242"/>
    <w:rsid w:val="00546344"/>
    <w:rsid w:val="00550B04"/>
    <w:rsid w:val="00551197"/>
    <w:rsid w:val="00560670"/>
    <w:rsid w:val="0056296D"/>
    <w:rsid w:val="005647C2"/>
    <w:rsid w:val="00565876"/>
    <w:rsid w:val="00571B1E"/>
    <w:rsid w:val="005740F6"/>
    <w:rsid w:val="00575C5D"/>
    <w:rsid w:val="00576170"/>
    <w:rsid w:val="005762DD"/>
    <w:rsid w:val="00584326"/>
    <w:rsid w:val="0058442A"/>
    <w:rsid w:val="005856BB"/>
    <w:rsid w:val="00586618"/>
    <w:rsid w:val="00586719"/>
    <w:rsid w:val="005932C2"/>
    <w:rsid w:val="00594474"/>
    <w:rsid w:val="00594A4D"/>
    <w:rsid w:val="00594E49"/>
    <w:rsid w:val="00595117"/>
    <w:rsid w:val="00595429"/>
    <w:rsid w:val="00595C46"/>
    <w:rsid w:val="00596B44"/>
    <w:rsid w:val="0059714B"/>
    <w:rsid w:val="005A008B"/>
    <w:rsid w:val="005A1C5B"/>
    <w:rsid w:val="005A242B"/>
    <w:rsid w:val="005A3F72"/>
    <w:rsid w:val="005A4816"/>
    <w:rsid w:val="005B28BE"/>
    <w:rsid w:val="005B3CA7"/>
    <w:rsid w:val="005B58F1"/>
    <w:rsid w:val="005B6E64"/>
    <w:rsid w:val="005B7A13"/>
    <w:rsid w:val="005C5DE0"/>
    <w:rsid w:val="005C758F"/>
    <w:rsid w:val="005C7CDD"/>
    <w:rsid w:val="005D11EA"/>
    <w:rsid w:val="005D3234"/>
    <w:rsid w:val="005D44F7"/>
    <w:rsid w:val="005D5CF1"/>
    <w:rsid w:val="005D5E11"/>
    <w:rsid w:val="005E073B"/>
    <w:rsid w:val="005E124D"/>
    <w:rsid w:val="005E3C41"/>
    <w:rsid w:val="005E48FA"/>
    <w:rsid w:val="005F0B40"/>
    <w:rsid w:val="005F0B68"/>
    <w:rsid w:val="005F1BE0"/>
    <w:rsid w:val="005F2BAF"/>
    <w:rsid w:val="005F57E7"/>
    <w:rsid w:val="006027F6"/>
    <w:rsid w:val="00606A8D"/>
    <w:rsid w:val="00614623"/>
    <w:rsid w:val="00615CC9"/>
    <w:rsid w:val="00615F80"/>
    <w:rsid w:val="0061686D"/>
    <w:rsid w:val="00616BFF"/>
    <w:rsid w:val="00617757"/>
    <w:rsid w:val="00617983"/>
    <w:rsid w:val="00617B68"/>
    <w:rsid w:val="00617D99"/>
    <w:rsid w:val="00624683"/>
    <w:rsid w:val="00625463"/>
    <w:rsid w:val="00627A90"/>
    <w:rsid w:val="0063049A"/>
    <w:rsid w:val="00630640"/>
    <w:rsid w:val="0063096D"/>
    <w:rsid w:val="00632F42"/>
    <w:rsid w:val="00635213"/>
    <w:rsid w:val="006376DD"/>
    <w:rsid w:val="00640F1D"/>
    <w:rsid w:val="00647BAE"/>
    <w:rsid w:val="00650259"/>
    <w:rsid w:val="00656C19"/>
    <w:rsid w:val="00657665"/>
    <w:rsid w:val="0066022A"/>
    <w:rsid w:val="006639ED"/>
    <w:rsid w:val="00664BE7"/>
    <w:rsid w:val="00666DCF"/>
    <w:rsid w:val="00667462"/>
    <w:rsid w:val="00667DE0"/>
    <w:rsid w:val="006705B4"/>
    <w:rsid w:val="00671C79"/>
    <w:rsid w:val="006723AF"/>
    <w:rsid w:val="00672CF5"/>
    <w:rsid w:val="00674303"/>
    <w:rsid w:val="00676140"/>
    <w:rsid w:val="0068148E"/>
    <w:rsid w:val="00683ED1"/>
    <w:rsid w:val="0068412E"/>
    <w:rsid w:val="006914CC"/>
    <w:rsid w:val="00696498"/>
    <w:rsid w:val="006A014C"/>
    <w:rsid w:val="006A074F"/>
    <w:rsid w:val="006A1269"/>
    <w:rsid w:val="006A2773"/>
    <w:rsid w:val="006A557C"/>
    <w:rsid w:val="006B185D"/>
    <w:rsid w:val="006B281C"/>
    <w:rsid w:val="006C0CC7"/>
    <w:rsid w:val="006C6099"/>
    <w:rsid w:val="006C774F"/>
    <w:rsid w:val="006D1C50"/>
    <w:rsid w:val="006D376D"/>
    <w:rsid w:val="006D4FFF"/>
    <w:rsid w:val="006E13D0"/>
    <w:rsid w:val="006E2286"/>
    <w:rsid w:val="006E45A6"/>
    <w:rsid w:val="006E76DA"/>
    <w:rsid w:val="006E7BBF"/>
    <w:rsid w:val="006E7F8C"/>
    <w:rsid w:val="006F1EAC"/>
    <w:rsid w:val="006F51B3"/>
    <w:rsid w:val="006F7996"/>
    <w:rsid w:val="006F7C20"/>
    <w:rsid w:val="007008CF"/>
    <w:rsid w:val="00700928"/>
    <w:rsid w:val="00703409"/>
    <w:rsid w:val="00703A3C"/>
    <w:rsid w:val="00705EDF"/>
    <w:rsid w:val="0070775F"/>
    <w:rsid w:val="00713B60"/>
    <w:rsid w:val="007174E5"/>
    <w:rsid w:val="00727C0D"/>
    <w:rsid w:val="00731B00"/>
    <w:rsid w:val="00732450"/>
    <w:rsid w:val="00734326"/>
    <w:rsid w:val="00734D85"/>
    <w:rsid w:val="007357AE"/>
    <w:rsid w:val="00736282"/>
    <w:rsid w:val="00737CB9"/>
    <w:rsid w:val="00737EC4"/>
    <w:rsid w:val="007418CA"/>
    <w:rsid w:val="0074224B"/>
    <w:rsid w:val="0074466F"/>
    <w:rsid w:val="00746B86"/>
    <w:rsid w:val="00753586"/>
    <w:rsid w:val="00754064"/>
    <w:rsid w:val="007572AD"/>
    <w:rsid w:val="00761B2A"/>
    <w:rsid w:val="00763EF1"/>
    <w:rsid w:val="00766DF3"/>
    <w:rsid w:val="00770B64"/>
    <w:rsid w:val="00775977"/>
    <w:rsid w:val="007762A4"/>
    <w:rsid w:val="00776C9D"/>
    <w:rsid w:val="0078063A"/>
    <w:rsid w:val="00786420"/>
    <w:rsid w:val="007959F0"/>
    <w:rsid w:val="007A0344"/>
    <w:rsid w:val="007A0686"/>
    <w:rsid w:val="007A27AF"/>
    <w:rsid w:val="007A3846"/>
    <w:rsid w:val="007A4256"/>
    <w:rsid w:val="007A56D6"/>
    <w:rsid w:val="007A6746"/>
    <w:rsid w:val="007B105A"/>
    <w:rsid w:val="007B61ED"/>
    <w:rsid w:val="007C44BF"/>
    <w:rsid w:val="007C4EC5"/>
    <w:rsid w:val="007C548B"/>
    <w:rsid w:val="007C6060"/>
    <w:rsid w:val="007D002E"/>
    <w:rsid w:val="007D0238"/>
    <w:rsid w:val="007D71F1"/>
    <w:rsid w:val="007E2843"/>
    <w:rsid w:val="007E3E1F"/>
    <w:rsid w:val="007E6ABE"/>
    <w:rsid w:val="007E6F8C"/>
    <w:rsid w:val="007E76F0"/>
    <w:rsid w:val="007F19F1"/>
    <w:rsid w:val="007F2D1A"/>
    <w:rsid w:val="007F33B3"/>
    <w:rsid w:val="007F406B"/>
    <w:rsid w:val="007F4A40"/>
    <w:rsid w:val="007F4FA0"/>
    <w:rsid w:val="007F5470"/>
    <w:rsid w:val="007F61C5"/>
    <w:rsid w:val="0080003F"/>
    <w:rsid w:val="008010FA"/>
    <w:rsid w:val="00803D16"/>
    <w:rsid w:val="008043ED"/>
    <w:rsid w:val="00804EFF"/>
    <w:rsid w:val="00807436"/>
    <w:rsid w:val="008078EE"/>
    <w:rsid w:val="008135E5"/>
    <w:rsid w:val="00814F9C"/>
    <w:rsid w:val="00815556"/>
    <w:rsid w:val="0082202D"/>
    <w:rsid w:val="0082586B"/>
    <w:rsid w:val="00830BF7"/>
    <w:rsid w:val="008325C1"/>
    <w:rsid w:val="00835222"/>
    <w:rsid w:val="00836061"/>
    <w:rsid w:val="0083636E"/>
    <w:rsid w:val="00840DD2"/>
    <w:rsid w:val="008415F6"/>
    <w:rsid w:val="008452E6"/>
    <w:rsid w:val="00846853"/>
    <w:rsid w:val="008565EE"/>
    <w:rsid w:val="008567EF"/>
    <w:rsid w:val="0086332F"/>
    <w:rsid w:val="00865CB0"/>
    <w:rsid w:val="00872563"/>
    <w:rsid w:val="0087302D"/>
    <w:rsid w:val="0089034C"/>
    <w:rsid w:val="00892BF5"/>
    <w:rsid w:val="00894648"/>
    <w:rsid w:val="008952AC"/>
    <w:rsid w:val="008963C5"/>
    <w:rsid w:val="008A0918"/>
    <w:rsid w:val="008A1D0B"/>
    <w:rsid w:val="008A200B"/>
    <w:rsid w:val="008A220A"/>
    <w:rsid w:val="008A3332"/>
    <w:rsid w:val="008A61E1"/>
    <w:rsid w:val="008A7304"/>
    <w:rsid w:val="008B10B3"/>
    <w:rsid w:val="008B2262"/>
    <w:rsid w:val="008B3D40"/>
    <w:rsid w:val="008B3E21"/>
    <w:rsid w:val="008B5757"/>
    <w:rsid w:val="008B5D9F"/>
    <w:rsid w:val="008C03BA"/>
    <w:rsid w:val="008C0427"/>
    <w:rsid w:val="008C717C"/>
    <w:rsid w:val="008D309B"/>
    <w:rsid w:val="008D43CF"/>
    <w:rsid w:val="008D4780"/>
    <w:rsid w:val="008E01C9"/>
    <w:rsid w:val="008E094E"/>
    <w:rsid w:val="008E384F"/>
    <w:rsid w:val="008E4C45"/>
    <w:rsid w:val="008E4E88"/>
    <w:rsid w:val="008F0253"/>
    <w:rsid w:val="008F0BA4"/>
    <w:rsid w:val="008F1126"/>
    <w:rsid w:val="008F1934"/>
    <w:rsid w:val="008F3493"/>
    <w:rsid w:val="008F4047"/>
    <w:rsid w:val="008F7F02"/>
    <w:rsid w:val="00901107"/>
    <w:rsid w:val="00902994"/>
    <w:rsid w:val="00904173"/>
    <w:rsid w:val="009045F2"/>
    <w:rsid w:val="00904861"/>
    <w:rsid w:val="0090507C"/>
    <w:rsid w:val="00905159"/>
    <w:rsid w:val="00910431"/>
    <w:rsid w:val="0091242B"/>
    <w:rsid w:val="00912A9E"/>
    <w:rsid w:val="00912F26"/>
    <w:rsid w:val="009164D9"/>
    <w:rsid w:val="00917052"/>
    <w:rsid w:val="00921389"/>
    <w:rsid w:val="009215BB"/>
    <w:rsid w:val="0092470B"/>
    <w:rsid w:val="009248FD"/>
    <w:rsid w:val="00930D1C"/>
    <w:rsid w:val="00930D6E"/>
    <w:rsid w:val="009311F7"/>
    <w:rsid w:val="009319D0"/>
    <w:rsid w:val="00933D2B"/>
    <w:rsid w:val="00933D77"/>
    <w:rsid w:val="00934952"/>
    <w:rsid w:val="009349D3"/>
    <w:rsid w:val="00935370"/>
    <w:rsid w:val="009374E7"/>
    <w:rsid w:val="0093766A"/>
    <w:rsid w:val="0094039E"/>
    <w:rsid w:val="0094259B"/>
    <w:rsid w:val="00943B16"/>
    <w:rsid w:val="009448B9"/>
    <w:rsid w:val="00945145"/>
    <w:rsid w:val="00945D2C"/>
    <w:rsid w:val="00953EC9"/>
    <w:rsid w:val="0095431A"/>
    <w:rsid w:val="0095775C"/>
    <w:rsid w:val="00964947"/>
    <w:rsid w:val="0096687E"/>
    <w:rsid w:val="0096696F"/>
    <w:rsid w:val="00970C0F"/>
    <w:rsid w:val="00970C57"/>
    <w:rsid w:val="00973155"/>
    <w:rsid w:val="00974297"/>
    <w:rsid w:val="00975BD5"/>
    <w:rsid w:val="00976E5A"/>
    <w:rsid w:val="00980BAC"/>
    <w:rsid w:val="009854F7"/>
    <w:rsid w:val="00985CDF"/>
    <w:rsid w:val="00990229"/>
    <w:rsid w:val="009902EA"/>
    <w:rsid w:val="00993F9E"/>
    <w:rsid w:val="00997785"/>
    <w:rsid w:val="009A3DCC"/>
    <w:rsid w:val="009A413B"/>
    <w:rsid w:val="009B3A96"/>
    <w:rsid w:val="009B5258"/>
    <w:rsid w:val="009B70E3"/>
    <w:rsid w:val="009B7B0F"/>
    <w:rsid w:val="009C26AC"/>
    <w:rsid w:val="009C50B9"/>
    <w:rsid w:val="009C7EE5"/>
    <w:rsid w:val="009D0096"/>
    <w:rsid w:val="009D16AC"/>
    <w:rsid w:val="009D20BD"/>
    <w:rsid w:val="009D317F"/>
    <w:rsid w:val="009D4751"/>
    <w:rsid w:val="009D5F1F"/>
    <w:rsid w:val="009D7BD7"/>
    <w:rsid w:val="009E0E5D"/>
    <w:rsid w:val="009E1C18"/>
    <w:rsid w:val="009E1D91"/>
    <w:rsid w:val="009E40D5"/>
    <w:rsid w:val="009E458F"/>
    <w:rsid w:val="009E4B8B"/>
    <w:rsid w:val="009E672E"/>
    <w:rsid w:val="009E6E10"/>
    <w:rsid w:val="009F1ECA"/>
    <w:rsid w:val="009F246B"/>
    <w:rsid w:val="009F29C5"/>
    <w:rsid w:val="009F3250"/>
    <w:rsid w:val="009F4E1D"/>
    <w:rsid w:val="00A008EB"/>
    <w:rsid w:val="00A010D9"/>
    <w:rsid w:val="00A02477"/>
    <w:rsid w:val="00A05700"/>
    <w:rsid w:val="00A059CB"/>
    <w:rsid w:val="00A05D3D"/>
    <w:rsid w:val="00A06E52"/>
    <w:rsid w:val="00A07F94"/>
    <w:rsid w:val="00A13662"/>
    <w:rsid w:val="00A149CE"/>
    <w:rsid w:val="00A15A17"/>
    <w:rsid w:val="00A225ED"/>
    <w:rsid w:val="00A2310F"/>
    <w:rsid w:val="00A23B9B"/>
    <w:rsid w:val="00A260A8"/>
    <w:rsid w:val="00A35320"/>
    <w:rsid w:val="00A42518"/>
    <w:rsid w:val="00A427F6"/>
    <w:rsid w:val="00A443F2"/>
    <w:rsid w:val="00A45DD4"/>
    <w:rsid w:val="00A461AB"/>
    <w:rsid w:val="00A467E5"/>
    <w:rsid w:val="00A51C26"/>
    <w:rsid w:val="00A51F95"/>
    <w:rsid w:val="00A54708"/>
    <w:rsid w:val="00A62C0E"/>
    <w:rsid w:val="00A64A11"/>
    <w:rsid w:val="00A66120"/>
    <w:rsid w:val="00A66DE1"/>
    <w:rsid w:val="00A704F8"/>
    <w:rsid w:val="00A72123"/>
    <w:rsid w:val="00A74532"/>
    <w:rsid w:val="00A7589A"/>
    <w:rsid w:val="00A75DE4"/>
    <w:rsid w:val="00A76CAC"/>
    <w:rsid w:val="00A83DD0"/>
    <w:rsid w:val="00A90BAF"/>
    <w:rsid w:val="00A90C0B"/>
    <w:rsid w:val="00A91ACF"/>
    <w:rsid w:val="00A9443C"/>
    <w:rsid w:val="00A9444F"/>
    <w:rsid w:val="00A966F6"/>
    <w:rsid w:val="00A972E8"/>
    <w:rsid w:val="00A97A3F"/>
    <w:rsid w:val="00AA24F4"/>
    <w:rsid w:val="00AA4F76"/>
    <w:rsid w:val="00AA6736"/>
    <w:rsid w:val="00AB15A5"/>
    <w:rsid w:val="00AB16BF"/>
    <w:rsid w:val="00AB1A6C"/>
    <w:rsid w:val="00AB3E45"/>
    <w:rsid w:val="00AB6322"/>
    <w:rsid w:val="00AC21C3"/>
    <w:rsid w:val="00AC24E3"/>
    <w:rsid w:val="00AC2791"/>
    <w:rsid w:val="00AD1338"/>
    <w:rsid w:val="00AD30A5"/>
    <w:rsid w:val="00AD4FE4"/>
    <w:rsid w:val="00AD78F6"/>
    <w:rsid w:val="00AE236B"/>
    <w:rsid w:val="00AF1391"/>
    <w:rsid w:val="00AF1DF2"/>
    <w:rsid w:val="00AF228A"/>
    <w:rsid w:val="00AF4E9F"/>
    <w:rsid w:val="00AF5086"/>
    <w:rsid w:val="00AF68ED"/>
    <w:rsid w:val="00B022F0"/>
    <w:rsid w:val="00B026F4"/>
    <w:rsid w:val="00B05CD5"/>
    <w:rsid w:val="00B0684C"/>
    <w:rsid w:val="00B10680"/>
    <w:rsid w:val="00B15827"/>
    <w:rsid w:val="00B16896"/>
    <w:rsid w:val="00B20264"/>
    <w:rsid w:val="00B228A5"/>
    <w:rsid w:val="00B24891"/>
    <w:rsid w:val="00B24C19"/>
    <w:rsid w:val="00B255A8"/>
    <w:rsid w:val="00B2582A"/>
    <w:rsid w:val="00B32F59"/>
    <w:rsid w:val="00B33C32"/>
    <w:rsid w:val="00B3693A"/>
    <w:rsid w:val="00B40E5F"/>
    <w:rsid w:val="00B424A3"/>
    <w:rsid w:val="00B44DF5"/>
    <w:rsid w:val="00B461B8"/>
    <w:rsid w:val="00B5349C"/>
    <w:rsid w:val="00B53FF1"/>
    <w:rsid w:val="00B55B63"/>
    <w:rsid w:val="00B57303"/>
    <w:rsid w:val="00B57E66"/>
    <w:rsid w:val="00B620F8"/>
    <w:rsid w:val="00B63179"/>
    <w:rsid w:val="00B65C86"/>
    <w:rsid w:val="00B715F5"/>
    <w:rsid w:val="00B81989"/>
    <w:rsid w:val="00B81C2A"/>
    <w:rsid w:val="00B871DA"/>
    <w:rsid w:val="00B92F87"/>
    <w:rsid w:val="00B93F33"/>
    <w:rsid w:val="00B97228"/>
    <w:rsid w:val="00B97D57"/>
    <w:rsid w:val="00BA696E"/>
    <w:rsid w:val="00BB0463"/>
    <w:rsid w:val="00BB1120"/>
    <w:rsid w:val="00BB20CE"/>
    <w:rsid w:val="00BB3001"/>
    <w:rsid w:val="00BB4C85"/>
    <w:rsid w:val="00BB5E4F"/>
    <w:rsid w:val="00BC0CC2"/>
    <w:rsid w:val="00BC7BB8"/>
    <w:rsid w:val="00BD5689"/>
    <w:rsid w:val="00BD7B6A"/>
    <w:rsid w:val="00BE0BB8"/>
    <w:rsid w:val="00BE18C3"/>
    <w:rsid w:val="00BE338D"/>
    <w:rsid w:val="00BE3B52"/>
    <w:rsid w:val="00BE55B1"/>
    <w:rsid w:val="00BE6A67"/>
    <w:rsid w:val="00BF0F53"/>
    <w:rsid w:val="00BF281B"/>
    <w:rsid w:val="00BF4FDC"/>
    <w:rsid w:val="00C003FA"/>
    <w:rsid w:val="00C02540"/>
    <w:rsid w:val="00C028A9"/>
    <w:rsid w:val="00C04552"/>
    <w:rsid w:val="00C0567D"/>
    <w:rsid w:val="00C05A4A"/>
    <w:rsid w:val="00C075F2"/>
    <w:rsid w:val="00C12727"/>
    <w:rsid w:val="00C12BC2"/>
    <w:rsid w:val="00C15EB0"/>
    <w:rsid w:val="00C16F6C"/>
    <w:rsid w:val="00C170DD"/>
    <w:rsid w:val="00C1776F"/>
    <w:rsid w:val="00C17E56"/>
    <w:rsid w:val="00C2075D"/>
    <w:rsid w:val="00C21BE3"/>
    <w:rsid w:val="00C3250F"/>
    <w:rsid w:val="00C329D7"/>
    <w:rsid w:val="00C360C7"/>
    <w:rsid w:val="00C40075"/>
    <w:rsid w:val="00C41255"/>
    <w:rsid w:val="00C43ED5"/>
    <w:rsid w:val="00C46157"/>
    <w:rsid w:val="00C46A51"/>
    <w:rsid w:val="00C46C56"/>
    <w:rsid w:val="00C50F8E"/>
    <w:rsid w:val="00C534A1"/>
    <w:rsid w:val="00C566CE"/>
    <w:rsid w:val="00C578D9"/>
    <w:rsid w:val="00C633CC"/>
    <w:rsid w:val="00C63933"/>
    <w:rsid w:val="00C749BA"/>
    <w:rsid w:val="00C76ED1"/>
    <w:rsid w:val="00C77159"/>
    <w:rsid w:val="00C81E65"/>
    <w:rsid w:val="00C84D2D"/>
    <w:rsid w:val="00C85757"/>
    <w:rsid w:val="00C86A14"/>
    <w:rsid w:val="00C91163"/>
    <w:rsid w:val="00C9265E"/>
    <w:rsid w:val="00C97385"/>
    <w:rsid w:val="00CA0AA2"/>
    <w:rsid w:val="00CA5A45"/>
    <w:rsid w:val="00CA694E"/>
    <w:rsid w:val="00CB4F5F"/>
    <w:rsid w:val="00CC30D2"/>
    <w:rsid w:val="00CC3703"/>
    <w:rsid w:val="00CC6653"/>
    <w:rsid w:val="00CD5618"/>
    <w:rsid w:val="00CE50A1"/>
    <w:rsid w:val="00CF0747"/>
    <w:rsid w:val="00CF0C2A"/>
    <w:rsid w:val="00CF2BA1"/>
    <w:rsid w:val="00CF5142"/>
    <w:rsid w:val="00CF54EB"/>
    <w:rsid w:val="00D03442"/>
    <w:rsid w:val="00D04A2E"/>
    <w:rsid w:val="00D0561F"/>
    <w:rsid w:val="00D065B0"/>
    <w:rsid w:val="00D07998"/>
    <w:rsid w:val="00D12858"/>
    <w:rsid w:val="00D15D0A"/>
    <w:rsid w:val="00D20CD8"/>
    <w:rsid w:val="00D237D4"/>
    <w:rsid w:val="00D23F8D"/>
    <w:rsid w:val="00D24D05"/>
    <w:rsid w:val="00D3134B"/>
    <w:rsid w:val="00D32756"/>
    <w:rsid w:val="00D34C55"/>
    <w:rsid w:val="00D41003"/>
    <w:rsid w:val="00D44A56"/>
    <w:rsid w:val="00D46DB2"/>
    <w:rsid w:val="00D50323"/>
    <w:rsid w:val="00D52158"/>
    <w:rsid w:val="00D53790"/>
    <w:rsid w:val="00D537EB"/>
    <w:rsid w:val="00D56D07"/>
    <w:rsid w:val="00D57744"/>
    <w:rsid w:val="00D57760"/>
    <w:rsid w:val="00D62A2A"/>
    <w:rsid w:val="00D639BA"/>
    <w:rsid w:val="00D648D5"/>
    <w:rsid w:val="00D71C99"/>
    <w:rsid w:val="00D72364"/>
    <w:rsid w:val="00D72F07"/>
    <w:rsid w:val="00D74DA9"/>
    <w:rsid w:val="00D76881"/>
    <w:rsid w:val="00D77B1E"/>
    <w:rsid w:val="00D813F6"/>
    <w:rsid w:val="00D828A1"/>
    <w:rsid w:val="00D82DF2"/>
    <w:rsid w:val="00D856CF"/>
    <w:rsid w:val="00D87198"/>
    <w:rsid w:val="00D87B83"/>
    <w:rsid w:val="00D9082C"/>
    <w:rsid w:val="00D961FF"/>
    <w:rsid w:val="00DA568D"/>
    <w:rsid w:val="00DA568F"/>
    <w:rsid w:val="00DA5928"/>
    <w:rsid w:val="00DB1484"/>
    <w:rsid w:val="00DB3CAE"/>
    <w:rsid w:val="00DC0CAB"/>
    <w:rsid w:val="00DC18D5"/>
    <w:rsid w:val="00DC396B"/>
    <w:rsid w:val="00DC3AEB"/>
    <w:rsid w:val="00DC45E9"/>
    <w:rsid w:val="00DC4BE9"/>
    <w:rsid w:val="00DC67D4"/>
    <w:rsid w:val="00DC6907"/>
    <w:rsid w:val="00DD1D6B"/>
    <w:rsid w:val="00DD2691"/>
    <w:rsid w:val="00DD39C0"/>
    <w:rsid w:val="00DD41AF"/>
    <w:rsid w:val="00DD44AB"/>
    <w:rsid w:val="00DD4C26"/>
    <w:rsid w:val="00DD5032"/>
    <w:rsid w:val="00DD7644"/>
    <w:rsid w:val="00DD77D0"/>
    <w:rsid w:val="00DE1640"/>
    <w:rsid w:val="00DE35D4"/>
    <w:rsid w:val="00DE46D4"/>
    <w:rsid w:val="00DE69A0"/>
    <w:rsid w:val="00DF2EA1"/>
    <w:rsid w:val="00DF342F"/>
    <w:rsid w:val="00DF39F4"/>
    <w:rsid w:val="00DF4BC7"/>
    <w:rsid w:val="00DF4C04"/>
    <w:rsid w:val="00DF59C5"/>
    <w:rsid w:val="00E01EB8"/>
    <w:rsid w:val="00E02780"/>
    <w:rsid w:val="00E03322"/>
    <w:rsid w:val="00E05331"/>
    <w:rsid w:val="00E1042A"/>
    <w:rsid w:val="00E10628"/>
    <w:rsid w:val="00E10F86"/>
    <w:rsid w:val="00E16815"/>
    <w:rsid w:val="00E174C9"/>
    <w:rsid w:val="00E21E08"/>
    <w:rsid w:val="00E247FC"/>
    <w:rsid w:val="00E26BCF"/>
    <w:rsid w:val="00E30D4C"/>
    <w:rsid w:val="00E31512"/>
    <w:rsid w:val="00E31772"/>
    <w:rsid w:val="00E31D90"/>
    <w:rsid w:val="00E31F79"/>
    <w:rsid w:val="00E33F0F"/>
    <w:rsid w:val="00E428E8"/>
    <w:rsid w:val="00E444AC"/>
    <w:rsid w:val="00E45945"/>
    <w:rsid w:val="00E53667"/>
    <w:rsid w:val="00E546E7"/>
    <w:rsid w:val="00E56C13"/>
    <w:rsid w:val="00E600EE"/>
    <w:rsid w:val="00E6079A"/>
    <w:rsid w:val="00E64628"/>
    <w:rsid w:val="00E64BF7"/>
    <w:rsid w:val="00E66C1D"/>
    <w:rsid w:val="00E7126C"/>
    <w:rsid w:val="00E73938"/>
    <w:rsid w:val="00E75196"/>
    <w:rsid w:val="00E758F0"/>
    <w:rsid w:val="00E77602"/>
    <w:rsid w:val="00E816E1"/>
    <w:rsid w:val="00E8496C"/>
    <w:rsid w:val="00E87CF1"/>
    <w:rsid w:val="00E87F05"/>
    <w:rsid w:val="00E90D5F"/>
    <w:rsid w:val="00E91D0C"/>
    <w:rsid w:val="00E92561"/>
    <w:rsid w:val="00E94108"/>
    <w:rsid w:val="00E96A38"/>
    <w:rsid w:val="00EA26D5"/>
    <w:rsid w:val="00EA3898"/>
    <w:rsid w:val="00EA6A72"/>
    <w:rsid w:val="00EA70BD"/>
    <w:rsid w:val="00EA787A"/>
    <w:rsid w:val="00EB72C9"/>
    <w:rsid w:val="00EC1563"/>
    <w:rsid w:val="00EC1E21"/>
    <w:rsid w:val="00EC2D44"/>
    <w:rsid w:val="00EC3BA9"/>
    <w:rsid w:val="00EC3F0A"/>
    <w:rsid w:val="00EC4E7A"/>
    <w:rsid w:val="00EC5A2E"/>
    <w:rsid w:val="00ED06D6"/>
    <w:rsid w:val="00ED1835"/>
    <w:rsid w:val="00ED1FE4"/>
    <w:rsid w:val="00ED217D"/>
    <w:rsid w:val="00ED2344"/>
    <w:rsid w:val="00ED2BDB"/>
    <w:rsid w:val="00ED2E13"/>
    <w:rsid w:val="00ED5940"/>
    <w:rsid w:val="00ED5DCA"/>
    <w:rsid w:val="00EE0A7F"/>
    <w:rsid w:val="00EF180F"/>
    <w:rsid w:val="00EF230C"/>
    <w:rsid w:val="00EF33FC"/>
    <w:rsid w:val="00EF7154"/>
    <w:rsid w:val="00F0062C"/>
    <w:rsid w:val="00F075F4"/>
    <w:rsid w:val="00F15E06"/>
    <w:rsid w:val="00F164DD"/>
    <w:rsid w:val="00F169F3"/>
    <w:rsid w:val="00F2126C"/>
    <w:rsid w:val="00F234A3"/>
    <w:rsid w:val="00F265B4"/>
    <w:rsid w:val="00F30A2B"/>
    <w:rsid w:val="00F34098"/>
    <w:rsid w:val="00F3541F"/>
    <w:rsid w:val="00F3687D"/>
    <w:rsid w:val="00F41D2B"/>
    <w:rsid w:val="00F42BA0"/>
    <w:rsid w:val="00F4378C"/>
    <w:rsid w:val="00F44540"/>
    <w:rsid w:val="00F52AC9"/>
    <w:rsid w:val="00F54292"/>
    <w:rsid w:val="00F55A46"/>
    <w:rsid w:val="00F616E8"/>
    <w:rsid w:val="00F61F0C"/>
    <w:rsid w:val="00F62DC5"/>
    <w:rsid w:val="00F64721"/>
    <w:rsid w:val="00F66745"/>
    <w:rsid w:val="00F70560"/>
    <w:rsid w:val="00F71C5C"/>
    <w:rsid w:val="00F722E5"/>
    <w:rsid w:val="00F731CB"/>
    <w:rsid w:val="00F77665"/>
    <w:rsid w:val="00F82434"/>
    <w:rsid w:val="00F829B2"/>
    <w:rsid w:val="00F9006B"/>
    <w:rsid w:val="00F90C58"/>
    <w:rsid w:val="00F94235"/>
    <w:rsid w:val="00F94D08"/>
    <w:rsid w:val="00F94D33"/>
    <w:rsid w:val="00F95995"/>
    <w:rsid w:val="00FA02F7"/>
    <w:rsid w:val="00FA14A1"/>
    <w:rsid w:val="00FA1664"/>
    <w:rsid w:val="00FA68CC"/>
    <w:rsid w:val="00FB1356"/>
    <w:rsid w:val="00FB2037"/>
    <w:rsid w:val="00FB2FA3"/>
    <w:rsid w:val="00FB5D0C"/>
    <w:rsid w:val="00FB60BB"/>
    <w:rsid w:val="00FC4EEE"/>
    <w:rsid w:val="00FD145C"/>
    <w:rsid w:val="00FD2FDD"/>
    <w:rsid w:val="00FD3668"/>
    <w:rsid w:val="00FD3DCB"/>
    <w:rsid w:val="00FD5B74"/>
    <w:rsid w:val="00FD5E92"/>
    <w:rsid w:val="00FF2451"/>
    <w:rsid w:val="00FF2FE3"/>
    <w:rsid w:val="00FF349A"/>
    <w:rsid w:val="00FF55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1051B9"/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8A09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c">
    <w:name w:val="List Paragraph"/>
    <w:basedOn w:val="a"/>
    <w:uiPriority w:val="34"/>
    <w:qFormat/>
    <w:rsid w:val="004E024C"/>
    <w:pPr>
      <w:ind w:left="720"/>
      <w:contextualSpacing/>
    </w:pPr>
  </w:style>
  <w:style w:type="paragraph" w:customStyle="1" w:styleId="ConsPlusCell">
    <w:name w:val="ConsPlusCell"/>
    <w:uiPriority w:val="99"/>
    <w:rsid w:val="007B105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8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80E6F-AF88-4CD0-A0F5-91842DCA5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5299</TotalTime>
  <Pages>1</Pages>
  <Words>2014</Words>
  <Characters>11483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MololkinaTV</cp:lastModifiedBy>
  <cp:revision>160</cp:revision>
  <cp:lastPrinted>2022-09-30T06:46:00Z</cp:lastPrinted>
  <dcterms:created xsi:type="dcterms:W3CDTF">2015-11-18T13:40:00Z</dcterms:created>
  <dcterms:modified xsi:type="dcterms:W3CDTF">2022-09-30T06:46:00Z</dcterms:modified>
</cp:coreProperties>
</file>