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DA3ED6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2C555A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2C555A">
              <w:rPr>
                <w:sz w:val="22"/>
                <w:szCs w:val="22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2C555A">
              <w:rPr>
                <w:sz w:val="22"/>
                <w:szCs w:val="22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C555A">
              <w:rPr>
                <w:sz w:val="22"/>
                <w:szCs w:val="22"/>
              </w:rPr>
              <w:t xml:space="preserve">: 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2C555A">
              <w:rPr>
                <w:sz w:val="22"/>
                <w:szCs w:val="22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C555A">
              <w:rPr>
                <w:sz w:val="22"/>
                <w:szCs w:val="22"/>
              </w:rPr>
              <w:t>.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0265AC" w:rsidRPr="002B0980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>44/524</w:t>
      </w:r>
      <w:r w:rsidRPr="002B098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2B0980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25</w:t>
      </w:r>
      <w:r w:rsidRPr="002B0980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2B0980">
        <w:rPr>
          <w:rFonts w:ascii="Times New Roman" w:hAnsi="Times New Roman" w:cs="Times New Roman"/>
          <w:sz w:val="26"/>
          <w:szCs w:val="26"/>
        </w:rPr>
        <w:t>.202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2B0980">
        <w:rPr>
          <w:rFonts w:ascii="Times New Roman" w:hAnsi="Times New Roman" w:cs="Times New Roman"/>
          <w:sz w:val="26"/>
          <w:szCs w:val="26"/>
        </w:rPr>
        <w:t>г.</w:t>
      </w:r>
    </w:p>
    <w:p w:rsidR="000265AC" w:rsidRPr="002B0980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265AC" w:rsidRPr="002B0980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265AC" w:rsidRPr="002B0980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265AC" w:rsidRPr="00747FEF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Экспертное заключение </w:t>
      </w:r>
    </w:p>
    <w:p w:rsidR="000265AC" w:rsidRPr="00747FEF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на проект постановления администрации Ленинского муниципального района </w:t>
      </w:r>
      <w:bookmarkStart w:id="0" w:name="_Hlk493833046"/>
      <w:r w:rsidRPr="00747F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Волгоградской области «Об утверждении муниципальной  программы </w:t>
      </w:r>
    </w:p>
    <w:p w:rsidR="000265AC" w:rsidRPr="00747FEF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bookmarkStart w:id="1" w:name="_Hlk493585139"/>
      <w:r w:rsidRPr="00747F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«Цифровое развитие Ленинского муниципального района».</w:t>
      </w:r>
    </w:p>
    <w:p w:rsidR="000265AC" w:rsidRPr="00747FEF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0265AC" w:rsidRPr="00747FEF" w:rsidRDefault="000265AC" w:rsidP="000265A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0265AC" w:rsidRPr="00747FEF" w:rsidRDefault="000265AC" w:rsidP="000265A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2023 год и распоряжения на проведение экспертизы №32-р от 19.07.2023г.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«Об утверждении</w:t>
      </w:r>
      <w:r w:rsidRPr="00747F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747FEF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муниципальной программы </w:t>
      </w:r>
      <w:r w:rsidRPr="00747F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Цифровое  развитие</w:t>
      </w:r>
      <w:r w:rsidRPr="00747F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Ленинского муниципального района</w:t>
      </w:r>
      <w:r w:rsidRPr="00747FEF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» (далее – проект Постановления).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новлением №573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</w:t>
      </w: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0265AC" w:rsidRPr="00747FEF" w:rsidRDefault="000265AC" w:rsidP="000265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проекта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муниципальной программы Ленинского муниципального района «Цифровое  развитие</w:t>
      </w:r>
      <w:r w:rsidRPr="00747F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Ленинского муниципального района» (далее – </w:t>
      </w: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ходе подготовки заключения был  проанализирован проект Постановления, направленный в Контрольно-счетную палату письмом Отдела информационных технологий администрации Ленинского муниципального района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от 11.07.2023г. №3041,  к которому приложены: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Постановления;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паспорта Программы;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пояснительная записка.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представленного проекта паспорта Программы:</w:t>
      </w:r>
      <w:bookmarkEnd w:id="0"/>
      <w:bookmarkEnd w:id="1"/>
    </w:p>
    <w:p w:rsidR="000265AC" w:rsidRPr="00747FEF" w:rsidRDefault="000265AC" w:rsidP="000265A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информационных технологий администрации Ленинского муниципального района.</w:t>
      </w:r>
    </w:p>
    <w:p w:rsidR="000265AC" w:rsidRPr="00747FEF" w:rsidRDefault="000265AC" w:rsidP="000265A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Соисполнителями программы являются:</w:t>
      </w:r>
    </w:p>
    <w:p w:rsidR="000265AC" w:rsidRPr="00747FEF" w:rsidRDefault="000265AC" w:rsidP="000265AC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747FEF">
        <w:rPr>
          <w:rFonts w:ascii="Times New Roman" w:hAnsi="Times New Roman"/>
          <w:color w:val="000000" w:themeColor="text1"/>
          <w:sz w:val="26"/>
          <w:szCs w:val="26"/>
          <w:lang w:val="ru-RU"/>
        </w:rPr>
        <w:t>Финансовый отдел администрации Ленинского муниципального района;</w:t>
      </w:r>
    </w:p>
    <w:p w:rsidR="000265AC" w:rsidRPr="00747FEF" w:rsidRDefault="000265AC" w:rsidP="000265AC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747FEF">
        <w:rPr>
          <w:rFonts w:ascii="Times New Roman" w:hAnsi="Times New Roman"/>
          <w:color w:val="000000" w:themeColor="text1"/>
          <w:sz w:val="26"/>
          <w:szCs w:val="26"/>
          <w:lang w:val="ru-RU"/>
        </w:rPr>
        <w:t>Отдел по культуре, молодежной политике, физической культуре и спорту администрации Ленинского муниципального района;</w:t>
      </w:r>
    </w:p>
    <w:p w:rsidR="000265AC" w:rsidRPr="00747FEF" w:rsidRDefault="000265AC" w:rsidP="000265AC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747FEF">
        <w:rPr>
          <w:rFonts w:ascii="Times New Roman" w:hAnsi="Times New Roman"/>
          <w:color w:val="000000" w:themeColor="text1"/>
          <w:sz w:val="26"/>
          <w:szCs w:val="26"/>
          <w:lang w:val="ru-RU"/>
        </w:rPr>
        <w:t>Отдел образования администрации Ленинского муниципального района;</w:t>
      </w:r>
    </w:p>
    <w:p w:rsidR="000265AC" w:rsidRPr="00747FEF" w:rsidRDefault="000265AC" w:rsidP="000265AC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747FEF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Контрольно-счетная палата Ленинского муниципального района.  </w:t>
      </w:r>
    </w:p>
    <w:p w:rsidR="000265AC" w:rsidRPr="00747FEF" w:rsidRDefault="000265AC" w:rsidP="000265AC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747FEF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Основной целью Программы</w:t>
      </w:r>
      <w:r w:rsidRPr="00747FEF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является: развитие информационной инфраструктуры Ленинского муниципального района в рамках </w:t>
      </w:r>
      <w:proofErr w:type="spellStart"/>
      <w:r w:rsidRPr="00747FEF">
        <w:rPr>
          <w:rFonts w:ascii="Times New Roman" w:hAnsi="Times New Roman"/>
          <w:color w:val="000000" w:themeColor="text1"/>
          <w:sz w:val="26"/>
          <w:szCs w:val="26"/>
          <w:lang w:val="ru-RU"/>
        </w:rPr>
        <w:t>импортозамещения</w:t>
      </w:r>
      <w:proofErr w:type="spellEnd"/>
      <w:r w:rsidRPr="00747FEF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с учетом современных требований безопасности и минимизация зависимости  от программных продуктов  иностранного происхождения.</w:t>
      </w:r>
    </w:p>
    <w:p w:rsidR="000265AC" w:rsidRPr="00747FEF" w:rsidRDefault="000265AC" w:rsidP="000265A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Основными задачами Программы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0265AC" w:rsidRPr="00747FEF" w:rsidRDefault="000265AC" w:rsidP="000265AC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- развитие информационной инфраструктуры Ленинского муниципального района;</w:t>
      </w:r>
    </w:p>
    <w:p w:rsidR="000265AC" w:rsidRPr="00747FEF" w:rsidRDefault="000265AC" w:rsidP="000265AC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- реализация единой политики безопасности в информационной среде Ленинского муниципального района;</w:t>
      </w:r>
    </w:p>
    <w:p w:rsidR="000265AC" w:rsidRPr="00747FEF" w:rsidRDefault="000265AC" w:rsidP="000265AC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- перевод компьютерной техники Ленинского муниципального района на работу с использованием отечественного программного продукта.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0265AC" w:rsidRPr="00747FEF" w:rsidRDefault="000265AC" w:rsidP="000265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    Программа не имеет подпрограмм.</w:t>
      </w:r>
    </w:p>
    <w:p w:rsidR="000265AC" w:rsidRPr="00747FEF" w:rsidRDefault="000265AC" w:rsidP="000265AC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47F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Программы: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Программа реализуется в 1 этап:  2023 – 2028 годы. </w:t>
      </w:r>
    </w:p>
    <w:p w:rsidR="000265AC" w:rsidRPr="00747FEF" w:rsidRDefault="000265AC" w:rsidP="000265AC">
      <w:pPr>
        <w:pStyle w:val="a9"/>
        <w:ind w:firstLine="70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Ожидаемыми результатами реализации Программы</w:t>
      </w:r>
      <w:r w:rsidRPr="00747FE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является: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развитая информационная инфраструктура Ленинского муниципального района, отвечающая  требованиям безопасности.</w:t>
      </w:r>
    </w:p>
    <w:p w:rsidR="000265AC" w:rsidRPr="00747FEF" w:rsidRDefault="000265AC" w:rsidP="000265AC">
      <w:pPr>
        <w:pStyle w:val="22"/>
        <w:shd w:val="clear" w:color="auto" w:fill="auto"/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bidi="ru-RU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Pr="00747F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Финансирование Программы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планируется за счёт </w:t>
      </w:r>
      <w:r w:rsidRPr="00747FEF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средств бюджета Ленинского муниципального района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в сумме 15157,60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  <w:lang w:bidi="ru-RU"/>
        </w:rPr>
        <w:t xml:space="preserve"> тыс. руб., в том числе по годам: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  <w:lang w:bidi="ru-RU"/>
        </w:rPr>
        <w:tab/>
        <w:t xml:space="preserve">                               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2023 год – 663,60 тыс. руб.;</w:t>
      </w:r>
    </w:p>
    <w:p w:rsidR="000265AC" w:rsidRPr="00747FEF" w:rsidRDefault="000265AC" w:rsidP="000265AC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2024 год – 4018,40 тыс. руб.;</w:t>
      </w:r>
    </w:p>
    <w:p w:rsidR="000265AC" w:rsidRPr="00747FEF" w:rsidRDefault="000265AC" w:rsidP="000265AC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2025 год – 3243,40 тыс. руб.;</w:t>
      </w:r>
    </w:p>
    <w:p w:rsidR="000265AC" w:rsidRPr="00747FEF" w:rsidRDefault="000265AC" w:rsidP="000265AC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2026 год – 3258,40 тыс. руб.;</w:t>
      </w:r>
    </w:p>
    <w:p w:rsidR="000265AC" w:rsidRPr="00747FEF" w:rsidRDefault="000265AC" w:rsidP="000265AC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2027 год – 1277,40 тыс. руб.;</w:t>
      </w:r>
    </w:p>
    <w:p w:rsidR="000265AC" w:rsidRPr="00747FEF" w:rsidRDefault="000265AC" w:rsidP="000265AC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2028 год – 2696,40 тыс. руб.</w:t>
      </w:r>
    </w:p>
    <w:p w:rsidR="000265AC" w:rsidRPr="00747FEF" w:rsidRDefault="000265AC" w:rsidP="000265AC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Распоряжением главы Администрации Ленинского муниципального района от 15.06.2023г. №60-р §3 «О внесении изменений в распоряжение Ленинского муниципального района от 18.07.2022г. §1 «Об утверждении перечня муниципальных программ Ленинского муниципального района на 2023 год и на плановый период 2024 и 2025 годов» в перечень муниципальных программ добавлена муниципальная программа «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Цифровое  развитие</w:t>
      </w:r>
      <w:r w:rsidRPr="00747F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Ленинского муниципального района», что соответствует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п.4.1. Порядка, утвержденного постановлением №573 (разработка муниципальных программ осуществляется на основании Перечня муниципальных программ утверждаемого распоряжением главы Ленинского муниципального района).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Согласно пояснительной записке Программа разработана для эффективного решения вопросов развития информационной инфраструктуры Ленинского муниципального района с использованием организационно-хозяйственных механизмов взаимодействия, а также для координации финансовых ресурсов.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В целом Программа по своей структуре соответствует Порядку, утвержденному Постановлением №573.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В ходе проведения экспертизы установлено следующее: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- в нарушение п.2.4. Порядка, утвержденного постановлением №573 раздел 2 паспорта Программы «Цели, задачи, сроки и этапы реализации муниципальной программы» не содержит описание приоритетов Ленинского муниципального района в соответствующей сфере социально-экономического развития;</w:t>
      </w:r>
    </w:p>
    <w:p w:rsidR="000265AC" w:rsidRPr="00747FEF" w:rsidRDefault="000265AC" w:rsidP="000265AC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- в нарушение Порядка, утвержденного постановлением №573 в представленной форме 2 «Перечень </w:t>
      </w:r>
      <w:r w:rsidRPr="00747FEF">
        <w:rPr>
          <w:rStyle w:val="s10"/>
          <w:rFonts w:ascii="Times New Roman" w:hAnsi="Times New Roman" w:cs="Times New Roman"/>
          <w:bCs/>
          <w:color w:val="000000" w:themeColor="text1"/>
          <w:sz w:val="26"/>
          <w:szCs w:val="26"/>
        </w:rPr>
        <w:t>мероприятий муниципальной программы Ленинского муниципального района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» графа 9  звучит «внебюджетные фонды»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следует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внебюджетные источники»;  в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форме 3 «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Ресурсное обеспечение муниципальной программы Ленинского муниципального района за счет средств, привлеченных из различных источников финансирования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» графа 8  звучит «внебюджетные средства», следует «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внебюджетные источники».</w:t>
      </w:r>
    </w:p>
    <w:p w:rsidR="000265AC" w:rsidRPr="00747FEF" w:rsidRDefault="000265AC" w:rsidP="00026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Представленная к паспорту Программы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форма 1 «Перечень целевых показателей достижения поставленных целей и задач муниципальной программы Ленинского муниципального района» не в полной мере соответствует форме 1 предусмотренной п.2.5. Порядка, утвержденного постановлением №573 (отсутствуют графы «Базовый год (отчетный)» и «Текущий год»).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  <w:lang w:bidi="ru-RU"/>
        </w:rPr>
        <w:t>Согласно п.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4.2. Порядка, утвержденного постановлением №573 р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азработка, согласование проекта постановления об утверждении муниципальной программы осуществляется ответственным исполнителем, при этом к проекту муниципальной программы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прилагается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пояснительная записка, </w:t>
      </w:r>
      <w:r w:rsidRPr="00BB13AB">
        <w:rPr>
          <w:rFonts w:ascii="Times New Roman" w:hAnsi="Times New Roman" w:cs="Times New Roman"/>
          <w:color w:val="000000" w:themeColor="text1"/>
          <w:sz w:val="26"/>
          <w:szCs w:val="26"/>
        </w:rPr>
        <w:t>с приложением оценки вклада муниципальной программы в социально-экономическое развитие Ленинского муниципального района за истекший год.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Форма пояснительной записки и форма для оценки вклада в социально-экономическое развитие Ленинского муниципального района за истекший год утверждены в приложениях 3 и 4 Порядка, утвержденного постановлением №573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0265AC" w:rsidRPr="00747FEF" w:rsidRDefault="000265AC" w:rsidP="000265AC">
      <w:pPr>
        <w:pStyle w:val="HTML"/>
        <w:shd w:val="clear" w:color="auto" w:fill="FFFFFF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Контрольно-счетная палата отмечает, что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приложении 4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Порядк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, утвержденн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ого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постановлением №573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форма пояснительной записки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звучит «Пояснительная записка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BB13A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к изменениям в муниципальную программу</w:t>
      </w: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»</w:t>
      </w:r>
      <w:r w:rsidRPr="00747FEF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а при</w:t>
      </w:r>
      <w:r w:rsidRPr="00747FEF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утверждени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и</w:t>
      </w:r>
      <w:r w:rsidRPr="00747FEF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впервые разработанной муниципальной программы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в Порядке не звучит в каком </w:t>
      </w:r>
      <w:r w:rsidRPr="00747FEF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форма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те должна представляться </w:t>
      </w:r>
      <w:r w:rsidRPr="00747FEF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пояснительн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ая записка</w:t>
      </w:r>
      <w:r w:rsidRPr="00747FEF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К проекту паспорта Программы </w:t>
      </w:r>
      <w:r w:rsidRPr="00747FEF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пояснительная записка представлена в произвольной форме.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lastRenderedPageBreak/>
        <w:t xml:space="preserve">Также согласно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Порядка, утвержденного постановлением №573</w:t>
      </w:r>
      <w:r w:rsidRPr="00747FEF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к пояснительной записке прикладывается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оценка вклада в социально-экономическое развитие Ленинского муниципального района </w:t>
      </w:r>
      <w:r w:rsidRPr="00871C5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за истекший год</w:t>
      </w:r>
      <w:r w:rsidRPr="00871C5F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Однако оценку вклада в социально-экономическое развитие Ленинского муниципального района за истекший год вновь разработанной программы сделать невозможно.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К проекту паспорта Программы о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ценка вклада в социально-экономическое развитие Ленинского муниципального района за истекший год не представлена.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  <w:r w:rsidRPr="00747FEF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Вывод:</w:t>
      </w:r>
    </w:p>
    <w:p w:rsidR="000265AC" w:rsidRPr="00747FEF" w:rsidRDefault="000265AC" w:rsidP="000265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</w:p>
    <w:p w:rsidR="000265AC" w:rsidRPr="00747FEF" w:rsidRDefault="000265AC" w:rsidP="000265AC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администрации Ленинского муниципального района Волгоградской области «</w:t>
      </w:r>
      <w:r w:rsidRPr="00747FEF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Об утверждении муниципальной программы Ленинского муниципального района  </w:t>
      </w:r>
      <w:r w:rsidRPr="00747F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747FEF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Цифровое развитие Ленинского муниципального района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» </w:t>
      </w: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редакции, после внесения соответствующих изменений в раздел 2 текстовой части паспорта Программы, а также в формы 1 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«Перечень целевых показателей достижения поставленных целей и задач муниципальной программы Ленинского муниципального района», 2 «Перечень </w:t>
      </w:r>
      <w:r w:rsidRPr="00747FEF">
        <w:rPr>
          <w:rStyle w:val="s10"/>
          <w:rFonts w:ascii="Times New Roman" w:hAnsi="Times New Roman" w:cs="Times New Roman"/>
          <w:bCs/>
          <w:color w:val="000000" w:themeColor="text1"/>
          <w:sz w:val="26"/>
          <w:szCs w:val="26"/>
        </w:rPr>
        <w:t>мероприятий муниципальной программы Ленинского муниципального района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» и 3 «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Ресурсное обеспечение муниципальной программы Ленинского муниципального района за счет средств, привлеченных из различных источников финансирования</w:t>
      </w: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747FE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0265AC" w:rsidRPr="00747FEF" w:rsidRDefault="000265AC" w:rsidP="000265AC">
      <w:pPr>
        <w:spacing w:after="0" w:line="240" w:lineRule="auto"/>
        <w:ind w:firstLine="993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установленных нарушений и замечаний.</w:t>
      </w:r>
    </w:p>
    <w:p w:rsidR="000265AC" w:rsidRPr="00747FEF" w:rsidRDefault="000265AC" w:rsidP="000265AC">
      <w:pPr>
        <w:pStyle w:val="a6"/>
        <w:jc w:val="both"/>
        <w:rPr>
          <w:color w:val="000000" w:themeColor="text1"/>
          <w:sz w:val="26"/>
          <w:szCs w:val="26"/>
        </w:rPr>
      </w:pPr>
      <w:r w:rsidRPr="00747FEF">
        <w:rPr>
          <w:color w:val="000000" w:themeColor="text1"/>
          <w:sz w:val="26"/>
          <w:szCs w:val="26"/>
        </w:rPr>
        <w:tab/>
        <w:t>Контрольно-счетная палата также обращает внимание, что в соответствии с п. 6.3. раздела 6 Порядка, утвержденного Постановлением №573, руководитель структурного подразделения администрации Ленинского муниципального района, определенный ответственным  исполнителем муниципальной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программы.</w:t>
      </w:r>
    </w:p>
    <w:p w:rsidR="000265AC" w:rsidRPr="00747FEF" w:rsidRDefault="000265AC" w:rsidP="000265A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0265AC" w:rsidRPr="00747FEF" w:rsidRDefault="000265AC" w:rsidP="000265AC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0265AC" w:rsidRPr="00747FEF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2" w:name="_GoBack"/>
      <w:bookmarkEnd w:id="2"/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Ст.инспектор Контрольно-счетной</w:t>
      </w:r>
    </w:p>
    <w:p w:rsidR="000265AC" w:rsidRPr="00747FEF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палаты Ленинского муниципального </w:t>
      </w:r>
    </w:p>
    <w:p w:rsidR="000265AC" w:rsidRPr="00747FEF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7FEF">
        <w:rPr>
          <w:rFonts w:ascii="Times New Roman" w:hAnsi="Times New Roman" w:cs="Times New Roman"/>
          <w:color w:val="000000" w:themeColor="text1"/>
          <w:sz w:val="26"/>
          <w:szCs w:val="26"/>
        </w:rPr>
        <w:t>района                                                                                                              Н.Ю. Жолобова</w:t>
      </w:r>
    </w:p>
    <w:p w:rsidR="000265AC" w:rsidRPr="00747FEF" w:rsidRDefault="000265AC" w:rsidP="000265A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0265AC" w:rsidRPr="00747FEF" w:rsidRDefault="000265AC" w:rsidP="000265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0265AC" w:rsidRPr="00747FEF" w:rsidRDefault="000265AC" w:rsidP="000265AC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  <w:r w:rsidRPr="00747FEF">
        <w:rPr>
          <w:rFonts w:ascii="Times New Roman" w:hAnsi="Times New Roman"/>
          <w:b/>
          <w:color w:val="000000" w:themeColor="text1"/>
        </w:rPr>
        <w:t xml:space="preserve">            «СОГЛАСОВАНО»</w:t>
      </w:r>
    </w:p>
    <w:p w:rsidR="000265AC" w:rsidRPr="00747FEF" w:rsidRDefault="000265AC" w:rsidP="000265AC">
      <w:pPr>
        <w:spacing w:after="0" w:line="240" w:lineRule="auto"/>
        <w:ind w:left="4820"/>
        <w:jc w:val="right"/>
        <w:rPr>
          <w:rFonts w:ascii="Times New Roman" w:hAnsi="Times New Roman"/>
          <w:color w:val="000000" w:themeColor="text1"/>
        </w:rPr>
      </w:pPr>
      <w:r w:rsidRPr="00747FEF">
        <w:rPr>
          <w:rFonts w:ascii="Times New Roman" w:hAnsi="Times New Roman"/>
          <w:color w:val="000000" w:themeColor="text1"/>
        </w:rPr>
        <w:t>Председатель Контрольно- счетной палаты</w:t>
      </w:r>
    </w:p>
    <w:p w:rsidR="000265AC" w:rsidRPr="00747FEF" w:rsidRDefault="000265AC" w:rsidP="000265AC">
      <w:pPr>
        <w:spacing w:after="0" w:line="240" w:lineRule="auto"/>
        <w:ind w:left="4820"/>
        <w:rPr>
          <w:rFonts w:ascii="Times New Roman" w:hAnsi="Times New Roman"/>
          <w:color w:val="000000" w:themeColor="text1"/>
        </w:rPr>
      </w:pPr>
      <w:r w:rsidRPr="00747FEF">
        <w:rPr>
          <w:rFonts w:ascii="Times New Roman" w:hAnsi="Times New Roman"/>
          <w:color w:val="000000" w:themeColor="text1"/>
        </w:rPr>
        <w:t xml:space="preserve">                Ленинского муниципального района</w:t>
      </w:r>
    </w:p>
    <w:p w:rsidR="000265AC" w:rsidRPr="00747FEF" w:rsidRDefault="000265AC" w:rsidP="000265AC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747FEF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       </w:t>
      </w:r>
      <w:proofErr w:type="spellStart"/>
      <w:r w:rsidRPr="00747FEF">
        <w:rPr>
          <w:rFonts w:ascii="Times New Roman" w:hAnsi="Times New Roman"/>
          <w:color w:val="000000" w:themeColor="text1"/>
        </w:rPr>
        <w:t>__________________Мололкина</w:t>
      </w:r>
      <w:proofErr w:type="spellEnd"/>
      <w:r w:rsidRPr="00747FEF">
        <w:rPr>
          <w:rFonts w:ascii="Times New Roman" w:hAnsi="Times New Roman"/>
          <w:color w:val="000000" w:themeColor="text1"/>
        </w:rPr>
        <w:t xml:space="preserve"> Т.В. </w:t>
      </w:r>
    </w:p>
    <w:p w:rsidR="000265AC" w:rsidRPr="002B0980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7FEF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                        «25» июля 2023г.</w:t>
      </w:r>
      <w:r w:rsidRPr="008320F1">
        <w:rPr>
          <w:rFonts w:ascii="Times New Roman" w:hAnsi="Times New Roman"/>
          <w:color w:val="002060"/>
        </w:rPr>
        <w:t xml:space="preserve">           </w:t>
      </w:r>
      <w:r>
        <w:rPr>
          <w:rFonts w:ascii="Times New Roman" w:hAnsi="Times New Roman"/>
          <w:color w:val="002060"/>
        </w:rPr>
        <w:t xml:space="preserve">                         </w:t>
      </w:r>
    </w:p>
    <w:p w:rsidR="000265AC" w:rsidRPr="002B0980" w:rsidRDefault="000265AC" w:rsidP="000265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265AC" w:rsidRPr="002B0980" w:rsidRDefault="000265AC" w:rsidP="000265AC">
      <w:pPr>
        <w:rPr>
          <w:rFonts w:ascii="Times New Roman" w:hAnsi="Times New Roman" w:cs="Times New Roman"/>
          <w:sz w:val="26"/>
          <w:szCs w:val="26"/>
        </w:rPr>
      </w:pPr>
    </w:p>
    <w:p w:rsidR="005730A3" w:rsidRPr="002B0980" w:rsidRDefault="005730A3" w:rsidP="000265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5730A3" w:rsidRPr="002B0980" w:rsidSect="002B0980">
      <w:footerReference w:type="default" r:id="rId9"/>
      <w:pgSz w:w="11906" w:h="16838"/>
      <w:pgMar w:top="567" w:right="680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CD6" w:rsidRDefault="00AB0CD6" w:rsidP="002F6907">
      <w:pPr>
        <w:spacing w:after="0" w:line="240" w:lineRule="auto"/>
      </w:pPr>
      <w:r>
        <w:separator/>
      </w:r>
    </w:p>
  </w:endnote>
  <w:endnote w:type="continuationSeparator" w:id="0">
    <w:p w:rsidR="00AB0CD6" w:rsidRDefault="00AB0CD6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0A3638" w:rsidRDefault="007A5C54">
        <w:pPr>
          <w:pStyle w:val="a3"/>
          <w:jc w:val="center"/>
        </w:pPr>
        <w:fldSimple w:instr=" PAGE   \* MERGEFORMAT ">
          <w:r w:rsidR="000265AC">
            <w:rPr>
              <w:noProof/>
            </w:rPr>
            <w:t>3</w:t>
          </w:r>
        </w:fldSimple>
      </w:p>
    </w:sdtContent>
  </w:sdt>
  <w:p w:rsidR="000A3638" w:rsidRDefault="000A363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CD6" w:rsidRDefault="00AB0CD6" w:rsidP="002F6907">
      <w:pPr>
        <w:spacing w:after="0" w:line="240" w:lineRule="auto"/>
      </w:pPr>
      <w:r>
        <w:separator/>
      </w:r>
    </w:p>
  </w:footnote>
  <w:footnote w:type="continuationSeparator" w:id="0">
    <w:p w:rsidR="00AB0CD6" w:rsidRDefault="00AB0CD6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B67D1"/>
    <w:multiLevelType w:val="hybridMultilevel"/>
    <w:tmpl w:val="2688B2A2"/>
    <w:lvl w:ilvl="0" w:tplc="62DC271C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  <w:color w:val="4F81BD" w:themeColor="accent1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4556"/>
    <w:rsid w:val="000046AB"/>
    <w:rsid w:val="00005946"/>
    <w:rsid w:val="00006BDD"/>
    <w:rsid w:val="00010F15"/>
    <w:rsid w:val="0001129B"/>
    <w:rsid w:val="000179D0"/>
    <w:rsid w:val="00017DA6"/>
    <w:rsid w:val="00020E64"/>
    <w:rsid w:val="000265AC"/>
    <w:rsid w:val="0002681F"/>
    <w:rsid w:val="000324FD"/>
    <w:rsid w:val="000373D1"/>
    <w:rsid w:val="0004434A"/>
    <w:rsid w:val="000452E8"/>
    <w:rsid w:val="00046338"/>
    <w:rsid w:val="00046E3B"/>
    <w:rsid w:val="0005460F"/>
    <w:rsid w:val="00055225"/>
    <w:rsid w:val="00063DF3"/>
    <w:rsid w:val="000660A9"/>
    <w:rsid w:val="00071C4B"/>
    <w:rsid w:val="00072065"/>
    <w:rsid w:val="00072542"/>
    <w:rsid w:val="00074930"/>
    <w:rsid w:val="00081B0F"/>
    <w:rsid w:val="00082E62"/>
    <w:rsid w:val="00094271"/>
    <w:rsid w:val="000A3638"/>
    <w:rsid w:val="000A598B"/>
    <w:rsid w:val="000B07EF"/>
    <w:rsid w:val="000B26AC"/>
    <w:rsid w:val="000B60D0"/>
    <w:rsid w:val="000C6566"/>
    <w:rsid w:val="000D1CBD"/>
    <w:rsid w:val="000D55B4"/>
    <w:rsid w:val="000D58F2"/>
    <w:rsid w:val="000E2D6F"/>
    <w:rsid w:val="000E46A3"/>
    <w:rsid w:val="000E6A50"/>
    <w:rsid w:val="000E7A19"/>
    <w:rsid w:val="000F6239"/>
    <w:rsid w:val="0010713E"/>
    <w:rsid w:val="00107807"/>
    <w:rsid w:val="0011737C"/>
    <w:rsid w:val="001217B9"/>
    <w:rsid w:val="001241CA"/>
    <w:rsid w:val="00130533"/>
    <w:rsid w:val="001453A5"/>
    <w:rsid w:val="00145F4F"/>
    <w:rsid w:val="001470C6"/>
    <w:rsid w:val="00152250"/>
    <w:rsid w:val="00155FCD"/>
    <w:rsid w:val="00156005"/>
    <w:rsid w:val="0016389B"/>
    <w:rsid w:val="00167C6F"/>
    <w:rsid w:val="00172BFA"/>
    <w:rsid w:val="00191D9F"/>
    <w:rsid w:val="00192E90"/>
    <w:rsid w:val="001932E1"/>
    <w:rsid w:val="001B570F"/>
    <w:rsid w:val="001C1C39"/>
    <w:rsid w:val="001C50CA"/>
    <w:rsid w:val="001C6774"/>
    <w:rsid w:val="001D3290"/>
    <w:rsid w:val="001E2AB4"/>
    <w:rsid w:val="001E2ACC"/>
    <w:rsid w:val="001E5790"/>
    <w:rsid w:val="001F3BC1"/>
    <w:rsid w:val="00201496"/>
    <w:rsid w:val="00204141"/>
    <w:rsid w:val="00213D29"/>
    <w:rsid w:val="0022502A"/>
    <w:rsid w:val="00234556"/>
    <w:rsid w:val="00235CCA"/>
    <w:rsid w:val="0024111F"/>
    <w:rsid w:val="0024310F"/>
    <w:rsid w:val="00245DA8"/>
    <w:rsid w:val="00255E06"/>
    <w:rsid w:val="00263FB3"/>
    <w:rsid w:val="00264FB5"/>
    <w:rsid w:val="00266238"/>
    <w:rsid w:val="00266CDC"/>
    <w:rsid w:val="002726D8"/>
    <w:rsid w:val="0027740B"/>
    <w:rsid w:val="002775EF"/>
    <w:rsid w:val="00281C3A"/>
    <w:rsid w:val="002878CC"/>
    <w:rsid w:val="00290E4F"/>
    <w:rsid w:val="00293854"/>
    <w:rsid w:val="00295076"/>
    <w:rsid w:val="002964BA"/>
    <w:rsid w:val="002A6805"/>
    <w:rsid w:val="002A7E79"/>
    <w:rsid w:val="002B04AA"/>
    <w:rsid w:val="002B0980"/>
    <w:rsid w:val="002B37C9"/>
    <w:rsid w:val="002B4B07"/>
    <w:rsid w:val="002B5B2F"/>
    <w:rsid w:val="002C555A"/>
    <w:rsid w:val="002D5DFD"/>
    <w:rsid w:val="002E30E4"/>
    <w:rsid w:val="002E3A93"/>
    <w:rsid w:val="002E4570"/>
    <w:rsid w:val="002F0A13"/>
    <w:rsid w:val="002F21A1"/>
    <w:rsid w:val="002F2698"/>
    <w:rsid w:val="002F2D81"/>
    <w:rsid w:val="002F3335"/>
    <w:rsid w:val="002F6907"/>
    <w:rsid w:val="002F6C54"/>
    <w:rsid w:val="002F7D00"/>
    <w:rsid w:val="00310147"/>
    <w:rsid w:val="003164B7"/>
    <w:rsid w:val="00316786"/>
    <w:rsid w:val="00317163"/>
    <w:rsid w:val="00322EEE"/>
    <w:rsid w:val="0033420E"/>
    <w:rsid w:val="00343804"/>
    <w:rsid w:val="003468E0"/>
    <w:rsid w:val="003549DE"/>
    <w:rsid w:val="00357583"/>
    <w:rsid w:val="00362165"/>
    <w:rsid w:val="003654F7"/>
    <w:rsid w:val="00371803"/>
    <w:rsid w:val="00374052"/>
    <w:rsid w:val="00380E9D"/>
    <w:rsid w:val="00391028"/>
    <w:rsid w:val="003A270E"/>
    <w:rsid w:val="003A5A69"/>
    <w:rsid w:val="003B4F5A"/>
    <w:rsid w:val="003D229F"/>
    <w:rsid w:val="003F67D6"/>
    <w:rsid w:val="00401219"/>
    <w:rsid w:val="00403B73"/>
    <w:rsid w:val="00417504"/>
    <w:rsid w:val="0042254B"/>
    <w:rsid w:val="00423267"/>
    <w:rsid w:val="0045342F"/>
    <w:rsid w:val="00461F17"/>
    <w:rsid w:val="00466317"/>
    <w:rsid w:val="00466DAC"/>
    <w:rsid w:val="00466EA9"/>
    <w:rsid w:val="00470669"/>
    <w:rsid w:val="004A2112"/>
    <w:rsid w:val="004A2C8F"/>
    <w:rsid w:val="004A35DB"/>
    <w:rsid w:val="004A5F86"/>
    <w:rsid w:val="004A75A4"/>
    <w:rsid w:val="004B298C"/>
    <w:rsid w:val="004B301A"/>
    <w:rsid w:val="004B7E1E"/>
    <w:rsid w:val="004C0D53"/>
    <w:rsid w:val="004C585E"/>
    <w:rsid w:val="004D24BC"/>
    <w:rsid w:val="004D4262"/>
    <w:rsid w:val="004D5B64"/>
    <w:rsid w:val="00507C9B"/>
    <w:rsid w:val="005120F5"/>
    <w:rsid w:val="00514865"/>
    <w:rsid w:val="00530A26"/>
    <w:rsid w:val="00534B2A"/>
    <w:rsid w:val="00534D37"/>
    <w:rsid w:val="005362A3"/>
    <w:rsid w:val="0054184A"/>
    <w:rsid w:val="00556CE3"/>
    <w:rsid w:val="00557B62"/>
    <w:rsid w:val="00557FE4"/>
    <w:rsid w:val="00572549"/>
    <w:rsid w:val="005730A3"/>
    <w:rsid w:val="00573A3F"/>
    <w:rsid w:val="00581D03"/>
    <w:rsid w:val="00591334"/>
    <w:rsid w:val="00592424"/>
    <w:rsid w:val="0059365E"/>
    <w:rsid w:val="005A0448"/>
    <w:rsid w:val="005A73BA"/>
    <w:rsid w:val="005A7D83"/>
    <w:rsid w:val="005B6501"/>
    <w:rsid w:val="005B6BC5"/>
    <w:rsid w:val="005B788A"/>
    <w:rsid w:val="005B7F70"/>
    <w:rsid w:val="005C01CF"/>
    <w:rsid w:val="005C0B68"/>
    <w:rsid w:val="005D3821"/>
    <w:rsid w:val="005D48AD"/>
    <w:rsid w:val="005D785A"/>
    <w:rsid w:val="005F0B2D"/>
    <w:rsid w:val="00604405"/>
    <w:rsid w:val="00606557"/>
    <w:rsid w:val="00607EF8"/>
    <w:rsid w:val="00613452"/>
    <w:rsid w:val="00615BBE"/>
    <w:rsid w:val="0063457D"/>
    <w:rsid w:val="0064202D"/>
    <w:rsid w:val="0064494F"/>
    <w:rsid w:val="0064585A"/>
    <w:rsid w:val="00654AC9"/>
    <w:rsid w:val="0065671D"/>
    <w:rsid w:val="00662B00"/>
    <w:rsid w:val="006662BE"/>
    <w:rsid w:val="006675D0"/>
    <w:rsid w:val="006773DA"/>
    <w:rsid w:val="00682C8D"/>
    <w:rsid w:val="006A656E"/>
    <w:rsid w:val="006B2822"/>
    <w:rsid w:val="006C0E81"/>
    <w:rsid w:val="006C3A13"/>
    <w:rsid w:val="006D3FFB"/>
    <w:rsid w:val="006F661B"/>
    <w:rsid w:val="00701735"/>
    <w:rsid w:val="007032C7"/>
    <w:rsid w:val="007173B6"/>
    <w:rsid w:val="007223B9"/>
    <w:rsid w:val="00722DE7"/>
    <w:rsid w:val="00726298"/>
    <w:rsid w:val="0073059F"/>
    <w:rsid w:val="00735836"/>
    <w:rsid w:val="0074199A"/>
    <w:rsid w:val="00744059"/>
    <w:rsid w:val="00756321"/>
    <w:rsid w:val="007619A9"/>
    <w:rsid w:val="007675FB"/>
    <w:rsid w:val="00770158"/>
    <w:rsid w:val="00771D4E"/>
    <w:rsid w:val="00787470"/>
    <w:rsid w:val="00795A1D"/>
    <w:rsid w:val="007A1C8F"/>
    <w:rsid w:val="007A5C54"/>
    <w:rsid w:val="007A639A"/>
    <w:rsid w:val="007C36F5"/>
    <w:rsid w:val="007C6F32"/>
    <w:rsid w:val="007D5898"/>
    <w:rsid w:val="007E420E"/>
    <w:rsid w:val="007E71C2"/>
    <w:rsid w:val="007F525B"/>
    <w:rsid w:val="00800B79"/>
    <w:rsid w:val="00812069"/>
    <w:rsid w:val="00817FE5"/>
    <w:rsid w:val="00820B99"/>
    <w:rsid w:val="00822959"/>
    <w:rsid w:val="0082367B"/>
    <w:rsid w:val="008357F5"/>
    <w:rsid w:val="00836AE0"/>
    <w:rsid w:val="00843C6D"/>
    <w:rsid w:val="00850933"/>
    <w:rsid w:val="00853853"/>
    <w:rsid w:val="008559C5"/>
    <w:rsid w:val="00856E75"/>
    <w:rsid w:val="0086058D"/>
    <w:rsid w:val="0086793E"/>
    <w:rsid w:val="0087136F"/>
    <w:rsid w:val="00874945"/>
    <w:rsid w:val="00875A99"/>
    <w:rsid w:val="00875BAE"/>
    <w:rsid w:val="00881A0B"/>
    <w:rsid w:val="00882CBC"/>
    <w:rsid w:val="00890A39"/>
    <w:rsid w:val="008A05DA"/>
    <w:rsid w:val="008A0E2E"/>
    <w:rsid w:val="008B0063"/>
    <w:rsid w:val="008C0226"/>
    <w:rsid w:val="008E4390"/>
    <w:rsid w:val="008E7EC1"/>
    <w:rsid w:val="008F1138"/>
    <w:rsid w:val="008F3274"/>
    <w:rsid w:val="008F49E3"/>
    <w:rsid w:val="008F6A2A"/>
    <w:rsid w:val="008F7612"/>
    <w:rsid w:val="009010F6"/>
    <w:rsid w:val="00901682"/>
    <w:rsid w:val="00904A6F"/>
    <w:rsid w:val="0091526E"/>
    <w:rsid w:val="00917317"/>
    <w:rsid w:val="00920E59"/>
    <w:rsid w:val="009238C5"/>
    <w:rsid w:val="009247BC"/>
    <w:rsid w:val="00933B14"/>
    <w:rsid w:val="0093648C"/>
    <w:rsid w:val="0093690F"/>
    <w:rsid w:val="009433F0"/>
    <w:rsid w:val="00943590"/>
    <w:rsid w:val="0094633E"/>
    <w:rsid w:val="009504FF"/>
    <w:rsid w:val="00951409"/>
    <w:rsid w:val="0096133A"/>
    <w:rsid w:val="00970012"/>
    <w:rsid w:val="00972A56"/>
    <w:rsid w:val="009802B4"/>
    <w:rsid w:val="009A2551"/>
    <w:rsid w:val="009A3EB0"/>
    <w:rsid w:val="009A5623"/>
    <w:rsid w:val="009B14BD"/>
    <w:rsid w:val="009B706F"/>
    <w:rsid w:val="009C177C"/>
    <w:rsid w:val="009C30B7"/>
    <w:rsid w:val="009C332F"/>
    <w:rsid w:val="009D0096"/>
    <w:rsid w:val="009D40C6"/>
    <w:rsid w:val="009D48FC"/>
    <w:rsid w:val="009D6EC6"/>
    <w:rsid w:val="009E56AC"/>
    <w:rsid w:val="009E599E"/>
    <w:rsid w:val="009F4B33"/>
    <w:rsid w:val="009F55B0"/>
    <w:rsid w:val="00A07C78"/>
    <w:rsid w:val="00A12A57"/>
    <w:rsid w:val="00A17060"/>
    <w:rsid w:val="00A303BA"/>
    <w:rsid w:val="00A3074E"/>
    <w:rsid w:val="00A377C2"/>
    <w:rsid w:val="00A41E29"/>
    <w:rsid w:val="00A42B6B"/>
    <w:rsid w:val="00A4326B"/>
    <w:rsid w:val="00A509B3"/>
    <w:rsid w:val="00A5197D"/>
    <w:rsid w:val="00A53C27"/>
    <w:rsid w:val="00A57745"/>
    <w:rsid w:val="00A63457"/>
    <w:rsid w:val="00A70F11"/>
    <w:rsid w:val="00A720B5"/>
    <w:rsid w:val="00A754DE"/>
    <w:rsid w:val="00A80471"/>
    <w:rsid w:val="00A841A5"/>
    <w:rsid w:val="00A84550"/>
    <w:rsid w:val="00A90120"/>
    <w:rsid w:val="00A90895"/>
    <w:rsid w:val="00A96ED0"/>
    <w:rsid w:val="00A9755D"/>
    <w:rsid w:val="00A97C86"/>
    <w:rsid w:val="00AA6191"/>
    <w:rsid w:val="00AA6C35"/>
    <w:rsid w:val="00AA7525"/>
    <w:rsid w:val="00AB098E"/>
    <w:rsid w:val="00AB0CD6"/>
    <w:rsid w:val="00AB6483"/>
    <w:rsid w:val="00AB7A35"/>
    <w:rsid w:val="00AC12E6"/>
    <w:rsid w:val="00AC73F9"/>
    <w:rsid w:val="00AD05F9"/>
    <w:rsid w:val="00AD5254"/>
    <w:rsid w:val="00AD6BAE"/>
    <w:rsid w:val="00AE5DE9"/>
    <w:rsid w:val="00AF1FAE"/>
    <w:rsid w:val="00AF25FC"/>
    <w:rsid w:val="00B157AD"/>
    <w:rsid w:val="00B30460"/>
    <w:rsid w:val="00B3261C"/>
    <w:rsid w:val="00B347BC"/>
    <w:rsid w:val="00B375B6"/>
    <w:rsid w:val="00B41D10"/>
    <w:rsid w:val="00B42379"/>
    <w:rsid w:val="00B45087"/>
    <w:rsid w:val="00B53360"/>
    <w:rsid w:val="00B600C0"/>
    <w:rsid w:val="00B62C79"/>
    <w:rsid w:val="00B63401"/>
    <w:rsid w:val="00B63AA0"/>
    <w:rsid w:val="00B648C7"/>
    <w:rsid w:val="00B755BD"/>
    <w:rsid w:val="00B76707"/>
    <w:rsid w:val="00B818DD"/>
    <w:rsid w:val="00B823A7"/>
    <w:rsid w:val="00B859D2"/>
    <w:rsid w:val="00B92414"/>
    <w:rsid w:val="00B93B0A"/>
    <w:rsid w:val="00BA3B88"/>
    <w:rsid w:val="00BA55C5"/>
    <w:rsid w:val="00BA70DB"/>
    <w:rsid w:val="00BB439D"/>
    <w:rsid w:val="00BB465A"/>
    <w:rsid w:val="00BC0A1A"/>
    <w:rsid w:val="00BC1AAB"/>
    <w:rsid w:val="00BC25DE"/>
    <w:rsid w:val="00BD2B2E"/>
    <w:rsid w:val="00BD3809"/>
    <w:rsid w:val="00BE4672"/>
    <w:rsid w:val="00BF0DC9"/>
    <w:rsid w:val="00BF3E55"/>
    <w:rsid w:val="00BF4CCB"/>
    <w:rsid w:val="00C03FAD"/>
    <w:rsid w:val="00C17388"/>
    <w:rsid w:val="00C22446"/>
    <w:rsid w:val="00C310DF"/>
    <w:rsid w:val="00C32072"/>
    <w:rsid w:val="00C32C73"/>
    <w:rsid w:val="00C4785B"/>
    <w:rsid w:val="00C6372F"/>
    <w:rsid w:val="00C64C11"/>
    <w:rsid w:val="00C64F1A"/>
    <w:rsid w:val="00C658DA"/>
    <w:rsid w:val="00C83386"/>
    <w:rsid w:val="00C90B44"/>
    <w:rsid w:val="00C91DE8"/>
    <w:rsid w:val="00C92E36"/>
    <w:rsid w:val="00C92F57"/>
    <w:rsid w:val="00C93AFE"/>
    <w:rsid w:val="00C949FF"/>
    <w:rsid w:val="00CA6E0B"/>
    <w:rsid w:val="00CB1775"/>
    <w:rsid w:val="00CB4D6D"/>
    <w:rsid w:val="00CC0D81"/>
    <w:rsid w:val="00CC79A7"/>
    <w:rsid w:val="00CD0319"/>
    <w:rsid w:val="00CD46F0"/>
    <w:rsid w:val="00CE16CC"/>
    <w:rsid w:val="00CE7D2B"/>
    <w:rsid w:val="00CF2F50"/>
    <w:rsid w:val="00CF4CF8"/>
    <w:rsid w:val="00D04E4C"/>
    <w:rsid w:val="00D14987"/>
    <w:rsid w:val="00D173C4"/>
    <w:rsid w:val="00D17B56"/>
    <w:rsid w:val="00D43D77"/>
    <w:rsid w:val="00D4516D"/>
    <w:rsid w:val="00D501A3"/>
    <w:rsid w:val="00D5143E"/>
    <w:rsid w:val="00D566A2"/>
    <w:rsid w:val="00D578DD"/>
    <w:rsid w:val="00D64E09"/>
    <w:rsid w:val="00D67CDA"/>
    <w:rsid w:val="00D67D18"/>
    <w:rsid w:val="00D70BA5"/>
    <w:rsid w:val="00D73F3B"/>
    <w:rsid w:val="00D8798D"/>
    <w:rsid w:val="00D95D75"/>
    <w:rsid w:val="00D95FBE"/>
    <w:rsid w:val="00D95FC4"/>
    <w:rsid w:val="00D96E13"/>
    <w:rsid w:val="00DA3A0D"/>
    <w:rsid w:val="00DA3ED6"/>
    <w:rsid w:val="00DA3F00"/>
    <w:rsid w:val="00DB1AA2"/>
    <w:rsid w:val="00DB3CC0"/>
    <w:rsid w:val="00DB717D"/>
    <w:rsid w:val="00DC1E15"/>
    <w:rsid w:val="00DC2D6A"/>
    <w:rsid w:val="00DC6E26"/>
    <w:rsid w:val="00DD095B"/>
    <w:rsid w:val="00DD30ED"/>
    <w:rsid w:val="00DD3265"/>
    <w:rsid w:val="00DF59DF"/>
    <w:rsid w:val="00DF70EE"/>
    <w:rsid w:val="00DF76C0"/>
    <w:rsid w:val="00DF7796"/>
    <w:rsid w:val="00E015A5"/>
    <w:rsid w:val="00E02C4E"/>
    <w:rsid w:val="00E1649B"/>
    <w:rsid w:val="00E168BA"/>
    <w:rsid w:val="00E17E0E"/>
    <w:rsid w:val="00E22DBD"/>
    <w:rsid w:val="00E25121"/>
    <w:rsid w:val="00E25EBA"/>
    <w:rsid w:val="00E30423"/>
    <w:rsid w:val="00E33D1A"/>
    <w:rsid w:val="00E42431"/>
    <w:rsid w:val="00E47DE4"/>
    <w:rsid w:val="00E63C69"/>
    <w:rsid w:val="00E65B38"/>
    <w:rsid w:val="00E703B1"/>
    <w:rsid w:val="00E7577B"/>
    <w:rsid w:val="00E75A81"/>
    <w:rsid w:val="00E77576"/>
    <w:rsid w:val="00E77CF0"/>
    <w:rsid w:val="00E8081A"/>
    <w:rsid w:val="00E80D1E"/>
    <w:rsid w:val="00E81854"/>
    <w:rsid w:val="00E87631"/>
    <w:rsid w:val="00E927C0"/>
    <w:rsid w:val="00E95F90"/>
    <w:rsid w:val="00EA0B67"/>
    <w:rsid w:val="00EB5DDB"/>
    <w:rsid w:val="00EC0E00"/>
    <w:rsid w:val="00EC38EE"/>
    <w:rsid w:val="00EC3E42"/>
    <w:rsid w:val="00EC41BC"/>
    <w:rsid w:val="00ED37B8"/>
    <w:rsid w:val="00EE437F"/>
    <w:rsid w:val="00EF7582"/>
    <w:rsid w:val="00F0507B"/>
    <w:rsid w:val="00F078CD"/>
    <w:rsid w:val="00F10A68"/>
    <w:rsid w:val="00F123A6"/>
    <w:rsid w:val="00F137C1"/>
    <w:rsid w:val="00F15191"/>
    <w:rsid w:val="00F207A3"/>
    <w:rsid w:val="00F41CE3"/>
    <w:rsid w:val="00F47A54"/>
    <w:rsid w:val="00F57A97"/>
    <w:rsid w:val="00F60CE1"/>
    <w:rsid w:val="00F90201"/>
    <w:rsid w:val="00FA30B3"/>
    <w:rsid w:val="00FA4D2D"/>
    <w:rsid w:val="00FB159D"/>
    <w:rsid w:val="00FB5B14"/>
    <w:rsid w:val="00FB6296"/>
    <w:rsid w:val="00FC0BEF"/>
    <w:rsid w:val="00FC68F7"/>
    <w:rsid w:val="00FD3CF1"/>
    <w:rsid w:val="00FD57BF"/>
    <w:rsid w:val="00FF669B"/>
    <w:rsid w:val="00FF7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paragraph" w:styleId="1">
    <w:name w:val="heading 1"/>
    <w:basedOn w:val="a"/>
    <w:link w:val="10"/>
    <w:qFormat/>
    <w:rsid w:val="00A17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6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170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9">
    <w:name w:val="Нормальный (таблица)"/>
    <w:basedOn w:val="a"/>
    <w:next w:val="a"/>
    <w:uiPriority w:val="99"/>
    <w:rsid w:val="005936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Заголовок 2 Знак"/>
    <w:basedOn w:val="a0"/>
    <w:link w:val="2"/>
    <w:rsid w:val="005936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0"/>
    <w:link w:val="22"/>
    <w:rsid w:val="0059365E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365E"/>
    <w:pPr>
      <w:widowControl w:val="0"/>
      <w:shd w:val="clear" w:color="auto" w:fill="FFFFFF"/>
      <w:spacing w:after="0" w:line="320" w:lineRule="exact"/>
      <w:jc w:val="center"/>
    </w:pPr>
    <w:rPr>
      <w:sz w:val="28"/>
      <w:szCs w:val="28"/>
    </w:rPr>
  </w:style>
  <w:style w:type="paragraph" w:customStyle="1" w:styleId="s1">
    <w:name w:val="s_1"/>
    <w:basedOn w:val="a"/>
    <w:rsid w:val="00741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74199A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8F32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F3274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8F3274"/>
  </w:style>
  <w:style w:type="character" w:customStyle="1" w:styleId="highlightsearch">
    <w:name w:val="highlightsearch"/>
    <w:basedOn w:val="a0"/>
    <w:rsid w:val="009F4B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62E612-82E9-4B39-A028-8BB69C2F0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2210</TotalTime>
  <Pages>4</Pages>
  <Words>1721</Words>
  <Characters>9810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2020-09-15T11:53:00Z</cp:lastPrinted>
  <dcterms:created xsi:type="dcterms:W3CDTF">2020-01-13T11:08:00Z</dcterms:created>
  <dcterms:modified xsi:type="dcterms:W3CDTF">2023-07-26T06:55:00Z</dcterms:modified>
</cp:coreProperties>
</file>