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E16307" w:rsidRDefault="00F871E6" w:rsidP="007B42E1">
            <w:pPr>
              <w:pStyle w:val="1"/>
              <w:jc w:val="center"/>
              <w:rPr>
                <w:color w:val="2F5496" w:themeColor="accent1" w:themeShade="BF"/>
              </w:rPr>
            </w:pPr>
            <w:r w:rsidRPr="00E16307">
              <w:rPr>
                <w:noProof/>
                <w:color w:val="2F5496" w:themeColor="accent1" w:themeShade="BF"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02411D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02411D">
              <w:rPr>
                <w:rFonts w:ascii="Cambria" w:hAnsi="Cambria"/>
                <w:b/>
              </w:rPr>
              <w:t>КОНТРОЛЬНО-СЧЕТНАЯ ПАЛАТА</w:t>
            </w:r>
          </w:p>
        </w:tc>
      </w:tr>
      <w:tr w:rsidR="00F871E6" w:rsidRPr="00FF6D1A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Pr="00E16307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E16307">
              <w:rPr>
                <w:rFonts w:ascii="Cambria" w:hAnsi="Cambria"/>
                <w:b/>
              </w:rPr>
              <w:t xml:space="preserve">Ленинского муниципального района  Волгоградской области </w:t>
            </w:r>
          </w:p>
          <w:p w:rsidR="00F871E6" w:rsidRPr="00E16307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E16307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E16307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E16307">
              <w:rPr>
                <w:sz w:val="16"/>
                <w:szCs w:val="16"/>
              </w:rPr>
              <w:t xml:space="preserve">404620, Волгоградская </w:t>
            </w:r>
            <w:proofErr w:type="spellStart"/>
            <w:r w:rsidRPr="00E16307">
              <w:rPr>
                <w:sz w:val="16"/>
                <w:szCs w:val="16"/>
              </w:rPr>
              <w:t>областьг.Ленинск</w:t>
            </w:r>
            <w:proofErr w:type="spellEnd"/>
            <w:r w:rsidRPr="00E16307">
              <w:rPr>
                <w:sz w:val="16"/>
                <w:szCs w:val="16"/>
              </w:rPr>
              <w:t xml:space="preserve"> ул. Ленина д.209</w:t>
            </w:r>
          </w:p>
          <w:p w:rsidR="00F871E6" w:rsidRPr="00E16307" w:rsidRDefault="00F871E6" w:rsidP="007B42E1"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 w:rsidRPr="00E16307">
              <w:rPr>
                <w:sz w:val="16"/>
                <w:szCs w:val="16"/>
              </w:rPr>
              <w:t>тел</w:t>
            </w:r>
            <w:r w:rsidRPr="00E16307"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  <w:tr w:rsidR="003E2AF5" w:rsidRPr="00437D1C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437D1C" w:rsidRDefault="00F871E6" w:rsidP="007B42E1">
            <w:pPr>
              <w:pStyle w:val="10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437D1C" w:rsidRDefault="00F871E6" w:rsidP="00D673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4D24" w:rsidRPr="00437D1C" w:rsidRDefault="00E64D24" w:rsidP="00F871E6">
      <w:pPr>
        <w:pStyle w:val="1"/>
        <w:jc w:val="center"/>
        <w:outlineLvl w:val="0"/>
        <w:rPr>
          <w:b/>
          <w:i/>
          <w:caps/>
          <w:sz w:val="24"/>
          <w:szCs w:val="24"/>
        </w:rPr>
      </w:pPr>
    </w:p>
    <w:p w:rsidR="00F667F1" w:rsidRDefault="00F667F1" w:rsidP="00FF6D1A">
      <w:pPr>
        <w:pStyle w:val="1"/>
        <w:jc w:val="center"/>
        <w:outlineLvl w:val="0"/>
        <w:rPr>
          <w:b/>
          <w:caps/>
          <w:color w:val="000000" w:themeColor="text1"/>
          <w:sz w:val="24"/>
          <w:szCs w:val="24"/>
        </w:rPr>
      </w:pPr>
    </w:p>
    <w:p w:rsidR="00F667F1" w:rsidRDefault="00F667F1" w:rsidP="00FF6D1A">
      <w:pPr>
        <w:pStyle w:val="1"/>
        <w:jc w:val="center"/>
        <w:outlineLvl w:val="0"/>
        <w:rPr>
          <w:b/>
          <w:caps/>
          <w:color w:val="000000" w:themeColor="text1"/>
          <w:sz w:val="24"/>
          <w:szCs w:val="24"/>
        </w:rPr>
      </w:pPr>
    </w:p>
    <w:p w:rsidR="00FF6D1A" w:rsidRPr="00EA2E44" w:rsidRDefault="00FF6D1A" w:rsidP="00FF6D1A">
      <w:pPr>
        <w:pStyle w:val="1"/>
        <w:jc w:val="center"/>
        <w:outlineLvl w:val="0"/>
        <w:rPr>
          <w:b/>
          <w:caps/>
          <w:color w:val="000000" w:themeColor="text1"/>
          <w:sz w:val="24"/>
          <w:szCs w:val="24"/>
        </w:rPr>
      </w:pPr>
      <w:r w:rsidRPr="00EA2E44">
        <w:rPr>
          <w:b/>
          <w:caps/>
          <w:color w:val="000000" w:themeColor="text1"/>
          <w:sz w:val="24"/>
          <w:szCs w:val="24"/>
        </w:rPr>
        <w:t xml:space="preserve">Информация </w:t>
      </w:r>
    </w:p>
    <w:p w:rsidR="00FF6D1A" w:rsidRPr="00EA2E44" w:rsidRDefault="00FF6D1A" w:rsidP="00FF6D1A">
      <w:pPr>
        <w:pStyle w:val="1"/>
        <w:jc w:val="center"/>
        <w:rPr>
          <w:b/>
          <w:sz w:val="24"/>
          <w:szCs w:val="24"/>
        </w:rPr>
      </w:pPr>
      <w:r w:rsidRPr="00EA2E44">
        <w:rPr>
          <w:b/>
          <w:color w:val="000000" w:themeColor="text1"/>
          <w:sz w:val="24"/>
          <w:szCs w:val="24"/>
        </w:rPr>
        <w:t xml:space="preserve">о результатах проведения экспертизы проекта решения Ленинской районной Думы «О внесении изменений в решение  Ленинской районной  Думы от </w:t>
      </w:r>
      <w:r>
        <w:rPr>
          <w:b/>
          <w:color w:val="000000" w:themeColor="text1"/>
          <w:sz w:val="24"/>
          <w:szCs w:val="24"/>
        </w:rPr>
        <w:t>13</w:t>
      </w:r>
      <w:r w:rsidRPr="00EA2E44">
        <w:rPr>
          <w:b/>
          <w:sz w:val="24"/>
          <w:szCs w:val="24"/>
        </w:rPr>
        <w:t>.12.202</w:t>
      </w:r>
      <w:r>
        <w:rPr>
          <w:b/>
          <w:sz w:val="24"/>
          <w:szCs w:val="24"/>
        </w:rPr>
        <w:t>2</w:t>
      </w:r>
      <w:r w:rsidRPr="00EA2E44">
        <w:rPr>
          <w:b/>
          <w:sz w:val="24"/>
          <w:szCs w:val="24"/>
        </w:rPr>
        <w:t>г. №22/6</w:t>
      </w:r>
      <w:r>
        <w:rPr>
          <w:b/>
          <w:sz w:val="24"/>
          <w:szCs w:val="24"/>
        </w:rPr>
        <w:t>8</w:t>
      </w:r>
      <w:r w:rsidRPr="00EA2E44">
        <w:rPr>
          <w:b/>
          <w:sz w:val="24"/>
          <w:szCs w:val="24"/>
        </w:rPr>
        <w:t xml:space="preserve"> «О бюджете Ленинского муниципального района на 202</w:t>
      </w:r>
      <w:r>
        <w:rPr>
          <w:b/>
          <w:sz w:val="24"/>
          <w:szCs w:val="24"/>
        </w:rPr>
        <w:t>3</w:t>
      </w:r>
      <w:r w:rsidRPr="00EA2E44">
        <w:rPr>
          <w:b/>
          <w:sz w:val="24"/>
          <w:szCs w:val="24"/>
        </w:rPr>
        <w:t xml:space="preserve"> год и на плановый период 202</w:t>
      </w:r>
      <w:r>
        <w:rPr>
          <w:b/>
          <w:sz w:val="24"/>
          <w:szCs w:val="24"/>
        </w:rPr>
        <w:t>4</w:t>
      </w:r>
      <w:r w:rsidRPr="00EA2E44">
        <w:rPr>
          <w:b/>
          <w:sz w:val="24"/>
          <w:szCs w:val="24"/>
        </w:rPr>
        <w:t xml:space="preserve"> и  20</w:t>
      </w:r>
      <w:r>
        <w:rPr>
          <w:b/>
          <w:sz w:val="24"/>
          <w:szCs w:val="24"/>
        </w:rPr>
        <w:t>25  г</w:t>
      </w:r>
      <w:r w:rsidRPr="00EA2E44">
        <w:rPr>
          <w:b/>
          <w:sz w:val="24"/>
          <w:szCs w:val="24"/>
        </w:rPr>
        <w:t>одов».</w:t>
      </w:r>
    </w:p>
    <w:p w:rsidR="00F871E6" w:rsidRPr="00437D1C" w:rsidRDefault="00F871E6" w:rsidP="00F871E6">
      <w:pPr>
        <w:pStyle w:val="1"/>
        <w:jc w:val="center"/>
        <w:rPr>
          <w:b/>
          <w:i/>
          <w:sz w:val="24"/>
          <w:szCs w:val="24"/>
        </w:rPr>
      </w:pPr>
    </w:p>
    <w:p w:rsidR="009562A8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 xml:space="preserve"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утвержденным распоряжением Контрольно-счетной палаты </w:t>
      </w:r>
      <w:r w:rsidR="00CC15AB" w:rsidRPr="00437D1C">
        <w:rPr>
          <w:rFonts w:ascii="Times New Roman" w:hAnsi="Times New Roman" w:cs="Times New Roman"/>
          <w:sz w:val="24"/>
          <w:szCs w:val="24"/>
        </w:rPr>
        <w:t>Ленин</w:t>
      </w:r>
      <w:r w:rsidRPr="00437D1C">
        <w:rPr>
          <w:rFonts w:ascii="Times New Roman" w:hAnsi="Times New Roman" w:cs="Times New Roman"/>
          <w:sz w:val="24"/>
          <w:szCs w:val="24"/>
        </w:rPr>
        <w:t>ского муниципального района от 30.</w:t>
      </w:r>
      <w:r w:rsidR="00C92E8C" w:rsidRPr="00437D1C">
        <w:rPr>
          <w:rFonts w:ascii="Times New Roman" w:hAnsi="Times New Roman" w:cs="Times New Roman"/>
          <w:sz w:val="24"/>
          <w:szCs w:val="24"/>
        </w:rPr>
        <w:t>12</w:t>
      </w:r>
      <w:r w:rsidRPr="00437D1C">
        <w:rPr>
          <w:rFonts w:ascii="Times New Roman" w:hAnsi="Times New Roman" w:cs="Times New Roman"/>
          <w:sz w:val="24"/>
          <w:szCs w:val="24"/>
        </w:rPr>
        <w:t>.201</w:t>
      </w:r>
      <w:r w:rsidR="00C92E8C" w:rsidRPr="00437D1C">
        <w:rPr>
          <w:rFonts w:ascii="Times New Roman" w:hAnsi="Times New Roman" w:cs="Times New Roman"/>
          <w:sz w:val="24"/>
          <w:szCs w:val="24"/>
        </w:rPr>
        <w:t>5</w:t>
      </w:r>
      <w:r w:rsidR="00E16307" w:rsidRPr="00437D1C">
        <w:rPr>
          <w:rFonts w:ascii="Times New Roman" w:hAnsi="Times New Roman" w:cs="Times New Roman"/>
          <w:sz w:val="24"/>
          <w:szCs w:val="24"/>
        </w:rPr>
        <w:t>г.</w:t>
      </w:r>
      <w:r w:rsidRPr="00437D1C">
        <w:rPr>
          <w:rFonts w:ascii="Times New Roman" w:hAnsi="Times New Roman" w:cs="Times New Roman"/>
          <w:sz w:val="24"/>
          <w:szCs w:val="24"/>
        </w:rPr>
        <w:t xml:space="preserve"> № </w:t>
      </w:r>
      <w:r w:rsidR="00C92E8C" w:rsidRPr="00437D1C">
        <w:rPr>
          <w:rFonts w:ascii="Times New Roman" w:hAnsi="Times New Roman" w:cs="Times New Roman"/>
          <w:sz w:val="24"/>
          <w:szCs w:val="24"/>
        </w:rPr>
        <w:t>48</w:t>
      </w:r>
      <w:r w:rsidRPr="00437D1C">
        <w:rPr>
          <w:rFonts w:ascii="Times New Roman" w:hAnsi="Times New Roman" w:cs="Times New Roman"/>
          <w:sz w:val="24"/>
          <w:szCs w:val="24"/>
        </w:rPr>
        <w:t xml:space="preserve">-р.  </w:t>
      </w:r>
    </w:p>
    <w:p w:rsidR="009F6AD4" w:rsidRPr="00437D1C" w:rsidRDefault="00F667F1" w:rsidP="002F48A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F66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результату экспертизы проекта решения Ленинской районной Думы  Волгоградской области «О внесении изменений в решение Ленинской районной Думы от </w:t>
      </w:r>
      <w:r w:rsidR="002F48A3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Pr="00F667F1">
        <w:rPr>
          <w:rFonts w:ascii="Times New Roman" w:hAnsi="Times New Roman" w:cs="Times New Roman"/>
          <w:color w:val="000000" w:themeColor="text1"/>
          <w:sz w:val="24"/>
          <w:szCs w:val="24"/>
        </w:rPr>
        <w:t>.12.202</w:t>
      </w:r>
      <w:r w:rsidR="002F48A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F667F1">
        <w:rPr>
          <w:rFonts w:ascii="Times New Roman" w:hAnsi="Times New Roman" w:cs="Times New Roman"/>
          <w:color w:val="000000" w:themeColor="text1"/>
          <w:sz w:val="24"/>
          <w:szCs w:val="24"/>
        </w:rPr>
        <w:t>г. №22/6</w:t>
      </w:r>
      <w:r w:rsidR="002F48A3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F66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 бюджете Ленинского муниципального района на 202</w:t>
      </w:r>
      <w:r w:rsidR="002F48A3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F66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на плановый период 202</w:t>
      </w:r>
      <w:r w:rsidR="002F48A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F66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202</w:t>
      </w:r>
      <w:r w:rsidR="002F48A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F667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годов» (далее - проект решения о бюджете) установлено следующее:</w:t>
      </w:r>
    </w:p>
    <w:p w:rsidR="009F6AD4" w:rsidRPr="00437D1C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37D1C">
        <w:rPr>
          <w:rFonts w:ascii="Times New Roman" w:hAnsi="Times New Roman"/>
          <w:sz w:val="24"/>
          <w:szCs w:val="24"/>
        </w:rPr>
        <w:t xml:space="preserve">1. Предполагаемые к внесению в решение </w:t>
      </w:r>
      <w:r w:rsidR="00F01901" w:rsidRPr="00437D1C">
        <w:rPr>
          <w:rFonts w:ascii="Times New Roman" w:hAnsi="Times New Roman"/>
          <w:sz w:val="24"/>
          <w:szCs w:val="24"/>
        </w:rPr>
        <w:t>Ленин</w:t>
      </w:r>
      <w:r w:rsidRPr="00437D1C">
        <w:rPr>
          <w:rFonts w:ascii="Times New Roman" w:hAnsi="Times New Roman"/>
          <w:sz w:val="24"/>
          <w:szCs w:val="24"/>
        </w:rPr>
        <w:t xml:space="preserve">ской районной Думы Волгоградской области от </w:t>
      </w:r>
      <w:r w:rsidR="00D7733F" w:rsidRPr="00437D1C">
        <w:rPr>
          <w:rFonts w:ascii="Times New Roman" w:hAnsi="Times New Roman"/>
          <w:sz w:val="24"/>
          <w:szCs w:val="24"/>
        </w:rPr>
        <w:t>13</w:t>
      </w:r>
      <w:r w:rsidRPr="00437D1C">
        <w:rPr>
          <w:rFonts w:ascii="Times New Roman" w:hAnsi="Times New Roman"/>
          <w:sz w:val="24"/>
          <w:szCs w:val="24"/>
        </w:rPr>
        <w:t>.12.20</w:t>
      </w:r>
      <w:r w:rsidR="00BA1F06" w:rsidRPr="00437D1C">
        <w:rPr>
          <w:rFonts w:ascii="Times New Roman" w:hAnsi="Times New Roman"/>
          <w:sz w:val="24"/>
          <w:szCs w:val="24"/>
        </w:rPr>
        <w:t>2</w:t>
      </w:r>
      <w:r w:rsidR="00D7733F" w:rsidRPr="00437D1C">
        <w:rPr>
          <w:rFonts w:ascii="Times New Roman" w:hAnsi="Times New Roman"/>
          <w:sz w:val="24"/>
          <w:szCs w:val="24"/>
        </w:rPr>
        <w:t>2</w:t>
      </w:r>
      <w:r w:rsidR="004E1DFE" w:rsidRPr="00437D1C">
        <w:rPr>
          <w:rFonts w:ascii="Times New Roman" w:hAnsi="Times New Roman"/>
          <w:sz w:val="24"/>
          <w:szCs w:val="24"/>
        </w:rPr>
        <w:t>г.</w:t>
      </w:r>
      <w:r w:rsidRPr="00437D1C">
        <w:rPr>
          <w:rFonts w:ascii="Times New Roman" w:hAnsi="Times New Roman"/>
          <w:sz w:val="24"/>
          <w:szCs w:val="24"/>
        </w:rPr>
        <w:t xml:space="preserve"> № </w:t>
      </w:r>
      <w:r w:rsidR="001B1954" w:rsidRPr="00437D1C">
        <w:rPr>
          <w:rFonts w:ascii="Times New Roman" w:hAnsi="Times New Roman"/>
          <w:sz w:val="24"/>
          <w:szCs w:val="24"/>
        </w:rPr>
        <w:t>22</w:t>
      </w:r>
      <w:r w:rsidRPr="00437D1C">
        <w:rPr>
          <w:rFonts w:ascii="Times New Roman" w:hAnsi="Times New Roman"/>
          <w:sz w:val="24"/>
          <w:szCs w:val="24"/>
        </w:rPr>
        <w:t>/</w:t>
      </w:r>
      <w:r w:rsidR="001B1954" w:rsidRPr="00437D1C">
        <w:rPr>
          <w:rFonts w:ascii="Times New Roman" w:hAnsi="Times New Roman"/>
          <w:sz w:val="24"/>
          <w:szCs w:val="24"/>
        </w:rPr>
        <w:t>6</w:t>
      </w:r>
      <w:r w:rsidR="00D7733F" w:rsidRPr="00437D1C">
        <w:rPr>
          <w:rFonts w:ascii="Times New Roman" w:hAnsi="Times New Roman"/>
          <w:sz w:val="24"/>
          <w:szCs w:val="24"/>
        </w:rPr>
        <w:t>8</w:t>
      </w:r>
      <w:r w:rsidRPr="00437D1C">
        <w:rPr>
          <w:rFonts w:ascii="Times New Roman" w:hAnsi="Times New Roman"/>
          <w:sz w:val="24"/>
          <w:szCs w:val="24"/>
        </w:rPr>
        <w:t xml:space="preserve"> «О бюджете </w:t>
      </w:r>
      <w:r w:rsidR="00BA7A3F" w:rsidRPr="00437D1C">
        <w:rPr>
          <w:rFonts w:ascii="Times New Roman" w:hAnsi="Times New Roman"/>
          <w:sz w:val="24"/>
          <w:szCs w:val="24"/>
        </w:rPr>
        <w:t>Ленин</w:t>
      </w:r>
      <w:r w:rsidRPr="00437D1C">
        <w:rPr>
          <w:rFonts w:ascii="Times New Roman" w:hAnsi="Times New Roman"/>
          <w:sz w:val="24"/>
          <w:szCs w:val="24"/>
        </w:rPr>
        <w:t>ского муниципального района на 20</w:t>
      </w:r>
      <w:r w:rsidR="007B7C01" w:rsidRPr="00437D1C">
        <w:rPr>
          <w:rFonts w:ascii="Times New Roman" w:hAnsi="Times New Roman"/>
          <w:sz w:val="24"/>
          <w:szCs w:val="24"/>
        </w:rPr>
        <w:t>2</w:t>
      </w:r>
      <w:r w:rsidR="00D7733F" w:rsidRPr="00437D1C">
        <w:rPr>
          <w:rFonts w:ascii="Times New Roman" w:hAnsi="Times New Roman"/>
          <w:sz w:val="24"/>
          <w:szCs w:val="24"/>
        </w:rPr>
        <w:t>3</w:t>
      </w:r>
      <w:r w:rsidRPr="00437D1C">
        <w:rPr>
          <w:rFonts w:ascii="Times New Roman" w:hAnsi="Times New Roman"/>
          <w:sz w:val="24"/>
          <w:szCs w:val="24"/>
        </w:rPr>
        <w:t xml:space="preserve"> год и </w:t>
      </w:r>
      <w:r w:rsidR="00BA7A3F" w:rsidRPr="00437D1C">
        <w:rPr>
          <w:rFonts w:ascii="Times New Roman" w:hAnsi="Times New Roman"/>
          <w:sz w:val="24"/>
          <w:szCs w:val="24"/>
        </w:rPr>
        <w:t xml:space="preserve">на </w:t>
      </w:r>
      <w:r w:rsidRPr="00437D1C">
        <w:rPr>
          <w:rFonts w:ascii="Times New Roman" w:hAnsi="Times New Roman"/>
          <w:sz w:val="24"/>
          <w:szCs w:val="24"/>
        </w:rPr>
        <w:t>плановый период 20</w:t>
      </w:r>
      <w:r w:rsidR="004E1DFE" w:rsidRPr="00437D1C">
        <w:rPr>
          <w:rFonts w:ascii="Times New Roman" w:hAnsi="Times New Roman"/>
          <w:sz w:val="24"/>
          <w:szCs w:val="24"/>
        </w:rPr>
        <w:t>2</w:t>
      </w:r>
      <w:r w:rsidR="00D7733F" w:rsidRPr="00437D1C">
        <w:rPr>
          <w:rFonts w:ascii="Times New Roman" w:hAnsi="Times New Roman"/>
          <w:sz w:val="24"/>
          <w:szCs w:val="24"/>
        </w:rPr>
        <w:t>4</w:t>
      </w:r>
      <w:r w:rsidRPr="00437D1C">
        <w:rPr>
          <w:rFonts w:ascii="Times New Roman" w:hAnsi="Times New Roman"/>
          <w:sz w:val="24"/>
          <w:szCs w:val="24"/>
        </w:rPr>
        <w:t xml:space="preserve"> и 20</w:t>
      </w:r>
      <w:r w:rsidR="00BA7A3F" w:rsidRPr="00437D1C">
        <w:rPr>
          <w:rFonts w:ascii="Times New Roman" w:hAnsi="Times New Roman"/>
          <w:sz w:val="24"/>
          <w:szCs w:val="24"/>
        </w:rPr>
        <w:t>2</w:t>
      </w:r>
      <w:r w:rsidR="00D7733F" w:rsidRPr="00437D1C">
        <w:rPr>
          <w:rFonts w:ascii="Times New Roman" w:hAnsi="Times New Roman"/>
          <w:sz w:val="24"/>
          <w:szCs w:val="24"/>
        </w:rPr>
        <w:t>5</w:t>
      </w:r>
      <w:r w:rsidRPr="00437D1C">
        <w:rPr>
          <w:rFonts w:ascii="Times New Roman" w:hAnsi="Times New Roman"/>
          <w:sz w:val="24"/>
          <w:szCs w:val="24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437D1C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</w:rPr>
      </w:pPr>
      <w:r w:rsidRPr="00437D1C">
        <w:rPr>
          <w:color w:val="auto"/>
        </w:rPr>
        <w:t>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161188" w:rsidRPr="00437D1C" w:rsidRDefault="001E339B" w:rsidP="001611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>2</w:t>
      </w:r>
      <w:r w:rsidR="00BA1F06" w:rsidRPr="00437D1C">
        <w:rPr>
          <w:rFonts w:ascii="Times New Roman" w:hAnsi="Times New Roman" w:cs="Times New Roman"/>
          <w:sz w:val="24"/>
          <w:szCs w:val="24"/>
        </w:rPr>
        <w:t xml:space="preserve">. Проектом </w:t>
      </w:r>
      <w:r w:rsidR="00161188" w:rsidRPr="00437D1C">
        <w:rPr>
          <w:rFonts w:ascii="Times New Roman" w:hAnsi="Times New Roman" w:cs="Times New Roman"/>
          <w:sz w:val="24"/>
          <w:szCs w:val="24"/>
        </w:rPr>
        <w:t xml:space="preserve">решения о бюджете предусмотрено изменение основных характеристик бюджета на 2023 год: </w:t>
      </w:r>
    </w:p>
    <w:p w:rsidR="001E339B" w:rsidRPr="00437D1C" w:rsidRDefault="001E339B" w:rsidP="001E33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>- увеличение общего объёма доходов на 7937,76 тыс. руб.;</w:t>
      </w:r>
    </w:p>
    <w:p w:rsidR="001E339B" w:rsidRPr="00437D1C" w:rsidRDefault="001E339B" w:rsidP="001E33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>- увеличение общего объема расходов на 8747,08 тыс. руб.</w:t>
      </w:r>
    </w:p>
    <w:p w:rsidR="001E339B" w:rsidRPr="00437D1C" w:rsidRDefault="001E339B" w:rsidP="001E33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>При этом прогнозируемые основные характеристики бюджета Ленинского муниципального района на 2023 год составят:</w:t>
      </w:r>
    </w:p>
    <w:p w:rsidR="00F5558A" w:rsidRPr="00437D1C" w:rsidRDefault="001E339B" w:rsidP="001E33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 xml:space="preserve">- общий объём доходов бюджета 782534,81 тыс. руб., </w:t>
      </w:r>
    </w:p>
    <w:p w:rsidR="00F5558A" w:rsidRPr="00437D1C" w:rsidRDefault="00F5558A" w:rsidP="001E33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 xml:space="preserve">- </w:t>
      </w:r>
      <w:r w:rsidR="001E339B" w:rsidRPr="00437D1C">
        <w:rPr>
          <w:rFonts w:ascii="Times New Roman" w:hAnsi="Times New Roman" w:cs="Times New Roman"/>
          <w:sz w:val="24"/>
          <w:szCs w:val="24"/>
        </w:rPr>
        <w:t>общий объём расходов бюджета  792379,99 тыс. руб.</w:t>
      </w:r>
    </w:p>
    <w:p w:rsidR="00F5558A" w:rsidRPr="00437D1C" w:rsidRDefault="00F5558A" w:rsidP="00F5558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Style w:val="CharAttribute2"/>
          <w:rFonts w:eastAsia="Calibri" w:hAnsi="Times New Roman" w:cs="Times New Roman"/>
          <w:szCs w:val="24"/>
        </w:rPr>
        <w:t xml:space="preserve">Проектом решения о бюджете вносятся изменения и в </w:t>
      </w:r>
      <w:r w:rsidRPr="00437D1C">
        <w:rPr>
          <w:rFonts w:ascii="Times New Roman" w:hAnsi="Times New Roman" w:cs="Times New Roman"/>
          <w:sz w:val="24"/>
          <w:szCs w:val="24"/>
        </w:rPr>
        <w:t>объем публично нормативных обязательств на 2023 год в сторону уменьшения на 339,8 тыс. руб. и  составит 2873,20 тыс. руб.</w:t>
      </w:r>
    </w:p>
    <w:p w:rsidR="00F5558A" w:rsidRPr="00437D1C" w:rsidRDefault="00F5558A" w:rsidP="00F5558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 xml:space="preserve">3. </w:t>
      </w:r>
      <w:r w:rsidR="004278C8" w:rsidRPr="00437D1C">
        <w:rPr>
          <w:rFonts w:ascii="Times New Roman" w:hAnsi="Times New Roman" w:cs="Times New Roman"/>
          <w:bCs/>
          <w:iCs/>
          <w:sz w:val="24"/>
          <w:szCs w:val="24"/>
        </w:rPr>
        <w:t xml:space="preserve">Проектом </w:t>
      </w:r>
      <w:r w:rsidRPr="00437D1C">
        <w:rPr>
          <w:rFonts w:ascii="Times New Roman" w:hAnsi="Times New Roman" w:cs="Times New Roman"/>
          <w:bCs/>
          <w:iCs/>
          <w:sz w:val="24"/>
          <w:szCs w:val="24"/>
        </w:rPr>
        <w:t>решения о бюджете предусмотрен дефицит бюджета Ленин</w:t>
      </w:r>
      <w:r w:rsidRPr="00437D1C">
        <w:rPr>
          <w:rFonts w:ascii="Times New Roman" w:hAnsi="Times New Roman" w:cs="Times New Roman"/>
          <w:sz w:val="24"/>
          <w:szCs w:val="24"/>
        </w:rPr>
        <w:t xml:space="preserve">ского муниципального района на 2023 год в размере  9845,18 тыс. руб. или 8,77 % к объему </w:t>
      </w:r>
      <w:r w:rsidRPr="00437D1C">
        <w:rPr>
          <w:rFonts w:ascii="Times New Roman" w:hAnsi="Times New Roman" w:cs="Times New Roman"/>
          <w:sz w:val="24"/>
          <w:szCs w:val="24"/>
        </w:rPr>
        <w:lastRenderedPageBreak/>
        <w:t xml:space="preserve">доходов бюджета Ленинского муниципального района, </w:t>
      </w:r>
      <w:r w:rsidRPr="00437D1C">
        <w:rPr>
          <w:rFonts w:ascii="Times New Roman" w:eastAsia="Times New Roman" w:hAnsi="Times New Roman" w:cs="Times New Roman"/>
          <w:sz w:val="24"/>
          <w:szCs w:val="24"/>
        </w:rPr>
        <w:t>без учета безвозмездных поступлений и  поступлений налоговых доходов по дополнительным нормативам отчислений</w:t>
      </w:r>
      <w:r w:rsidRPr="00437D1C">
        <w:rPr>
          <w:rFonts w:ascii="Times New Roman" w:hAnsi="Times New Roman" w:cs="Times New Roman"/>
          <w:sz w:val="24"/>
          <w:szCs w:val="24"/>
        </w:rPr>
        <w:t>, что не противоречит п.3 ст.92.1. БК РФ. Согласно приложения 10, источниками внутреннего финансирования дефицита бюджета являются:  изменение остатков средств на счетах по учёту средств районного бюджета в течение соответствующего финансового года в сумме 9845,18 тыс. руб. и соответствуют составу источников внутреннего финансирования дефицита местного бюджета, установленному ст. 96 БК РФ.</w:t>
      </w:r>
    </w:p>
    <w:p w:rsidR="00F5558A" w:rsidRPr="00437D1C" w:rsidRDefault="00F5558A" w:rsidP="00F5558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 xml:space="preserve">4. </w:t>
      </w:r>
      <w:r w:rsidR="006A450F" w:rsidRPr="00437D1C">
        <w:rPr>
          <w:rFonts w:ascii="Times New Roman" w:hAnsi="Times New Roman" w:cs="Times New Roman"/>
          <w:sz w:val="24"/>
          <w:szCs w:val="24"/>
        </w:rPr>
        <w:t xml:space="preserve">Проектом </w:t>
      </w:r>
      <w:r w:rsidR="00073B3E" w:rsidRPr="00437D1C">
        <w:rPr>
          <w:rFonts w:ascii="Times New Roman" w:hAnsi="Times New Roman" w:cs="Times New Roman"/>
          <w:sz w:val="24"/>
          <w:szCs w:val="24"/>
        </w:rPr>
        <w:t xml:space="preserve">решения о бюджете предусматривается </w:t>
      </w:r>
      <w:r w:rsidR="00CC45BE" w:rsidRPr="00437D1C">
        <w:rPr>
          <w:rFonts w:ascii="Times New Roman" w:hAnsi="Times New Roman" w:cs="Times New Roman"/>
          <w:sz w:val="24"/>
          <w:szCs w:val="24"/>
        </w:rPr>
        <w:t xml:space="preserve">в целом </w:t>
      </w:r>
      <w:r w:rsidR="00073B3E" w:rsidRPr="00437D1C">
        <w:rPr>
          <w:rFonts w:ascii="Times New Roman" w:hAnsi="Times New Roman" w:cs="Times New Roman"/>
          <w:sz w:val="24"/>
          <w:szCs w:val="24"/>
        </w:rPr>
        <w:t xml:space="preserve">увеличение объема бюджетных ассигнований, направляемых на реализацию муниципальных   программ в 2023 году </w:t>
      </w:r>
      <w:r w:rsidRPr="00437D1C">
        <w:rPr>
          <w:rFonts w:ascii="Times New Roman" w:hAnsi="Times New Roman" w:cs="Times New Roman"/>
          <w:sz w:val="24"/>
          <w:szCs w:val="24"/>
        </w:rPr>
        <w:t>на 240,92 тыс. руб. и составит  201600,49 тыс. руб.</w:t>
      </w:r>
    </w:p>
    <w:p w:rsidR="00F9233F" w:rsidRPr="00437D1C" w:rsidRDefault="00F5558A" w:rsidP="00F923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>5</w:t>
      </w:r>
      <w:r w:rsidR="00F9233F" w:rsidRPr="00437D1C">
        <w:rPr>
          <w:rFonts w:ascii="Times New Roman" w:hAnsi="Times New Roman" w:cs="Times New Roman"/>
          <w:sz w:val="24"/>
          <w:szCs w:val="24"/>
        </w:rPr>
        <w:t xml:space="preserve">. Проектом решения о бюджете </w:t>
      </w:r>
      <w:r w:rsidR="004278C8" w:rsidRPr="00437D1C">
        <w:rPr>
          <w:rFonts w:ascii="Times New Roman" w:hAnsi="Times New Roman" w:cs="Times New Roman"/>
          <w:sz w:val="24"/>
          <w:szCs w:val="24"/>
        </w:rPr>
        <w:t xml:space="preserve">не </w:t>
      </w:r>
      <w:r w:rsidR="00F9233F" w:rsidRPr="00437D1C">
        <w:rPr>
          <w:rFonts w:ascii="Times New Roman" w:hAnsi="Times New Roman" w:cs="Times New Roman"/>
          <w:sz w:val="24"/>
          <w:szCs w:val="24"/>
        </w:rPr>
        <w:t xml:space="preserve">предусмотрено </w:t>
      </w:r>
      <w:r w:rsidR="004278C8" w:rsidRPr="00437D1C">
        <w:rPr>
          <w:rFonts w:ascii="Times New Roman" w:hAnsi="Times New Roman" w:cs="Times New Roman"/>
          <w:sz w:val="24"/>
          <w:szCs w:val="24"/>
        </w:rPr>
        <w:t xml:space="preserve">изменение </w:t>
      </w:r>
      <w:r w:rsidR="00F9233F" w:rsidRPr="00437D1C">
        <w:rPr>
          <w:rFonts w:ascii="Times New Roman" w:hAnsi="Times New Roman" w:cs="Times New Roman"/>
          <w:sz w:val="24"/>
          <w:szCs w:val="24"/>
        </w:rPr>
        <w:t>объема межбюджетных трансфертов  бюджетам поселений</w:t>
      </w:r>
      <w:r w:rsidR="004278C8" w:rsidRPr="00437D1C">
        <w:rPr>
          <w:rFonts w:ascii="Times New Roman" w:hAnsi="Times New Roman" w:cs="Times New Roman"/>
          <w:sz w:val="24"/>
          <w:szCs w:val="24"/>
        </w:rPr>
        <w:t xml:space="preserve"> на 2023 год </w:t>
      </w:r>
      <w:r w:rsidR="00CC45BE" w:rsidRPr="00437D1C">
        <w:rPr>
          <w:rFonts w:ascii="Times New Roman" w:hAnsi="Times New Roman" w:cs="Times New Roman"/>
          <w:sz w:val="24"/>
          <w:szCs w:val="24"/>
        </w:rPr>
        <w:t xml:space="preserve">и </w:t>
      </w:r>
      <w:r w:rsidR="00F9233F" w:rsidRPr="00437D1C">
        <w:rPr>
          <w:rFonts w:ascii="Times New Roman" w:eastAsia="Times New Roman" w:hAnsi="Times New Roman" w:cs="Times New Roman"/>
          <w:bCs/>
          <w:sz w:val="24"/>
          <w:szCs w:val="24"/>
        </w:rPr>
        <w:t>составит 33151,52 тыс. руб.</w:t>
      </w:r>
    </w:p>
    <w:p w:rsidR="00F9233F" w:rsidRPr="00437D1C" w:rsidRDefault="00F9233F" w:rsidP="00F923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4B9C" w:rsidRDefault="002D4B9C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1DC" w:rsidRPr="00437D1C" w:rsidRDefault="002561DC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C0F" w:rsidRPr="00437D1C" w:rsidRDefault="00EF0C0F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14AA" w:rsidRPr="00437D1C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>Председатель  Контрольно-счетной палаты</w:t>
      </w:r>
    </w:p>
    <w:p w:rsidR="00E03CEF" w:rsidRPr="00437D1C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D1C">
        <w:rPr>
          <w:rFonts w:ascii="Times New Roman" w:hAnsi="Times New Roman" w:cs="Times New Roman"/>
          <w:sz w:val="24"/>
          <w:szCs w:val="24"/>
        </w:rPr>
        <w:t xml:space="preserve">Ленинского муниципального района                                      </w:t>
      </w:r>
      <w:r w:rsidR="00437D1C" w:rsidRPr="00437D1C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37D1C">
        <w:rPr>
          <w:rFonts w:ascii="Times New Roman" w:hAnsi="Times New Roman" w:cs="Times New Roman"/>
          <w:sz w:val="24"/>
          <w:szCs w:val="24"/>
        </w:rPr>
        <w:t xml:space="preserve"> </w:t>
      </w:r>
      <w:r w:rsidR="00437D1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37D1C">
        <w:rPr>
          <w:rFonts w:ascii="Times New Roman" w:hAnsi="Times New Roman" w:cs="Times New Roman"/>
          <w:sz w:val="24"/>
          <w:szCs w:val="24"/>
        </w:rPr>
        <w:t xml:space="preserve"> Т. В. Мололкина</w:t>
      </w:r>
    </w:p>
    <w:sectPr w:rsidR="00E03CEF" w:rsidRPr="00437D1C" w:rsidSect="00437D1C">
      <w:footerReference w:type="default" r:id="rId9"/>
      <w:pgSz w:w="11906" w:h="16838"/>
      <w:pgMar w:top="680" w:right="680" w:bottom="567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4AD2" w:rsidRDefault="00A94AD2" w:rsidP="009F6AD4">
      <w:pPr>
        <w:spacing w:after="0" w:line="240" w:lineRule="auto"/>
      </w:pPr>
      <w:r>
        <w:separator/>
      </w:r>
    </w:p>
  </w:endnote>
  <w:endnote w:type="continuationSeparator" w:id="0">
    <w:p w:rsidR="00A94AD2" w:rsidRDefault="00A94AD2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DE1D4E" w:rsidRDefault="00F23768">
        <w:pPr>
          <w:pStyle w:val="af1"/>
          <w:jc w:val="center"/>
        </w:pPr>
        <w:fldSimple w:instr="PAGE   \* MERGEFORMAT">
          <w:r w:rsidR="002561DC">
            <w:rPr>
              <w:noProof/>
            </w:rPr>
            <w:t>2</w:t>
          </w:r>
        </w:fldSimple>
      </w:p>
    </w:sdtContent>
  </w:sdt>
  <w:p w:rsidR="00DE1D4E" w:rsidRDefault="00DE1D4E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4AD2" w:rsidRDefault="00A94AD2" w:rsidP="009F6AD4">
      <w:pPr>
        <w:spacing w:after="0" w:line="240" w:lineRule="auto"/>
      </w:pPr>
      <w:r>
        <w:separator/>
      </w:r>
    </w:p>
  </w:footnote>
  <w:footnote w:type="continuationSeparator" w:id="0">
    <w:p w:rsidR="00A94AD2" w:rsidRDefault="00A94AD2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36ED4F8F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4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411D"/>
    <w:rsid w:val="0002632C"/>
    <w:rsid w:val="00026CDF"/>
    <w:rsid w:val="00026F9A"/>
    <w:rsid w:val="0003122B"/>
    <w:rsid w:val="00033042"/>
    <w:rsid w:val="00034C4F"/>
    <w:rsid w:val="00036F24"/>
    <w:rsid w:val="00040A4C"/>
    <w:rsid w:val="00042030"/>
    <w:rsid w:val="000445B0"/>
    <w:rsid w:val="000453EF"/>
    <w:rsid w:val="00047B75"/>
    <w:rsid w:val="0005321E"/>
    <w:rsid w:val="00057046"/>
    <w:rsid w:val="0006054B"/>
    <w:rsid w:val="00061211"/>
    <w:rsid w:val="00064960"/>
    <w:rsid w:val="00070ADC"/>
    <w:rsid w:val="0007218F"/>
    <w:rsid w:val="00073B3E"/>
    <w:rsid w:val="000752CE"/>
    <w:rsid w:val="00075DD9"/>
    <w:rsid w:val="00076D5C"/>
    <w:rsid w:val="000808F2"/>
    <w:rsid w:val="0008166F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9B0"/>
    <w:rsid w:val="000C0A2E"/>
    <w:rsid w:val="000C1A03"/>
    <w:rsid w:val="000C1E30"/>
    <w:rsid w:val="000C445D"/>
    <w:rsid w:val="000D01C9"/>
    <w:rsid w:val="000D2D33"/>
    <w:rsid w:val="000D6ED1"/>
    <w:rsid w:val="000E032D"/>
    <w:rsid w:val="000E0A55"/>
    <w:rsid w:val="000E19D1"/>
    <w:rsid w:val="000E2EC3"/>
    <w:rsid w:val="000E4E53"/>
    <w:rsid w:val="000E645C"/>
    <w:rsid w:val="000F04F0"/>
    <w:rsid w:val="000F44CE"/>
    <w:rsid w:val="00100017"/>
    <w:rsid w:val="001032A1"/>
    <w:rsid w:val="00104D04"/>
    <w:rsid w:val="00105FFD"/>
    <w:rsid w:val="00110977"/>
    <w:rsid w:val="0011115E"/>
    <w:rsid w:val="00112C6C"/>
    <w:rsid w:val="00112E1E"/>
    <w:rsid w:val="001200E9"/>
    <w:rsid w:val="00122FB8"/>
    <w:rsid w:val="001305E7"/>
    <w:rsid w:val="00136086"/>
    <w:rsid w:val="00137088"/>
    <w:rsid w:val="00143692"/>
    <w:rsid w:val="001441F7"/>
    <w:rsid w:val="00145866"/>
    <w:rsid w:val="001513B3"/>
    <w:rsid w:val="00151C49"/>
    <w:rsid w:val="00153AC8"/>
    <w:rsid w:val="00154B15"/>
    <w:rsid w:val="00155DC3"/>
    <w:rsid w:val="00155FC3"/>
    <w:rsid w:val="001566F3"/>
    <w:rsid w:val="0015749A"/>
    <w:rsid w:val="0016043C"/>
    <w:rsid w:val="00160664"/>
    <w:rsid w:val="00160859"/>
    <w:rsid w:val="00161188"/>
    <w:rsid w:val="00164E4C"/>
    <w:rsid w:val="0017115A"/>
    <w:rsid w:val="00172139"/>
    <w:rsid w:val="0017365C"/>
    <w:rsid w:val="001757B6"/>
    <w:rsid w:val="00177557"/>
    <w:rsid w:val="0018144B"/>
    <w:rsid w:val="00182786"/>
    <w:rsid w:val="00184DA9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1954"/>
    <w:rsid w:val="001B232F"/>
    <w:rsid w:val="001B7993"/>
    <w:rsid w:val="001C0812"/>
    <w:rsid w:val="001C0D63"/>
    <w:rsid w:val="001C0ED6"/>
    <w:rsid w:val="001C1280"/>
    <w:rsid w:val="001C2CDD"/>
    <w:rsid w:val="001C3373"/>
    <w:rsid w:val="001C71E4"/>
    <w:rsid w:val="001C7293"/>
    <w:rsid w:val="001D0CA4"/>
    <w:rsid w:val="001D2995"/>
    <w:rsid w:val="001D4244"/>
    <w:rsid w:val="001D5ACC"/>
    <w:rsid w:val="001D6F20"/>
    <w:rsid w:val="001D7474"/>
    <w:rsid w:val="001E01F1"/>
    <w:rsid w:val="001E0A81"/>
    <w:rsid w:val="001E0B15"/>
    <w:rsid w:val="001E339B"/>
    <w:rsid w:val="001E42BF"/>
    <w:rsid w:val="001F020A"/>
    <w:rsid w:val="001F07FE"/>
    <w:rsid w:val="001F163E"/>
    <w:rsid w:val="001F54FD"/>
    <w:rsid w:val="001F622F"/>
    <w:rsid w:val="001F7DBD"/>
    <w:rsid w:val="0020158B"/>
    <w:rsid w:val="00203D52"/>
    <w:rsid w:val="002075E6"/>
    <w:rsid w:val="0020785E"/>
    <w:rsid w:val="00207971"/>
    <w:rsid w:val="00211A10"/>
    <w:rsid w:val="0021445E"/>
    <w:rsid w:val="00215DF2"/>
    <w:rsid w:val="00217D0B"/>
    <w:rsid w:val="00220C5D"/>
    <w:rsid w:val="002263B5"/>
    <w:rsid w:val="002304BE"/>
    <w:rsid w:val="00230649"/>
    <w:rsid w:val="002334EA"/>
    <w:rsid w:val="00233C68"/>
    <w:rsid w:val="002351A2"/>
    <w:rsid w:val="0023707C"/>
    <w:rsid w:val="00237C81"/>
    <w:rsid w:val="0024494B"/>
    <w:rsid w:val="00244E19"/>
    <w:rsid w:val="0024593F"/>
    <w:rsid w:val="00247D0A"/>
    <w:rsid w:val="00250B29"/>
    <w:rsid w:val="0025298A"/>
    <w:rsid w:val="00253A82"/>
    <w:rsid w:val="002561DC"/>
    <w:rsid w:val="00257953"/>
    <w:rsid w:val="002659FC"/>
    <w:rsid w:val="00267C49"/>
    <w:rsid w:val="00271D76"/>
    <w:rsid w:val="00271ED6"/>
    <w:rsid w:val="002739C2"/>
    <w:rsid w:val="00274AC8"/>
    <w:rsid w:val="00275D8D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689A"/>
    <w:rsid w:val="002A74C5"/>
    <w:rsid w:val="002B1D27"/>
    <w:rsid w:val="002B29B4"/>
    <w:rsid w:val="002B7553"/>
    <w:rsid w:val="002C15EE"/>
    <w:rsid w:val="002D03C0"/>
    <w:rsid w:val="002D0D32"/>
    <w:rsid w:val="002D4B9C"/>
    <w:rsid w:val="002E0750"/>
    <w:rsid w:val="002E1D0F"/>
    <w:rsid w:val="002E1DCC"/>
    <w:rsid w:val="002E2472"/>
    <w:rsid w:val="002E765A"/>
    <w:rsid w:val="002E7AD9"/>
    <w:rsid w:val="002F078E"/>
    <w:rsid w:val="002F289E"/>
    <w:rsid w:val="002F2E2C"/>
    <w:rsid w:val="002F33E6"/>
    <w:rsid w:val="002F48A3"/>
    <w:rsid w:val="002F7A1C"/>
    <w:rsid w:val="00302984"/>
    <w:rsid w:val="00302F2C"/>
    <w:rsid w:val="003066CD"/>
    <w:rsid w:val="003102A2"/>
    <w:rsid w:val="00314FDB"/>
    <w:rsid w:val="0031661A"/>
    <w:rsid w:val="00316D63"/>
    <w:rsid w:val="00321CAC"/>
    <w:rsid w:val="00327C52"/>
    <w:rsid w:val="0033164A"/>
    <w:rsid w:val="003322F8"/>
    <w:rsid w:val="003335C0"/>
    <w:rsid w:val="00333E6D"/>
    <w:rsid w:val="003363E7"/>
    <w:rsid w:val="0034402F"/>
    <w:rsid w:val="00345EF4"/>
    <w:rsid w:val="00350D81"/>
    <w:rsid w:val="00352C01"/>
    <w:rsid w:val="00354EDD"/>
    <w:rsid w:val="003556EA"/>
    <w:rsid w:val="00355F0A"/>
    <w:rsid w:val="00357EA1"/>
    <w:rsid w:val="003602C9"/>
    <w:rsid w:val="00362431"/>
    <w:rsid w:val="00364A57"/>
    <w:rsid w:val="00365186"/>
    <w:rsid w:val="003719F0"/>
    <w:rsid w:val="00376BCE"/>
    <w:rsid w:val="003806B2"/>
    <w:rsid w:val="00383C91"/>
    <w:rsid w:val="00393A7F"/>
    <w:rsid w:val="00394723"/>
    <w:rsid w:val="003978E3"/>
    <w:rsid w:val="003A46F2"/>
    <w:rsid w:val="003A7331"/>
    <w:rsid w:val="003A7DC9"/>
    <w:rsid w:val="003B35C1"/>
    <w:rsid w:val="003B4C42"/>
    <w:rsid w:val="003B77F0"/>
    <w:rsid w:val="003C0221"/>
    <w:rsid w:val="003C0AA1"/>
    <w:rsid w:val="003C189B"/>
    <w:rsid w:val="003C74EF"/>
    <w:rsid w:val="003D23E9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17FD"/>
    <w:rsid w:val="003F2905"/>
    <w:rsid w:val="003F2D23"/>
    <w:rsid w:val="003F72EE"/>
    <w:rsid w:val="003F7387"/>
    <w:rsid w:val="003F739A"/>
    <w:rsid w:val="0040209B"/>
    <w:rsid w:val="00407E34"/>
    <w:rsid w:val="00411912"/>
    <w:rsid w:val="00413E78"/>
    <w:rsid w:val="00415F33"/>
    <w:rsid w:val="00416565"/>
    <w:rsid w:val="004171D4"/>
    <w:rsid w:val="00420F0C"/>
    <w:rsid w:val="004221FF"/>
    <w:rsid w:val="004254C3"/>
    <w:rsid w:val="004271CE"/>
    <w:rsid w:val="004278C8"/>
    <w:rsid w:val="00430ACA"/>
    <w:rsid w:val="004319BB"/>
    <w:rsid w:val="00432450"/>
    <w:rsid w:val="00433721"/>
    <w:rsid w:val="004359F6"/>
    <w:rsid w:val="00436CFB"/>
    <w:rsid w:val="00436D4B"/>
    <w:rsid w:val="00437242"/>
    <w:rsid w:val="00437D1C"/>
    <w:rsid w:val="004408A8"/>
    <w:rsid w:val="00441680"/>
    <w:rsid w:val="004421B2"/>
    <w:rsid w:val="00443D44"/>
    <w:rsid w:val="00452E0E"/>
    <w:rsid w:val="00452EFE"/>
    <w:rsid w:val="00454DEC"/>
    <w:rsid w:val="0046142E"/>
    <w:rsid w:val="00461FF8"/>
    <w:rsid w:val="0046328A"/>
    <w:rsid w:val="00464802"/>
    <w:rsid w:val="004654E7"/>
    <w:rsid w:val="00467495"/>
    <w:rsid w:val="004739AD"/>
    <w:rsid w:val="004814CE"/>
    <w:rsid w:val="00484F6F"/>
    <w:rsid w:val="004866D4"/>
    <w:rsid w:val="00487AE8"/>
    <w:rsid w:val="00490367"/>
    <w:rsid w:val="00490B5E"/>
    <w:rsid w:val="004968C9"/>
    <w:rsid w:val="00497E9A"/>
    <w:rsid w:val="004A03CE"/>
    <w:rsid w:val="004A1286"/>
    <w:rsid w:val="004A2908"/>
    <w:rsid w:val="004A5D24"/>
    <w:rsid w:val="004A6852"/>
    <w:rsid w:val="004B0524"/>
    <w:rsid w:val="004B137B"/>
    <w:rsid w:val="004B1E0E"/>
    <w:rsid w:val="004B1F24"/>
    <w:rsid w:val="004B23FC"/>
    <w:rsid w:val="004B2DDC"/>
    <w:rsid w:val="004B39BB"/>
    <w:rsid w:val="004B5FB1"/>
    <w:rsid w:val="004B7C92"/>
    <w:rsid w:val="004B7D09"/>
    <w:rsid w:val="004C0DE4"/>
    <w:rsid w:val="004C1768"/>
    <w:rsid w:val="004C1C31"/>
    <w:rsid w:val="004C1DC0"/>
    <w:rsid w:val="004C3C92"/>
    <w:rsid w:val="004D47DA"/>
    <w:rsid w:val="004D4895"/>
    <w:rsid w:val="004D4B63"/>
    <w:rsid w:val="004D64F7"/>
    <w:rsid w:val="004D734A"/>
    <w:rsid w:val="004D7A16"/>
    <w:rsid w:val="004D7A41"/>
    <w:rsid w:val="004D7CA2"/>
    <w:rsid w:val="004E046A"/>
    <w:rsid w:val="004E1A73"/>
    <w:rsid w:val="004E1DFE"/>
    <w:rsid w:val="004F0315"/>
    <w:rsid w:val="004F3548"/>
    <w:rsid w:val="004F4B6B"/>
    <w:rsid w:val="004F6C78"/>
    <w:rsid w:val="005017AB"/>
    <w:rsid w:val="00501F11"/>
    <w:rsid w:val="005033FC"/>
    <w:rsid w:val="0050472D"/>
    <w:rsid w:val="00507809"/>
    <w:rsid w:val="005133DB"/>
    <w:rsid w:val="005147A2"/>
    <w:rsid w:val="00515AA5"/>
    <w:rsid w:val="00516E2A"/>
    <w:rsid w:val="005223E8"/>
    <w:rsid w:val="005225A1"/>
    <w:rsid w:val="00522D5E"/>
    <w:rsid w:val="0052378F"/>
    <w:rsid w:val="00530845"/>
    <w:rsid w:val="0053236C"/>
    <w:rsid w:val="00533703"/>
    <w:rsid w:val="0053586C"/>
    <w:rsid w:val="00537808"/>
    <w:rsid w:val="0054149B"/>
    <w:rsid w:val="0054310D"/>
    <w:rsid w:val="00543F92"/>
    <w:rsid w:val="00544200"/>
    <w:rsid w:val="005465DC"/>
    <w:rsid w:val="00546A5C"/>
    <w:rsid w:val="00550295"/>
    <w:rsid w:val="00551077"/>
    <w:rsid w:val="00553441"/>
    <w:rsid w:val="00560203"/>
    <w:rsid w:val="005637E7"/>
    <w:rsid w:val="00563CB8"/>
    <w:rsid w:val="00570A0E"/>
    <w:rsid w:val="00570C5A"/>
    <w:rsid w:val="00571EE5"/>
    <w:rsid w:val="005726BE"/>
    <w:rsid w:val="00575D44"/>
    <w:rsid w:val="005825B4"/>
    <w:rsid w:val="00584DFC"/>
    <w:rsid w:val="0058604C"/>
    <w:rsid w:val="00587DAD"/>
    <w:rsid w:val="00587DCD"/>
    <w:rsid w:val="00590F85"/>
    <w:rsid w:val="00592F27"/>
    <w:rsid w:val="0059311C"/>
    <w:rsid w:val="0059480A"/>
    <w:rsid w:val="00596BC3"/>
    <w:rsid w:val="005A170F"/>
    <w:rsid w:val="005A5E8E"/>
    <w:rsid w:val="005A6019"/>
    <w:rsid w:val="005B1625"/>
    <w:rsid w:val="005B395D"/>
    <w:rsid w:val="005B7C20"/>
    <w:rsid w:val="005C0300"/>
    <w:rsid w:val="005C3A84"/>
    <w:rsid w:val="005C6623"/>
    <w:rsid w:val="005D21BE"/>
    <w:rsid w:val="005D2F3A"/>
    <w:rsid w:val="005D4027"/>
    <w:rsid w:val="005D46E9"/>
    <w:rsid w:val="005D57F5"/>
    <w:rsid w:val="005D7703"/>
    <w:rsid w:val="005E18FC"/>
    <w:rsid w:val="005E200A"/>
    <w:rsid w:val="005E3E13"/>
    <w:rsid w:val="005E500F"/>
    <w:rsid w:val="005E6D29"/>
    <w:rsid w:val="005F3AC8"/>
    <w:rsid w:val="005F5985"/>
    <w:rsid w:val="005F64A6"/>
    <w:rsid w:val="00604A46"/>
    <w:rsid w:val="00610046"/>
    <w:rsid w:val="00610D70"/>
    <w:rsid w:val="00611EDD"/>
    <w:rsid w:val="00614268"/>
    <w:rsid w:val="006151E3"/>
    <w:rsid w:val="0061545A"/>
    <w:rsid w:val="00615AD3"/>
    <w:rsid w:val="00617626"/>
    <w:rsid w:val="006308B9"/>
    <w:rsid w:val="006316E7"/>
    <w:rsid w:val="00631700"/>
    <w:rsid w:val="00631D2C"/>
    <w:rsid w:val="00634422"/>
    <w:rsid w:val="006353AE"/>
    <w:rsid w:val="00635AFE"/>
    <w:rsid w:val="00636B57"/>
    <w:rsid w:val="006445A3"/>
    <w:rsid w:val="00644BE1"/>
    <w:rsid w:val="006451C8"/>
    <w:rsid w:val="00645CBD"/>
    <w:rsid w:val="00646A4F"/>
    <w:rsid w:val="00647466"/>
    <w:rsid w:val="00647A97"/>
    <w:rsid w:val="00647D86"/>
    <w:rsid w:val="00652828"/>
    <w:rsid w:val="00653039"/>
    <w:rsid w:val="00654F42"/>
    <w:rsid w:val="0065568F"/>
    <w:rsid w:val="00661969"/>
    <w:rsid w:val="00663E57"/>
    <w:rsid w:val="00666F6B"/>
    <w:rsid w:val="00676C87"/>
    <w:rsid w:val="006778AE"/>
    <w:rsid w:val="00677F5D"/>
    <w:rsid w:val="006825CB"/>
    <w:rsid w:val="00682B08"/>
    <w:rsid w:val="00684621"/>
    <w:rsid w:val="00684957"/>
    <w:rsid w:val="00690407"/>
    <w:rsid w:val="00691AE5"/>
    <w:rsid w:val="00693292"/>
    <w:rsid w:val="00694EEF"/>
    <w:rsid w:val="006A129D"/>
    <w:rsid w:val="006A450F"/>
    <w:rsid w:val="006A485D"/>
    <w:rsid w:val="006B0F6B"/>
    <w:rsid w:val="006B2963"/>
    <w:rsid w:val="006B3427"/>
    <w:rsid w:val="006B5318"/>
    <w:rsid w:val="006C0C17"/>
    <w:rsid w:val="006C177A"/>
    <w:rsid w:val="006C1FF3"/>
    <w:rsid w:val="006C4170"/>
    <w:rsid w:val="006C4370"/>
    <w:rsid w:val="006D365E"/>
    <w:rsid w:val="006D4318"/>
    <w:rsid w:val="006D7B52"/>
    <w:rsid w:val="006E00BF"/>
    <w:rsid w:val="006E288A"/>
    <w:rsid w:val="006E5015"/>
    <w:rsid w:val="00704476"/>
    <w:rsid w:val="00704CE8"/>
    <w:rsid w:val="00705270"/>
    <w:rsid w:val="00710879"/>
    <w:rsid w:val="007127E5"/>
    <w:rsid w:val="00712838"/>
    <w:rsid w:val="007139F0"/>
    <w:rsid w:val="00714350"/>
    <w:rsid w:val="0071462D"/>
    <w:rsid w:val="0072164D"/>
    <w:rsid w:val="007222C9"/>
    <w:rsid w:val="00723398"/>
    <w:rsid w:val="007249AA"/>
    <w:rsid w:val="007267C8"/>
    <w:rsid w:val="00735F2C"/>
    <w:rsid w:val="007366C7"/>
    <w:rsid w:val="00736A9F"/>
    <w:rsid w:val="007374CD"/>
    <w:rsid w:val="00737CFF"/>
    <w:rsid w:val="0074004C"/>
    <w:rsid w:val="007426BA"/>
    <w:rsid w:val="007434C6"/>
    <w:rsid w:val="00743924"/>
    <w:rsid w:val="007458C4"/>
    <w:rsid w:val="007463A0"/>
    <w:rsid w:val="00747D4B"/>
    <w:rsid w:val="00747F66"/>
    <w:rsid w:val="007532E9"/>
    <w:rsid w:val="007538AE"/>
    <w:rsid w:val="00755CE5"/>
    <w:rsid w:val="0075618F"/>
    <w:rsid w:val="007562FB"/>
    <w:rsid w:val="0076242A"/>
    <w:rsid w:val="00764062"/>
    <w:rsid w:val="00766DBB"/>
    <w:rsid w:val="00766F4F"/>
    <w:rsid w:val="00770DB2"/>
    <w:rsid w:val="00771E9C"/>
    <w:rsid w:val="00772343"/>
    <w:rsid w:val="007746D5"/>
    <w:rsid w:val="00774C48"/>
    <w:rsid w:val="00777573"/>
    <w:rsid w:val="0078083D"/>
    <w:rsid w:val="0078109B"/>
    <w:rsid w:val="0078285D"/>
    <w:rsid w:val="007829E1"/>
    <w:rsid w:val="00782E6B"/>
    <w:rsid w:val="007838AD"/>
    <w:rsid w:val="007844F7"/>
    <w:rsid w:val="0078527D"/>
    <w:rsid w:val="007861EE"/>
    <w:rsid w:val="00786E18"/>
    <w:rsid w:val="007874FB"/>
    <w:rsid w:val="0079036E"/>
    <w:rsid w:val="007904CE"/>
    <w:rsid w:val="007937C7"/>
    <w:rsid w:val="007967F8"/>
    <w:rsid w:val="00796C45"/>
    <w:rsid w:val="00797659"/>
    <w:rsid w:val="007A46A1"/>
    <w:rsid w:val="007A5B25"/>
    <w:rsid w:val="007A62AD"/>
    <w:rsid w:val="007A7481"/>
    <w:rsid w:val="007B0E55"/>
    <w:rsid w:val="007B3DD9"/>
    <w:rsid w:val="007B42E1"/>
    <w:rsid w:val="007B4C4C"/>
    <w:rsid w:val="007B7C01"/>
    <w:rsid w:val="007C17C6"/>
    <w:rsid w:val="007C6E11"/>
    <w:rsid w:val="007C7461"/>
    <w:rsid w:val="007D35C9"/>
    <w:rsid w:val="007D77F7"/>
    <w:rsid w:val="007D7ADF"/>
    <w:rsid w:val="007E0E61"/>
    <w:rsid w:val="007E18CF"/>
    <w:rsid w:val="007E2D28"/>
    <w:rsid w:val="007E2E9C"/>
    <w:rsid w:val="007E30B3"/>
    <w:rsid w:val="007E3E09"/>
    <w:rsid w:val="007E45B8"/>
    <w:rsid w:val="007E479F"/>
    <w:rsid w:val="007E5260"/>
    <w:rsid w:val="007E7C68"/>
    <w:rsid w:val="007F0456"/>
    <w:rsid w:val="007F08AE"/>
    <w:rsid w:val="007F1D19"/>
    <w:rsid w:val="007F2E19"/>
    <w:rsid w:val="007F3BCF"/>
    <w:rsid w:val="008030B5"/>
    <w:rsid w:val="00804ACE"/>
    <w:rsid w:val="00810D9B"/>
    <w:rsid w:val="0081657B"/>
    <w:rsid w:val="00817929"/>
    <w:rsid w:val="00820F8B"/>
    <w:rsid w:val="00822221"/>
    <w:rsid w:val="0082261B"/>
    <w:rsid w:val="0082672F"/>
    <w:rsid w:val="008270BA"/>
    <w:rsid w:val="008275DE"/>
    <w:rsid w:val="00830098"/>
    <w:rsid w:val="008356E1"/>
    <w:rsid w:val="008401CF"/>
    <w:rsid w:val="00840D74"/>
    <w:rsid w:val="0084468F"/>
    <w:rsid w:val="008450BD"/>
    <w:rsid w:val="008461B9"/>
    <w:rsid w:val="00851EF9"/>
    <w:rsid w:val="00854A19"/>
    <w:rsid w:val="00860F34"/>
    <w:rsid w:val="00861AA8"/>
    <w:rsid w:val="00865314"/>
    <w:rsid w:val="008656D1"/>
    <w:rsid w:val="0086688C"/>
    <w:rsid w:val="00866D15"/>
    <w:rsid w:val="00872CBA"/>
    <w:rsid w:val="00872D50"/>
    <w:rsid w:val="00874671"/>
    <w:rsid w:val="00877C15"/>
    <w:rsid w:val="00881F11"/>
    <w:rsid w:val="00883AC7"/>
    <w:rsid w:val="00886FED"/>
    <w:rsid w:val="0089202E"/>
    <w:rsid w:val="008926FE"/>
    <w:rsid w:val="008958E4"/>
    <w:rsid w:val="008A00B0"/>
    <w:rsid w:val="008A5FFA"/>
    <w:rsid w:val="008A622F"/>
    <w:rsid w:val="008B0ABD"/>
    <w:rsid w:val="008B14CE"/>
    <w:rsid w:val="008B7A55"/>
    <w:rsid w:val="008B7B69"/>
    <w:rsid w:val="008C2F17"/>
    <w:rsid w:val="008D0C1F"/>
    <w:rsid w:val="008D2FE0"/>
    <w:rsid w:val="008E17F4"/>
    <w:rsid w:val="008E289A"/>
    <w:rsid w:val="008E2DAD"/>
    <w:rsid w:val="008E6FC9"/>
    <w:rsid w:val="008E7CFA"/>
    <w:rsid w:val="008F0B0A"/>
    <w:rsid w:val="008F25F4"/>
    <w:rsid w:val="008F4B98"/>
    <w:rsid w:val="008F5CBC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215C"/>
    <w:rsid w:val="00923A39"/>
    <w:rsid w:val="00924793"/>
    <w:rsid w:val="0093208A"/>
    <w:rsid w:val="009334F1"/>
    <w:rsid w:val="00934329"/>
    <w:rsid w:val="00934ECF"/>
    <w:rsid w:val="00935D45"/>
    <w:rsid w:val="00936259"/>
    <w:rsid w:val="00936A1E"/>
    <w:rsid w:val="00941922"/>
    <w:rsid w:val="00943411"/>
    <w:rsid w:val="00945102"/>
    <w:rsid w:val="00945CF5"/>
    <w:rsid w:val="009468A1"/>
    <w:rsid w:val="009469D9"/>
    <w:rsid w:val="0095320B"/>
    <w:rsid w:val="009562A8"/>
    <w:rsid w:val="009566BA"/>
    <w:rsid w:val="00960A41"/>
    <w:rsid w:val="0096129E"/>
    <w:rsid w:val="0096616D"/>
    <w:rsid w:val="0096714A"/>
    <w:rsid w:val="00972BC4"/>
    <w:rsid w:val="00973848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B6FDE"/>
    <w:rsid w:val="009C1150"/>
    <w:rsid w:val="009C1633"/>
    <w:rsid w:val="009C3D80"/>
    <w:rsid w:val="009C6701"/>
    <w:rsid w:val="009C7A38"/>
    <w:rsid w:val="009D1C8B"/>
    <w:rsid w:val="009D2730"/>
    <w:rsid w:val="009D61CE"/>
    <w:rsid w:val="009D7734"/>
    <w:rsid w:val="009E3308"/>
    <w:rsid w:val="009E3941"/>
    <w:rsid w:val="009E3B4E"/>
    <w:rsid w:val="009E5755"/>
    <w:rsid w:val="009E61BC"/>
    <w:rsid w:val="009F0D08"/>
    <w:rsid w:val="009F0D52"/>
    <w:rsid w:val="009F3CD5"/>
    <w:rsid w:val="009F6AD4"/>
    <w:rsid w:val="00A05E33"/>
    <w:rsid w:val="00A10275"/>
    <w:rsid w:val="00A12C9F"/>
    <w:rsid w:val="00A13CFD"/>
    <w:rsid w:val="00A164ED"/>
    <w:rsid w:val="00A16984"/>
    <w:rsid w:val="00A178BC"/>
    <w:rsid w:val="00A215AC"/>
    <w:rsid w:val="00A21FED"/>
    <w:rsid w:val="00A22F65"/>
    <w:rsid w:val="00A2329A"/>
    <w:rsid w:val="00A242B7"/>
    <w:rsid w:val="00A2488B"/>
    <w:rsid w:val="00A274F1"/>
    <w:rsid w:val="00A3507A"/>
    <w:rsid w:val="00A41D1E"/>
    <w:rsid w:val="00A43E83"/>
    <w:rsid w:val="00A52563"/>
    <w:rsid w:val="00A5500C"/>
    <w:rsid w:val="00A556CA"/>
    <w:rsid w:val="00A64ED3"/>
    <w:rsid w:val="00A67DA5"/>
    <w:rsid w:val="00A707DC"/>
    <w:rsid w:val="00A70C6B"/>
    <w:rsid w:val="00A711C4"/>
    <w:rsid w:val="00A726B5"/>
    <w:rsid w:val="00A73C21"/>
    <w:rsid w:val="00A77AEB"/>
    <w:rsid w:val="00A8108B"/>
    <w:rsid w:val="00A812BA"/>
    <w:rsid w:val="00A92622"/>
    <w:rsid w:val="00A947DD"/>
    <w:rsid w:val="00A94AD2"/>
    <w:rsid w:val="00A95372"/>
    <w:rsid w:val="00AA0C3E"/>
    <w:rsid w:val="00AA1669"/>
    <w:rsid w:val="00AA2C28"/>
    <w:rsid w:val="00AA521E"/>
    <w:rsid w:val="00AB0777"/>
    <w:rsid w:val="00AB3BF6"/>
    <w:rsid w:val="00AB3EB3"/>
    <w:rsid w:val="00AB6C4E"/>
    <w:rsid w:val="00AB7AD3"/>
    <w:rsid w:val="00AC0474"/>
    <w:rsid w:val="00AC0E8D"/>
    <w:rsid w:val="00AC1ADF"/>
    <w:rsid w:val="00AC5552"/>
    <w:rsid w:val="00AC7377"/>
    <w:rsid w:val="00AD027D"/>
    <w:rsid w:val="00AD3153"/>
    <w:rsid w:val="00AD45F0"/>
    <w:rsid w:val="00AD6551"/>
    <w:rsid w:val="00AD74D1"/>
    <w:rsid w:val="00AE5084"/>
    <w:rsid w:val="00AE7373"/>
    <w:rsid w:val="00AF3E87"/>
    <w:rsid w:val="00B009FF"/>
    <w:rsid w:val="00B04CB2"/>
    <w:rsid w:val="00B04D06"/>
    <w:rsid w:val="00B05AF2"/>
    <w:rsid w:val="00B06331"/>
    <w:rsid w:val="00B06AFB"/>
    <w:rsid w:val="00B06C1A"/>
    <w:rsid w:val="00B07698"/>
    <w:rsid w:val="00B11B6E"/>
    <w:rsid w:val="00B16182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5111"/>
    <w:rsid w:val="00B3757C"/>
    <w:rsid w:val="00B37BF0"/>
    <w:rsid w:val="00B40FE5"/>
    <w:rsid w:val="00B42942"/>
    <w:rsid w:val="00B4316F"/>
    <w:rsid w:val="00B534F7"/>
    <w:rsid w:val="00B53AA7"/>
    <w:rsid w:val="00B5548D"/>
    <w:rsid w:val="00B57675"/>
    <w:rsid w:val="00B674A1"/>
    <w:rsid w:val="00B67707"/>
    <w:rsid w:val="00B70F94"/>
    <w:rsid w:val="00B7305A"/>
    <w:rsid w:val="00B743D5"/>
    <w:rsid w:val="00B7707C"/>
    <w:rsid w:val="00B77109"/>
    <w:rsid w:val="00B80C45"/>
    <w:rsid w:val="00B838D0"/>
    <w:rsid w:val="00B8416A"/>
    <w:rsid w:val="00B847AE"/>
    <w:rsid w:val="00B84D2E"/>
    <w:rsid w:val="00B861E1"/>
    <w:rsid w:val="00B91728"/>
    <w:rsid w:val="00B94DE0"/>
    <w:rsid w:val="00B97618"/>
    <w:rsid w:val="00BA1F06"/>
    <w:rsid w:val="00BA6944"/>
    <w:rsid w:val="00BA6E5C"/>
    <w:rsid w:val="00BA7A3F"/>
    <w:rsid w:val="00BA7AA5"/>
    <w:rsid w:val="00BB157E"/>
    <w:rsid w:val="00BB2839"/>
    <w:rsid w:val="00BB2E7B"/>
    <w:rsid w:val="00BC101D"/>
    <w:rsid w:val="00BC1229"/>
    <w:rsid w:val="00BC136E"/>
    <w:rsid w:val="00BC21EA"/>
    <w:rsid w:val="00BC2EAE"/>
    <w:rsid w:val="00BC357C"/>
    <w:rsid w:val="00BC6CA7"/>
    <w:rsid w:val="00BD161B"/>
    <w:rsid w:val="00BD379E"/>
    <w:rsid w:val="00BD5A9B"/>
    <w:rsid w:val="00BE3CC7"/>
    <w:rsid w:val="00BE6DCF"/>
    <w:rsid w:val="00BF042B"/>
    <w:rsid w:val="00BF0987"/>
    <w:rsid w:val="00BF123E"/>
    <w:rsid w:val="00BF1586"/>
    <w:rsid w:val="00BF1FF8"/>
    <w:rsid w:val="00BF2186"/>
    <w:rsid w:val="00BF4020"/>
    <w:rsid w:val="00C00BAE"/>
    <w:rsid w:val="00C017DD"/>
    <w:rsid w:val="00C07533"/>
    <w:rsid w:val="00C14AFB"/>
    <w:rsid w:val="00C153C0"/>
    <w:rsid w:val="00C35166"/>
    <w:rsid w:val="00C36B89"/>
    <w:rsid w:val="00C42E3D"/>
    <w:rsid w:val="00C42F9E"/>
    <w:rsid w:val="00C51134"/>
    <w:rsid w:val="00C51AC3"/>
    <w:rsid w:val="00C51DC5"/>
    <w:rsid w:val="00C57040"/>
    <w:rsid w:val="00C60D5B"/>
    <w:rsid w:val="00C62118"/>
    <w:rsid w:val="00C64CBD"/>
    <w:rsid w:val="00C6599C"/>
    <w:rsid w:val="00C70F32"/>
    <w:rsid w:val="00C75953"/>
    <w:rsid w:val="00C768DA"/>
    <w:rsid w:val="00C80428"/>
    <w:rsid w:val="00C92E8C"/>
    <w:rsid w:val="00C93443"/>
    <w:rsid w:val="00C9467C"/>
    <w:rsid w:val="00C95F9D"/>
    <w:rsid w:val="00CA0483"/>
    <w:rsid w:val="00CA3702"/>
    <w:rsid w:val="00CA6A7F"/>
    <w:rsid w:val="00CA6D73"/>
    <w:rsid w:val="00CB050C"/>
    <w:rsid w:val="00CB1614"/>
    <w:rsid w:val="00CB227F"/>
    <w:rsid w:val="00CB498A"/>
    <w:rsid w:val="00CC091D"/>
    <w:rsid w:val="00CC15AB"/>
    <w:rsid w:val="00CC15D3"/>
    <w:rsid w:val="00CC45BE"/>
    <w:rsid w:val="00CC7355"/>
    <w:rsid w:val="00CD04D1"/>
    <w:rsid w:val="00CD35CF"/>
    <w:rsid w:val="00CD3A16"/>
    <w:rsid w:val="00CD78D5"/>
    <w:rsid w:val="00CE3FA8"/>
    <w:rsid w:val="00CE58EC"/>
    <w:rsid w:val="00CE7577"/>
    <w:rsid w:val="00CE7613"/>
    <w:rsid w:val="00CE7825"/>
    <w:rsid w:val="00CE7A00"/>
    <w:rsid w:val="00CF14B9"/>
    <w:rsid w:val="00CF1DA2"/>
    <w:rsid w:val="00CF1FF5"/>
    <w:rsid w:val="00CF2675"/>
    <w:rsid w:val="00CF3143"/>
    <w:rsid w:val="00D014D9"/>
    <w:rsid w:val="00D015B6"/>
    <w:rsid w:val="00D028CC"/>
    <w:rsid w:val="00D047DF"/>
    <w:rsid w:val="00D04C2D"/>
    <w:rsid w:val="00D06E94"/>
    <w:rsid w:val="00D07DFA"/>
    <w:rsid w:val="00D102E3"/>
    <w:rsid w:val="00D10B52"/>
    <w:rsid w:val="00D115F5"/>
    <w:rsid w:val="00D116C8"/>
    <w:rsid w:val="00D12E2F"/>
    <w:rsid w:val="00D14179"/>
    <w:rsid w:val="00D17402"/>
    <w:rsid w:val="00D22537"/>
    <w:rsid w:val="00D230E8"/>
    <w:rsid w:val="00D245EE"/>
    <w:rsid w:val="00D2504B"/>
    <w:rsid w:val="00D2546A"/>
    <w:rsid w:val="00D26E2B"/>
    <w:rsid w:val="00D33B86"/>
    <w:rsid w:val="00D350F9"/>
    <w:rsid w:val="00D4042F"/>
    <w:rsid w:val="00D40915"/>
    <w:rsid w:val="00D409FA"/>
    <w:rsid w:val="00D41440"/>
    <w:rsid w:val="00D42A56"/>
    <w:rsid w:val="00D451F0"/>
    <w:rsid w:val="00D47EEA"/>
    <w:rsid w:val="00D500DB"/>
    <w:rsid w:val="00D50432"/>
    <w:rsid w:val="00D55502"/>
    <w:rsid w:val="00D61020"/>
    <w:rsid w:val="00D670EE"/>
    <w:rsid w:val="00D673F2"/>
    <w:rsid w:val="00D718E1"/>
    <w:rsid w:val="00D72A7D"/>
    <w:rsid w:val="00D7733F"/>
    <w:rsid w:val="00D81AD3"/>
    <w:rsid w:val="00D8235D"/>
    <w:rsid w:val="00D837E7"/>
    <w:rsid w:val="00D83DAB"/>
    <w:rsid w:val="00D84780"/>
    <w:rsid w:val="00D84B5A"/>
    <w:rsid w:val="00D94CD8"/>
    <w:rsid w:val="00D952FE"/>
    <w:rsid w:val="00D97622"/>
    <w:rsid w:val="00DA006B"/>
    <w:rsid w:val="00DA5BBF"/>
    <w:rsid w:val="00DA6F61"/>
    <w:rsid w:val="00DB1EDD"/>
    <w:rsid w:val="00DB6DF8"/>
    <w:rsid w:val="00DC0EA9"/>
    <w:rsid w:val="00DC17A1"/>
    <w:rsid w:val="00DC3038"/>
    <w:rsid w:val="00DC3927"/>
    <w:rsid w:val="00DC4220"/>
    <w:rsid w:val="00DC5C5E"/>
    <w:rsid w:val="00DC66FE"/>
    <w:rsid w:val="00DC7197"/>
    <w:rsid w:val="00DD3875"/>
    <w:rsid w:val="00DD4E24"/>
    <w:rsid w:val="00DE1D4E"/>
    <w:rsid w:val="00DE595C"/>
    <w:rsid w:val="00DF1333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051CF"/>
    <w:rsid w:val="00E14376"/>
    <w:rsid w:val="00E158BB"/>
    <w:rsid w:val="00E158CD"/>
    <w:rsid w:val="00E16307"/>
    <w:rsid w:val="00E21E1D"/>
    <w:rsid w:val="00E22223"/>
    <w:rsid w:val="00E2224D"/>
    <w:rsid w:val="00E2242F"/>
    <w:rsid w:val="00E235E8"/>
    <w:rsid w:val="00E24659"/>
    <w:rsid w:val="00E24E84"/>
    <w:rsid w:val="00E25226"/>
    <w:rsid w:val="00E26026"/>
    <w:rsid w:val="00E31EB8"/>
    <w:rsid w:val="00E352EC"/>
    <w:rsid w:val="00E4036E"/>
    <w:rsid w:val="00E40396"/>
    <w:rsid w:val="00E433AB"/>
    <w:rsid w:val="00E45F7B"/>
    <w:rsid w:val="00E501F5"/>
    <w:rsid w:val="00E5331A"/>
    <w:rsid w:val="00E553AB"/>
    <w:rsid w:val="00E556B8"/>
    <w:rsid w:val="00E5632C"/>
    <w:rsid w:val="00E563C5"/>
    <w:rsid w:val="00E565D4"/>
    <w:rsid w:val="00E6295F"/>
    <w:rsid w:val="00E629C7"/>
    <w:rsid w:val="00E63560"/>
    <w:rsid w:val="00E639C0"/>
    <w:rsid w:val="00E64D24"/>
    <w:rsid w:val="00E67E5C"/>
    <w:rsid w:val="00E71616"/>
    <w:rsid w:val="00E71843"/>
    <w:rsid w:val="00E72E47"/>
    <w:rsid w:val="00E73657"/>
    <w:rsid w:val="00E76FE7"/>
    <w:rsid w:val="00E80195"/>
    <w:rsid w:val="00E80459"/>
    <w:rsid w:val="00E80DAF"/>
    <w:rsid w:val="00E82FA4"/>
    <w:rsid w:val="00E85D20"/>
    <w:rsid w:val="00E85D7F"/>
    <w:rsid w:val="00E86858"/>
    <w:rsid w:val="00E90B57"/>
    <w:rsid w:val="00E91C3C"/>
    <w:rsid w:val="00EA01AB"/>
    <w:rsid w:val="00EA07D8"/>
    <w:rsid w:val="00EA1148"/>
    <w:rsid w:val="00EA15F9"/>
    <w:rsid w:val="00EA279C"/>
    <w:rsid w:val="00EA5335"/>
    <w:rsid w:val="00EA7146"/>
    <w:rsid w:val="00EB560E"/>
    <w:rsid w:val="00EC1366"/>
    <w:rsid w:val="00EC29DB"/>
    <w:rsid w:val="00EC419B"/>
    <w:rsid w:val="00EC4970"/>
    <w:rsid w:val="00ED2736"/>
    <w:rsid w:val="00ED416C"/>
    <w:rsid w:val="00EE0EDC"/>
    <w:rsid w:val="00EE19D6"/>
    <w:rsid w:val="00EE2B45"/>
    <w:rsid w:val="00EE43EE"/>
    <w:rsid w:val="00EF0C0F"/>
    <w:rsid w:val="00EF3C91"/>
    <w:rsid w:val="00EF4408"/>
    <w:rsid w:val="00F01901"/>
    <w:rsid w:val="00F01DE4"/>
    <w:rsid w:val="00F02FF6"/>
    <w:rsid w:val="00F065E3"/>
    <w:rsid w:val="00F07342"/>
    <w:rsid w:val="00F105F2"/>
    <w:rsid w:val="00F1062B"/>
    <w:rsid w:val="00F114AA"/>
    <w:rsid w:val="00F15DE4"/>
    <w:rsid w:val="00F22DAD"/>
    <w:rsid w:val="00F23768"/>
    <w:rsid w:val="00F26FD6"/>
    <w:rsid w:val="00F31B19"/>
    <w:rsid w:val="00F368CC"/>
    <w:rsid w:val="00F374AF"/>
    <w:rsid w:val="00F40105"/>
    <w:rsid w:val="00F41047"/>
    <w:rsid w:val="00F41785"/>
    <w:rsid w:val="00F43E6D"/>
    <w:rsid w:val="00F469F4"/>
    <w:rsid w:val="00F52601"/>
    <w:rsid w:val="00F5413A"/>
    <w:rsid w:val="00F5558A"/>
    <w:rsid w:val="00F61E9E"/>
    <w:rsid w:val="00F629E9"/>
    <w:rsid w:val="00F6383F"/>
    <w:rsid w:val="00F63DA7"/>
    <w:rsid w:val="00F649DE"/>
    <w:rsid w:val="00F662D2"/>
    <w:rsid w:val="00F664BC"/>
    <w:rsid w:val="00F667F1"/>
    <w:rsid w:val="00F67B10"/>
    <w:rsid w:val="00F700C9"/>
    <w:rsid w:val="00F70774"/>
    <w:rsid w:val="00F74A10"/>
    <w:rsid w:val="00F75567"/>
    <w:rsid w:val="00F75D68"/>
    <w:rsid w:val="00F8037E"/>
    <w:rsid w:val="00F83CDE"/>
    <w:rsid w:val="00F871E6"/>
    <w:rsid w:val="00F90C06"/>
    <w:rsid w:val="00F91561"/>
    <w:rsid w:val="00F91A8E"/>
    <w:rsid w:val="00F9233F"/>
    <w:rsid w:val="00F923D6"/>
    <w:rsid w:val="00F93F63"/>
    <w:rsid w:val="00F94BDB"/>
    <w:rsid w:val="00F97129"/>
    <w:rsid w:val="00FA25F1"/>
    <w:rsid w:val="00FA52CD"/>
    <w:rsid w:val="00FA5DAA"/>
    <w:rsid w:val="00FA62E7"/>
    <w:rsid w:val="00FB3850"/>
    <w:rsid w:val="00FB4762"/>
    <w:rsid w:val="00FB531C"/>
    <w:rsid w:val="00FB607F"/>
    <w:rsid w:val="00FC2027"/>
    <w:rsid w:val="00FC391C"/>
    <w:rsid w:val="00FC3FF4"/>
    <w:rsid w:val="00FC5DC5"/>
    <w:rsid w:val="00FC65CF"/>
    <w:rsid w:val="00FC78C4"/>
    <w:rsid w:val="00FD086A"/>
    <w:rsid w:val="00FD0E40"/>
    <w:rsid w:val="00FD20DC"/>
    <w:rsid w:val="00FD2DC4"/>
    <w:rsid w:val="00FD5753"/>
    <w:rsid w:val="00FE195C"/>
    <w:rsid w:val="00FE5E25"/>
    <w:rsid w:val="00FE5E36"/>
    <w:rsid w:val="00FE79A9"/>
    <w:rsid w:val="00FE7F3A"/>
    <w:rsid w:val="00FF0E2F"/>
    <w:rsid w:val="00FF6D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basedOn w:val="a"/>
    <w:uiPriority w:val="34"/>
    <w:qFormat/>
    <w:rsid w:val="005A6019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E58EC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E58EC"/>
    <w:rPr>
      <w:rFonts w:eastAsiaTheme="minorEastAsia"/>
      <w:lang w:eastAsia="ru-RU"/>
    </w:rPr>
  </w:style>
  <w:style w:type="paragraph" w:customStyle="1" w:styleId="af3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s1">
    <w:name w:val="s_1"/>
    <w:basedOn w:val="a"/>
    <w:rsid w:val="00026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semiHidden/>
    <w:unhideWhenUsed/>
    <w:rsid w:val="00026C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1121A-4D38-4DD9-A7C0-0611B7754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consultantplus://offline/ref=D0BD7455F186B98949947C74A420903096E76CF7C67BBC88D8CD6B5AAB0C18FAE55E415B4COCJ8H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30</cp:revision>
  <cp:lastPrinted>2023-08-17T12:06:00Z</cp:lastPrinted>
  <dcterms:created xsi:type="dcterms:W3CDTF">2023-06-27T06:46:00Z</dcterms:created>
  <dcterms:modified xsi:type="dcterms:W3CDTF">2024-01-17T12:56:00Z</dcterms:modified>
</cp:coreProperties>
</file>