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515B" w:rsidRDefault="00C96E23">
      <w:pPr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498475" cy="628015"/>
            <wp:effectExtent l="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673"/>
        <w:gridCol w:w="5155"/>
      </w:tblGrid>
      <w:tr w:rsidR="00D0515B">
        <w:trPr>
          <w:cantSplit/>
          <w:trHeight w:val="401"/>
        </w:trPr>
        <w:tc>
          <w:tcPr>
            <w:tcW w:w="9827" w:type="dxa"/>
            <w:gridSpan w:val="2"/>
          </w:tcPr>
          <w:p w:rsidR="00D0515B" w:rsidRDefault="00C96E23">
            <w:pPr>
              <w:pStyle w:val="12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D0515B" w:rsidRPr="00A3660F">
        <w:trPr>
          <w:cantSplit/>
          <w:trHeight w:val="1011"/>
        </w:trPr>
        <w:tc>
          <w:tcPr>
            <w:tcW w:w="9827" w:type="dxa"/>
            <w:gridSpan w:val="2"/>
            <w:tcBorders>
              <w:bottom w:val="thinThickSmallGap" w:sz="18" w:space="0" w:color="000000"/>
            </w:tcBorders>
          </w:tcPr>
          <w:p w:rsidR="00D0515B" w:rsidRDefault="00C96E23">
            <w:pPr>
              <w:pStyle w:val="12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Ленинского муниципального района  Волгоградской области</w:t>
            </w:r>
          </w:p>
          <w:p w:rsidR="00D0515B" w:rsidRDefault="00C96E23">
            <w:pPr>
              <w:pStyle w:val="12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D0515B" w:rsidRDefault="00C96E23">
            <w:pPr>
              <w:pStyle w:val="1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>
              <w:rPr>
                <w:sz w:val="22"/>
                <w:szCs w:val="22"/>
              </w:rPr>
              <w:t>г</w:t>
            </w:r>
            <w:proofErr w:type="gramStart"/>
            <w:r>
              <w:rPr>
                <w:sz w:val="22"/>
                <w:szCs w:val="22"/>
              </w:rPr>
              <w:t>.Л</w:t>
            </w:r>
            <w:proofErr w:type="gramEnd"/>
            <w:r>
              <w:rPr>
                <w:sz w:val="22"/>
                <w:szCs w:val="22"/>
              </w:rPr>
              <w:t>енинск</w:t>
            </w:r>
            <w:proofErr w:type="spellEnd"/>
            <w:r>
              <w:rPr>
                <w:sz w:val="22"/>
                <w:szCs w:val="22"/>
              </w:rPr>
              <w:t xml:space="preserve"> ул. Ленина д.209</w:t>
            </w:r>
          </w:p>
          <w:p w:rsidR="00D0515B" w:rsidRDefault="00C96E23">
            <w:pPr>
              <w:pStyle w:val="12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>
              <w:rPr>
                <w:sz w:val="22"/>
                <w:szCs w:val="22"/>
                <w:lang w:val="en-US"/>
              </w:rPr>
              <w:t>. 8-84478-42747, e-mail: mololkina60@mail.ru</w:t>
            </w:r>
          </w:p>
        </w:tc>
      </w:tr>
      <w:tr w:rsidR="00D0515B">
        <w:tc>
          <w:tcPr>
            <w:tcW w:w="4673" w:type="dxa"/>
            <w:tcBorders>
              <w:top w:val="thinThickSmallGap" w:sz="18" w:space="0" w:color="000000"/>
            </w:tcBorders>
          </w:tcPr>
          <w:p w:rsidR="00D0515B" w:rsidRDefault="00C96E23">
            <w:pPr>
              <w:pStyle w:val="13"/>
              <w:rPr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color w:val="000000" w:themeColor="text1"/>
                <w:sz w:val="26"/>
                <w:szCs w:val="26"/>
                <w:lang w:val="en-US"/>
              </w:rPr>
              <w:t xml:space="preserve">  </w:t>
            </w:r>
            <w:r>
              <w:rPr>
                <w:color w:val="000000" w:themeColor="text1"/>
                <w:sz w:val="26"/>
                <w:szCs w:val="26"/>
              </w:rPr>
              <w:t>№63/543</w:t>
            </w:r>
          </w:p>
          <w:p w:rsidR="00D0515B" w:rsidRDefault="00D0515B">
            <w:pPr>
              <w:pStyle w:val="13"/>
              <w:rPr>
                <w:color w:val="000000" w:themeColor="text1"/>
                <w:sz w:val="26"/>
                <w:szCs w:val="26"/>
              </w:rPr>
            </w:pPr>
          </w:p>
          <w:p w:rsidR="00D0515B" w:rsidRDefault="00D0515B">
            <w:pPr>
              <w:pStyle w:val="13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5154" w:type="dxa"/>
            <w:tcBorders>
              <w:top w:val="thinThickSmallGap" w:sz="18" w:space="0" w:color="000000"/>
            </w:tcBorders>
          </w:tcPr>
          <w:p w:rsidR="00D0515B" w:rsidRDefault="00C96E23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                                                      26.09.2024г.</w:t>
            </w:r>
          </w:p>
        </w:tc>
      </w:tr>
    </w:tbl>
    <w:p w:rsidR="00D0515B" w:rsidRDefault="00D0515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0515B" w:rsidRDefault="00D0515B">
      <w:pPr>
        <w:spacing w:after="0" w:line="240" w:lineRule="auto"/>
        <w:jc w:val="center"/>
        <w:rPr>
          <w:rFonts w:ascii="Times New Roman" w:hAnsi="Times New Roman" w:cs="Times New Roman"/>
          <w:b/>
          <w:color w:val="3465A4"/>
          <w:sz w:val="28"/>
          <w:szCs w:val="28"/>
        </w:rPr>
      </w:pPr>
    </w:p>
    <w:p w:rsidR="00D0515B" w:rsidRDefault="00C96E23">
      <w:pPr>
        <w:spacing w:after="0" w:line="240" w:lineRule="auto"/>
        <w:jc w:val="center"/>
        <w:rPr>
          <w:color w:val="3465A4"/>
        </w:rPr>
      </w:pPr>
      <w:r>
        <w:rPr>
          <w:rFonts w:ascii="Times New Roman" w:hAnsi="Times New Roman" w:cs="Times New Roman"/>
          <w:b/>
          <w:color w:val="3465A4"/>
          <w:sz w:val="27"/>
          <w:szCs w:val="27"/>
        </w:rPr>
        <w:t xml:space="preserve">Экспертное заключение </w:t>
      </w:r>
      <w:proofErr w:type="gramStart"/>
      <w:r>
        <w:rPr>
          <w:rFonts w:ascii="Times New Roman" w:hAnsi="Times New Roman" w:cs="Times New Roman"/>
          <w:b/>
          <w:color w:val="3465A4"/>
          <w:sz w:val="27"/>
          <w:szCs w:val="27"/>
        </w:rPr>
        <w:t>на</w:t>
      </w:r>
      <w:proofErr w:type="gramEnd"/>
      <w:r>
        <w:rPr>
          <w:rFonts w:ascii="Times New Roman" w:hAnsi="Times New Roman" w:cs="Times New Roman"/>
          <w:b/>
          <w:color w:val="3465A4"/>
          <w:sz w:val="27"/>
          <w:szCs w:val="27"/>
        </w:rPr>
        <w:t xml:space="preserve"> </w:t>
      </w:r>
    </w:p>
    <w:p w:rsidR="00D0515B" w:rsidRDefault="00C96E23">
      <w:pPr>
        <w:spacing w:after="0" w:line="240" w:lineRule="auto"/>
        <w:jc w:val="center"/>
        <w:rPr>
          <w:color w:val="3465A4"/>
        </w:rPr>
      </w:pPr>
      <w:proofErr w:type="gramStart"/>
      <w:r>
        <w:rPr>
          <w:rFonts w:ascii="Times New Roman" w:hAnsi="Times New Roman" w:cs="Times New Roman"/>
          <w:b/>
          <w:color w:val="3465A4"/>
          <w:sz w:val="27"/>
          <w:szCs w:val="27"/>
        </w:rPr>
        <w:t xml:space="preserve">проект постановления администрации Ленинского муниципального района </w:t>
      </w:r>
      <w:bookmarkStart w:id="0" w:name="_Hlk493833046"/>
      <w:r>
        <w:rPr>
          <w:rFonts w:ascii="Times New Roman" w:hAnsi="Times New Roman" w:cs="Times New Roman"/>
          <w:b/>
          <w:color w:val="3465A4"/>
          <w:sz w:val="27"/>
          <w:szCs w:val="27"/>
        </w:rPr>
        <w:t xml:space="preserve"> Волгоградской области «О внесении изменений в постановление администрации Ленинского муниципального района Волгоградской области от 06.10.2017г.  №471  «Об утверждении муниципальной  программы Ленинского муниципального района</w:t>
      </w:r>
      <w:bookmarkStart w:id="1" w:name="_Hlk493585139"/>
      <w:r>
        <w:rPr>
          <w:rFonts w:ascii="Times New Roman" w:hAnsi="Times New Roman" w:cs="Times New Roman"/>
          <w:b/>
          <w:color w:val="3465A4"/>
          <w:sz w:val="27"/>
          <w:szCs w:val="27"/>
        </w:rPr>
        <w:t xml:space="preserve"> «Профилактика правонарушений </w:t>
      </w:r>
      <w:r>
        <w:rPr>
          <w:rFonts w:ascii="Times New Roman" w:hAnsi="Times New Roman" w:cs="Times New Roman"/>
          <w:b/>
          <w:color w:val="3465A4"/>
          <w:sz w:val="27"/>
          <w:szCs w:val="27"/>
        </w:rPr>
        <w:t xml:space="preserve">на территории Ленинского муниципального района» </w:t>
      </w:r>
      <w:r>
        <w:rPr>
          <w:rFonts w:ascii="Times New Roman" w:hAnsi="Times New Roman" w:cs="Times New Roman"/>
          <w:color w:val="3465A4"/>
          <w:sz w:val="27"/>
          <w:szCs w:val="27"/>
        </w:rPr>
        <w:t>(в редакции постановлений от 14.01.2019 №4, от 30.12.2019 №748, от 26.05.2020 №227, от 30.12.2020 №653, от 28.01.2021 №48, от 11.02.2022 №59, от 21.10.2022</w:t>
      </w:r>
      <w:proofErr w:type="gramEnd"/>
      <w:r>
        <w:rPr>
          <w:rFonts w:ascii="Times New Roman" w:hAnsi="Times New Roman" w:cs="Times New Roman"/>
          <w:color w:val="3465A4"/>
          <w:sz w:val="27"/>
          <w:szCs w:val="27"/>
        </w:rPr>
        <w:t xml:space="preserve"> №</w:t>
      </w:r>
      <w:proofErr w:type="gramStart"/>
      <w:r>
        <w:rPr>
          <w:rFonts w:ascii="Times New Roman" w:hAnsi="Times New Roman" w:cs="Times New Roman"/>
          <w:color w:val="3465A4"/>
          <w:sz w:val="27"/>
          <w:szCs w:val="27"/>
        </w:rPr>
        <w:t>523, от 17.02.2023 №80, от 15.02.2024 №44).</w:t>
      </w:r>
      <w:bookmarkEnd w:id="0"/>
      <w:bookmarkEnd w:id="1"/>
      <w:proofErr w:type="gramEnd"/>
    </w:p>
    <w:p w:rsidR="00D0515B" w:rsidRDefault="00D0515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3465A4"/>
          <w:sz w:val="27"/>
          <w:szCs w:val="27"/>
        </w:rPr>
      </w:pPr>
    </w:p>
    <w:p w:rsidR="00D0515B" w:rsidRDefault="00C96E23">
      <w:pPr>
        <w:spacing w:after="0" w:line="240" w:lineRule="auto"/>
        <w:ind w:firstLine="708"/>
        <w:contextualSpacing/>
        <w:jc w:val="both"/>
        <w:rPr>
          <w:color w:val="3465A4"/>
        </w:rPr>
      </w:pPr>
      <w:r>
        <w:rPr>
          <w:rFonts w:ascii="Times New Roman" w:hAnsi="Times New Roman" w:cs="Times New Roman"/>
          <w:color w:val="3465A4"/>
          <w:sz w:val="27"/>
          <w:szCs w:val="27"/>
        </w:rPr>
        <w:t>На осн</w:t>
      </w:r>
      <w:r>
        <w:rPr>
          <w:rFonts w:ascii="Times New Roman" w:hAnsi="Times New Roman" w:cs="Times New Roman"/>
          <w:color w:val="3465A4"/>
          <w:sz w:val="27"/>
          <w:szCs w:val="27"/>
        </w:rPr>
        <w:t>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</w:t>
      </w:r>
      <w:r>
        <w:rPr>
          <w:rFonts w:ascii="Times New Roman" w:hAnsi="Times New Roman" w:cs="Times New Roman"/>
          <w:color w:val="3465A4"/>
          <w:sz w:val="27"/>
          <w:szCs w:val="27"/>
        </w:rPr>
        <w:t xml:space="preserve">жения </w:t>
      </w:r>
      <w:proofErr w:type="gramStart"/>
      <w:r>
        <w:rPr>
          <w:rFonts w:ascii="Times New Roman" w:hAnsi="Times New Roman" w:cs="Times New Roman"/>
          <w:color w:val="3465A4"/>
          <w:sz w:val="27"/>
          <w:szCs w:val="27"/>
        </w:rPr>
        <w:t>о</w:t>
      </w:r>
      <w:proofErr w:type="gramEnd"/>
      <w:r>
        <w:rPr>
          <w:rFonts w:ascii="Times New Roman" w:hAnsi="Times New Roman" w:cs="Times New Roman"/>
          <w:color w:val="3465A4"/>
          <w:sz w:val="27"/>
          <w:szCs w:val="27"/>
        </w:rPr>
        <w:t xml:space="preserve"> Контрольно-счётной </w:t>
      </w:r>
      <w:proofErr w:type="gramStart"/>
      <w:r>
        <w:rPr>
          <w:rFonts w:ascii="Times New Roman" w:hAnsi="Times New Roman" w:cs="Times New Roman"/>
          <w:color w:val="3465A4"/>
          <w:sz w:val="27"/>
          <w:szCs w:val="27"/>
        </w:rPr>
        <w:t>палате Ленинского муниципального района, утвержденного решением Ленинской районной Думы от 30.11.2021 №20/63, Стандарта внешнего муниципального финансового контроля «Финансово-экономическая экспертиза проектов муниципальных прогр</w:t>
      </w:r>
      <w:r>
        <w:rPr>
          <w:rFonts w:ascii="Times New Roman" w:hAnsi="Times New Roman" w:cs="Times New Roman"/>
          <w:color w:val="3465A4"/>
          <w:sz w:val="27"/>
          <w:szCs w:val="27"/>
        </w:rPr>
        <w:t xml:space="preserve">амм», утвержденного распоряжением Контрольно-счетной палаты от 03.11.2015г. №41-р, </w:t>
      </w:r>
      <w:r>
        <w:rPr>
          <w:rFonts w:ascii="Times New Roman" w:eastAsia="Times New Roman" w:hAnsi="Times New Roman" w:cs="Times New Roman"/>
          <w:color w:val="3465A4"/>
          <w:sz w:val="27"/>
          <w:szCs w:val="27"/>
        </w:rPr>
        <w:t xml:space="preserve">Постановления администрации Ленинского муниципального района от 25.09.2018г. №573 «Об утверждении Порядка </w:t>
      </w:r>
      <w:r>
        <w:rPr>
          <w:rFonts w:ascii="Times New Roman" w:hAnsi="Times New Roman" w:cs="Times New Roman"/>
          <w:color w:val="3465A4"/>
          <w:sz w:val="27"/>
          <w:szCs w:val="27"/>
        </w:rPr>
        <w:t>разработки,  реализации и оценки эффективности реализации муниципал</w:t>
      </w:r>
      <w:r>
        <w:rPr>
          <w:rFonts w:ascii="Times New Roman" w:hAnsi="Times New Roman" w:cs="Times New Roman"/>
          <w:color w:val="3465A4"/>
          <w:sz w:val="27"/>
          <w:szCs w:val="27"/>
        </w:rPr>
        <w:t>ьных программ  Ленинского муниципального района Волгоградской области»</w:t>
      </w:r>
      <w:r>
        <w:rPr>
          <w:rFonts w:ascii="Times New Roman" w:eastAsia="Times New Roman" w:hAnsi="Times New Roman" w:cs="Times New Roman"/>
          <w:color w:val="3465A4"/>
          <w:sz w:val="27"/>
          <w:szCs w:val="27"/>
        </w:rPr>
        <w:t xml:space="preserve">, </w:t>
      </w:r>
      <w:r>
        <w:rPr>
          <w:rFonts w:ascii="Times New Roman" w:hAnsi="Times New Roman" w:cs="Times New Roman"/>
          <w:color w:val="3465A4"/>
          <w:sz w:val="27"/>
          <w:szCs w:val="27"/>
        </w:rPr>
        <w:t>плана работы Контрольно-счетной палаты</w:t>
      </w:r>
      <w:proofErr w:type="gramEnd"/>
      <w:r>
        <w:rPr>
          <w:rFonts w:ascii="Times New Roman" w:hAnsi="Times New Roman" w:cs="Times New Roman"/>
          <w:color w:val="3465A4"/>
          <w:sz w:val="27"/>
          <w:szCs w:val="27"/>
        </w:rPr>
        <w:t xml:space="preserve"> </w:t>
      </w:r>
      <w:proofErr w:type="gramStart"/>
      <w:r>
        <w:rPr>
          <w:rFonts w:ascii="Times New Roman" w:hAnsi="Times New Roman" w:cs="Times New Roman"/>
          <w:color w:val="3465A4"/>
          <w:sz w:val="27"/>
          <w:szCs w:val="27"/>
        </w:rPr>
        <w:t>Ленинского муниципального района на 2024 год и распоряжения на проведение экспертизы № 53-р от 20.09.2024г. Контрольно-счётной палатой Ленинского</w:t>
      </w:r>
      <w:r>
        <w:rPr>
          <w:rFonts w:ascii="Times New Roman" w:hAnsi="Times New Roman" w:cs="Times New Roman"/>
          <w:color w:val="3465A4"/>
          <w:sz w:val="27"/>
          <w:szCs w:val="27"/>
        </w:rPr>
        <w:t xml:space="preserve"> муниципального района проведена экспертиза проекта </w:t>
      </w:r>
      <w:proofErr w:type="gramEnd"/>
      <w:r>
        <w:rPr>
          <w:rFonts w:ascii="Times New Roman" w:hAnsi="Times New Roman" w:cs="Times New Roman"/>
          <w:color w:val="3465A4"/>
          <w:sz w:val="27"/>
          <w:szCs w:val="27"/>
        </w:rPr>
        <w:t>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06.10.2017г</w:t>
      </w:r>
      <w:r>
        <w:rPr>
          <w:rFonts w:ascii="Times New Roman" w:hAnsi="Times New Roman" w:cs="Times New Roman"/>
          <w:color w:val="3465A4"/>
          <w:sz w:val="27"/>
          <w:szCs w:val="27"/>
        </w:rPr>
        <w:t>. №471 «Об утверждении</w:t>
      </w:r>
      <w:r>
        <w:rPr>
          <w:rFonts w:ascii="Times New Roman" w:hAnsi="Times New Roman" w:cs="Times New Roman"/>
          <w:b/>
          <w:color w:val="3465A4"/>
          <w:sz w:val="27"/>
          <w:szCs w:val="27"/>
        </w:rPr>
        <w:t xml:space="preserve"> </w:t>
      </w:r>
      <w:r>
        <w:rPr>
          <w:rFonts w:ascii="Times New Roman" w:hAnsi="Times New Roman" w:cs="Times New Roman"/>
          <w:bCs/>
          <w:color w:val="3465A4"/>
          <w:sz w:val="27"/>
          <w:szCs w:val="27"/>
        </w:rPr>
        <w:t xml:space="preserve">муниципальной программы Ленинского муниципального района </w:t>
      </w:r>
      <w:r>
        <w:rPr>
          <w:rFonts w:ascii="Times New Roman" w:hAnsi="Times New Roman" w:cs="Times New Roman"/>
          <w:color w:val="3465A4"/>
          <w:sz w:val="27"/>
          <w:szCs w:val="27"/>
        </w:rPr>
        <w:t>«Профилактика правонарушений на территории Ленинского муниципального района</w:t>
      </w:r>
      <w:r>
        <w:rPr>
          <w:rFonts w:ascii="Times New Roman" w:hAnsi="Times New Roman" w:cs="Times New Roman"/>
          <w:bCs/>
          <w:color w:val="3465A4"/>
          <w:sz w:val="27"/>
          <w:szCs w:val="27"/>
        </w:rPr>
        <w:t>» (далее – проект постановления).</w:t>
      </w:r>
      <w:r>
        <w:rPr>
          <w:rFonts w:ascii="Times New Roman" w:hAnsi="Times New Roman" w:cs="Times New Roman"/>
          <w:color w:val="3465A4"/>
          <w:sz w:val="27"/>
          <w:szCs w:val="27"/>
        </w:rPr>
        <w:t xml:space="preserve"> </w:t>
      </w:r>
    </w:p>
    <w:p w:rsidR="00D0515B" w:rsidRDefault="00C96E23">
      <w:pPr>
        <w:spacing w:after="0" w:line="240" w:lineRule="auto"/>
        <w:ind w:firstLine="709"/>
        <w:jc w:val="both"/>
        <w:rPr>
          <w:color w:val="3465A4"/>
        </w:rPr>
      </w:pPr>
      <w:r>
        <w:rPr>
          <w:rFonts w:ascii="Times New Roman" w:eastAsia="Times New Roman" w:hAnsi="Times New Roman" w:cs="Times New Roman"/>
          <w:color w:val="3465A4"/>
          <w:sz w:val="27"/>
          <w:szCs w:val="27"/>
        </w:rPr>
        <w:t>В соответствии со ст.179 Бюджетного Кодекса РФ от 31.07.1998г. №14</w:t>
      </w:r>
      <w:r>
        <w:rPr>
          <w:rFonts w:ascii="Times New Roman" w:eastAsia="Times New Roman" w:hAnsi="Times New Roman" w:cs="Times New Roman"/>
          <w:color w:val="3465A4"/>
          <w:sz w:val="27"/>
          <w:szCs w:val="27"/>
        </w:rPr>
        <w:t xml:space="preserve">5-ФЗ «муниципальные программы утверждаются местной администрацией муниципального образования. Порядок принятия решений о разработке </w:t>
      </w:r>
      <w:r>
        <w:rPr>
          <w:rFonts w:ascii="Times New Roman" w:eastAsia="Times New Roman" w:hAnsi="Times New Roman" w:cs="Times New Roman"/>
          <w:color w:val="3465A4"/>
          <w:sz w:val="27"/>
          <w:szCs w:val="27"/>
        </w:rPr>
        <w:lastRenderedPageBreak/>
        <w:t>муниципальных программ и формировании и реализации муниципальных программ устанавливается муниципальным правовым актом местн</w:t>
      </w:r>
      <w:r>
        <w:rPr>
          <w:rFonts w:ascii="Times New Roman" w:eastAsia="Times New Roman" w:hAnsi="Times New Roman" w:cs="Times New Roman"/>
          <w:color w:val="3465A4"/>
          <w:sz w:val="27"/>
          <w:szCs w:val="27"/>
        </w:rPr>
        <w:t>ой администрации муниципального образования».</w:t>
      </w:r>
    </w:p>
    <w:p w:rsidR="00D0515B" w:rsidRDefault="00C96E23">
      <w:pPr>
        <w:spacing w:after="0" w:line="240" w:lineRule="auto"/>
        <w:ind w:firstLine="709"/>
        <w:jc w:val="both"/>
        <w:rPr>
          <w:color w:val="3465A4"/>
        </w:rPr>
      </w:pPr>
      <w:r>
        <w:rPr>
          <w:rFonts w:ascii="Times New Roman" w:eastAsia="Times New Roman" w:hAnsi="Times New Roman" w:cs="Times New Roman"/>
          <w:color w:val="3465A4"/>
          <w:sz w:val="27"/>
          <w:szCs w:val="27"/>
        </w:rPr>
        <w:t xml:space="preserve">Постановлением администрации Ленинского муниципального района от 25.09.2018г. №573 утвержден Порядок </w:t>
      </w:r>
      <w:r>
        <w:rPr>
          <w:rFonts w:ascii="Times New Roman" w:hAnsi="Times New Roman" w:cs="Times New Roman"/>
          <w:color w:val="3465A4"/>
          <w:sz w:val="27"/>
          <w:szCs w:val="27"/>
        </w:rPr>
        <w:t>разработки,  реализации и оценки эффективности реализации муниципальных программ  Ленинского муниципального р</w:t>
      </w:r>
      <w:r>
        <w:rPr>
          <w:rFonts w:ascii="Times New Roman" w:hAnsi="Times New Roman" w:cs="Times New Roman"/>
          <w:color w:val="3465A4"/>
          <w:sz w:val="27"/>
          <w:szCs w:val="27"/>
        </w:rPr>
        <w:t>айона (далее – Порядок, утвержденный Постановлением №573).</w:t>
      </w:r>
      <w:r>
        <w:rPr>
          <w:rFonts w:ascii="Times New Roman" w:eastAsia="Times New Roman" w:hAnsi="Times New Roman" w:cs="Times New Roman"/>
          <w:color w:val="3465A4"/>
          <w:sz w:val="27"/>
          <w:szCs w:val="27"/>
        </w:rPr>
        <w:t xml:space="preserve"> </w:t>
      </w:r>
    </w:p>
    <w:p w:rsidR="00D0515B" w:rsidRDefault="00D051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</w:pPr>
    </w:p>
    <w:p w:rsidR="00D0515B" w:rsidRDefault="00C96E23">
      <w:pPr>
        <w:spacing w:after="0" w:line="240" w:lineRule="auto"/>
        <w:ind w:firstLine="709"/>
        <w:jc w:val="both"/>
        <w:rPr>
          <w:color w:val="3465A4"/>
        </w:rPr>
      </w:pPr>
      <w:proofErr w:type="gramStart"/>
      <w:r>
        <w:rPr>
          <w:rFonts w:ascii="Times New Roman" w:eastAsia="Times New Roman" w:hAnsi="Times New Roman" w:cs="Times New Roman"/>
          <w:color w:val="3465A4"/>
          <w:sz w:val="27"/>
          <w:szCs w:val="27"/>
        </w:rPr>
        <w:t xml:space="preserve">Экспертиза проведена на предмет соответствия изменений, вносимых в </w:t>
      </w:r>
      <w:r>
        <w:rPr>
          <w:rFonts w:ascii="Times New Roman" w:hAnsi="Times New Roman" w:cs="Times New Roman"/>
          <w:color w:val="3465A4"/>
          <w:sz w:val="27"/>
          <w:szCs w:val="27"/>
        </w:rPr>
        <w:t>муниципальную программу Ленинского муниципального района «Профилактика правонарушений на территории Ленинского муниципального ра</w:t>
      </w:r>
      <w:r>
        <w:rPr>
          <w:rFonts w:ascii="Times New Roman" w:hAnsi="Times New Roman" w:cs="Times New Roman"/>
          <w:color w:val="3465A4"/>
          <w:sz w:val="27"/>
          <w:szCs w:val="27"/>
        </w:rPr>
        <w:t>йона</w:t>
      </w:r>
      <w:r>
        <w:rPr>
          <w:rFonts w:ascii="Times New Roman" w:hAnsi="Times New Roman" w:cs="Times New Roman"/>
          <w:bCs/>
          <w:color w:val="3465A4"/>
          <w:sz w:val="27"/>
          <w:szCs w:val="27"/>
        </w:rPr>
        <w:t xml:space="preserve">» </w:t>
      </w:r>
      <w:r>
        <w:rPr>
          <w:rFonts w:ascii="Times New Roman" w:hAnsi="Times New Roman" w:cs="Times New Roman"/>
          <w:color w:val="3465A4"/>
          <w:sz w:val="27"/>
          <w:szCs w:val="27"/>
        </w:rPr>
        <w:t xml:space="preserve">(далее – </w:t>
      </w:r>
      <w:r>
        <w:rPr>
          <w:rFonts w:ascii="Times New Roman" w:eastAsia="Times New Roman" w:hAnsi="Times New Roman" w:cs="Times New Roman"/>
          <w:color w:val="3465A4"/>
          <w:sz w:val="27"/>
          <w:szCs w:val="27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</w:t>
      </w:r>
      <w:r>
        <w:rPr>
          <w:rFonts w:ascii="Times New Roman" w:eastAsia="Times New Roman" w:hAnsi="Times New Roman" w:cs="Times New Roman"/>
          <w:color w:val="3465A4"/>
          <w:sz w:val="27"/>
          <w:szCs w:val="27"/>
        </w:rPr>
        <w:t>денному Постановлением №573.</w:t>
      </w:r>
      <w:proofErr w:type="gramEnd"/>
    </w:p>
    <w:p w:rsidR="00D0515B" w:rsidRDefault="00C96E23">
      <w:pPr>
        <w:spacing w:after="0" w:line="240" w:lineRule="auto"/>
        <w:ind w:firstLine="709"/>
        <w:jc w:val="both"/>
        <w:rPr>
          <w:color w:val="3465A4"/>
        </w:rPr>
      </w:pPr>
      <w:r>
        <w:rPr>
          <w:rFonts w:ascii="Times New Roman" w:eastAsia="Times New Roman" w:hAnsi="Times New Roman" w:cs="Times New Roman"/>
          <w:color w:val="3465A4"/>
          <w:sz w:val="27"/>
          <w:szCs w:val="27"/>
        </w:rPr>
        <w:t xml:space="preserve">В Контрольно-счетную палату с письмом Отдела </w:t>
      </w:r>
      <w:r>
        <w:rPr>
          <w:rFonts w:ascii="Times New Roman" w:hAnsi="Times New Roman" w:cs="Times New Roman"/>
          <w:color w:val="3465A4"/>
          <w:sz w:val="27"/>
          <w:szCs w:val="27"/>
        </w:rPr>
        <w:t>по культуре, молодежной политике, физической культуре и спорту</w:t>
      </w:r>
      <w:r>
        <w:rPr>
          <w:rFonts w:ascii="Times New Roman" w:eastAsia="Times New Roman" w:hAnsi="Times New Roman" w:cs="Times New Roman"/>
          <w:color w:val="3465A4"/>
          <w:sz w:val="27"/>
          <w:szCs w:val="27"/>
        </w:rPr>
        <w:t xml:space="preserve"> администрации Ленинского муниципального района от 18.09.2024г. №206, согласно п.4.9. </w:t>
      </w:r>
      <w:proofErr w:type="gramStart"/>
      <w:r>
        <w:rPr>
          <w:rFonts w:ascii="Times New Roman" w:eastAsia="Times New Roman" w:hAnsi="Times New Roman" w:cs="Times New Roman"/>
          <w:color w:val="3465A4"/>
          <w:sz w:val="27"/>
          <w:szCs w:val="27"/>
        </w:rPr>
        <w:t>Порядка, утвержденного Постановлен</w:t>
      </w:r>
      <w:r>
        <w:rPr>
          <w:rFonts w:ascii="Times New Roman" w:eastAsia="Times New Roman" w:hAnsi="Times New Roman" w:cs="Times New Roman"/>
          <w:color w:val="3465A4"/>
          <w:sz w:val="27"/>
          <w:szCs w:val="27"/>
        </w:rPr>
        <w:t>ием №573, представлены:</w:t>
      </w:r>
      <w:r>
        <w:rPr>
          <w:rFonts w:ascii="Times New Roman" w:hAnsi="Times New Roman" w:cs="Times New Roman"/>
          <w:color w:val="3465A4"/>
          <w:sz w:val="27"/>
          <w:szCs w:val="27"/>
        </w:rPr>
        <w:t xml:space="preserve"> проект Постановления, проект паспорта Программы,  пояснительная записка к изменениям в Программу, бланк согласования проекта Постановления со структурными подразделениями Администрации Ленинского муниципального района и соисполнител</w:t>
      </w:r>
      <w:r>
        <w:rPr>
          <w:rFonts w:ascii="Times New Roman" w:hAnsi="Times New Roman" w:cs="Times New Roman"/>
          <w:color w:val="3465A4"/>
          <w:sz w:val="27"/>
          <w:szCs w:val="27"/>
        </w:rPr>
        <w:t>ями Программы, заключения Отдела экономики и Финансового отдела администрации Ленинского муниципального района к проекту Программы.</w:t>
      </w:r>
      <w:proofErr w:type="gramEnd"/>
    </w:p>
    <w:p w:rsidR="00A3660F" w:rsidRPr="00870E86" w:rsidRDefault="00A3660F" w:rsidP="00A3660F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70C0"/>
          <w:sz w:val="26"/>
          <w:szCs w:val="26"/>
        </w:rPr>
      </w:pPr>
      <w:r w:rsidRPr="00870E86">
        <w:rPr>
          <w:rFonts w:ascii="Times New Roman" w:hAnsi="Times New Roman"/>
          <w:i/>
          <w:color w:val="0070C0"/>
          <w:sz w:val="26"/>
          <w:szCs w:val="26"/>
        </w:rPr>
        <w:t>Следует отметить, что в нарушение п.4.9. Порядка, утвержденного Постановлением №573, проект муниципальной программы представлен на экспертизу в Контрольно-счетную палату Ленинского муниципального района 03.10.2022г., тогда как следовало не позднее 12 сентября.</w:t>
      </w:r>
    </w:p>
    <w:p w:rsidR="00D0515B" w:rsidRDefault="00D051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</w:pPr>
    </w:p>
    <w:p w:rsidR="00D0515B" w:rsidRDefault="00C96E23">
      <w:pPr>
        <w:spacing w:after="0" w:line="240" w:lineRule="auto"/>
        <w:ind w:firstLine="709"/>
        <w:jc w:val="both"/>
        <w:rPr>
          <w:color w:val="3465A4"/>
        </w:rPr>
      </w:pPr>
      <w:r>
        <w:rPr>
          <w:rFonts w:ascii="Times New Roman" w:eastAsia="Times New Roman" w:hAnsi="Times New Roman" w:cs="Times New Roman"/>
          <w:color w:val="3465A4"/>
          <w:sz w:val="27"/>
          <w:szCs w:val="27"/>
        </w:rPr>
        <w:t xml:space="preserve">Согласно </w:t>
      </w:r>
      <w:proofErr w:type="gramStart"/>
      <w:r>
        <w:rPr>
          <w:rFonts w:ascii="Times New Roman" w:eastAsia="Times New Roman" w:hAnsi="Times New Roman" w:cs="Times New Roman"/>
          <w:color w:val="3465A4"/>
          <w:sz w:val="27"/>
          <w:szCs w:val="27"/>
        </w:rPr>
        <w:t>действующе</w:t>
      </w:r>
      <w:r w:rsidR="00870E86">
        <w:rPr>
          <w:rFonts w:ascii="Times New Roman" w:eastAsia="Times New Roman" w:hAnsi="Times New Roman" w:cs="Times New Roman"/>
          <w:color w:val="3465A4"/>
          <w:sz w:val="27"/>
          <w:szCs w:val="27"/>
        </w:rPr>
        <w:t>му</w:t>
      </w:r>
      <w:proofErr w:type="gramEnd"/>
      <w:r>
        <w:rPr>
          <w:rFonts w:ascii="Times New Roman" w:eastAsia="Times New Roman" w:hAnsi="Times New Roman" w:cs="Times New Roman"/>
          <w:color w:val="3465A4"/>
          <w:sz w:val="27"/>
          <w:szCs w:val="27"/>
        </w:rPr>
        <w:t xml:space="preserve"> паспорта Программы:</w:t>
      </w:r>
    </w:p>
    <w:p w:rsidR="00D0515B" w:rsidRDefault="00C96E23">
      <w:pPr>
        <w:spacing w:after="0" w:line="240" w:lineRule="auto"/>
        <w:ind w:firstLine="709"/>
        <w:contextualSpacing/>
        <w:jc w:val="both"/>
        <w:rPr>
          <w:color w:val="3465A4"/>
        </w:rPr>
      </w:pPr>
      <w:r>
        <w:rPr>
          <w:rFonts w:ascii="Times New Roman" w:hAnsi="Times New Roman" w:cs="Times New Roman"/>
          <w:b/>
          <w:color w:val="3465A4"/>
          <w:sz w:val="27"/>
          <w:szCs w:val="27"/>
        </w:rPr>
        <w:t>Ответственным исполнителем Программы</w:t>
      </w:r>
      <w:r>
        <w:rPr>
          <w:rFonts w:ascii="Times New Roman" w:hAnsi="Times New Roman" w:cs="Times New Roman"/>
          <w:color w:val="3465A4"/>
          <w:sz w:val="27"/>
          <w:szCs w:val="27"/>
        </w:rPr>
        <w:t xml:space="preserve"> являются Отдел по социальной политике администрации Ленинского муниципального района и Отдел по </w:t>
      </w:r>
      <w:r>
        <w:rPr>
          <w:rFonts w:ascii="Times New Roman" w:eastAsia="Times New Roman" w:hAnsi="Times New Roman" w:cs="Times New Roman"/>
          <w:color w:val="3465A4"/>
          <w:sz w:val="27"/>
          <w:szCs w:val="27"/>
        </w:rPr>
        <w:t>культуре, молодежной политике, физической культуре и спорту</w:t>
      </w:r>
      <w:r>
        <w:rPr>
          <w:rFonts w:ascii="Times New Roman" w:hAnsi="Times New Roman" w:cs="Times New Roman"/>
          <w:color w:val="3465A4"/>
          <w:sz w:val="27"/>
          <w:szCs w:val="27"/>
        </w:rPr>
        <w:t xml:space="preserve"> администрации Ленинского муниципального района.</w:t>
      </w:r>
    </w:p>
    <w:p w:rsidR="00D0515B" w:rsidRDefault="00C96E23">
      <w:pPr>
        <w:spacing w:after="0" w:line="240" w:lineRule="auto"/>
        <w:ind w:firstLine="709"/>
        <w:contextualSpacing/>
        <w:jc w:val="both"/>
        <w:rPr>
          <w:color w:val="3465A4"/>
        </w:rPr>
      </w:pPr>
      <w:r>
        <w:rPr>
          <w:rFonts w:ascii="Times New Roman" w:hAnsi="Times New Roman" w:cs="Times New Roman"/>
          <w:b/>
          <w:color w:val="3465A4"/>
          <w:sz w:val="27"/>
          <w:szCs w:val="27"/>
        </w:rPr>
        <w:t xml:space="preserve"> Соисполнителями Программы</w:t>
      </w:r>
      <w:r>
        <w:rPr>
          <w:rFonts w:ascii="Times New Roman" w:hAnsi="Times New Roman" w:cs="Times New Roman"/>
          <w:color w:val="3465A4"/>
          <w:sz w:val="27"/>
          <w:szCs w:val="27"/>
        </w:rPr>
        <w:t xml:space="preserve"> являются:</w:t>
      </w:r>
    </w:p>
    <w:p w:rsidR="00D0515B" w:rsidRDefault="00C96E23">
      <w:pPr>
        <w:spacing w:after="0" w:line="240" w:lineRule="auto"/>
        <w:ind w:firstLine="708"/>
        <w:jc w:val="both"/>
        <w:rPr>
          <w:color w:val="3465A4"/>
        </w:rPr>
      </w:pPr>
      <w:r>
        <w:rPr>
          <w:rFonts w:ascii="Times New Roman" w:hAnsi="Times New Roman" w:cs="Times New Roman"/>
          <w:color w:val="3465A4"/>
          <w:sz w:val="27"/>
          <w:szCs w:val="27"/>
        </w:rPr>
        <w:t>-  Комиссия по</w:t>
      </w:r>
      <w:r>
        <w:rPr>
          <w:rFonts w:ascii="Times New Roman" w:hAnsi="Times New Roman" w:cs="Times New Roman"/>
          <w:color w:val="3465A4"/>
          <w:sz w:val="27"/>
          <w:szCs w:val="27"/>
        </w:rPr>
        <w:t xml:space="preserve"> делам несовершеннолетних и защите их прав Ленинского муниципального района;</w:t>
      </w:r>
    </w:p>
    <w:p w:rsidR="00D0515B" w:rsidRDefault="00C96E23">
      <w:pPr>
        <w:spacing w:after="0" w:line="240" w:lineRule="auto"/>
        <w:ind w:firstLine="708"/>
        <w:jc w:val="both"/>
        <w:rPr>
          <w:color w:val="3465A4"/>
        </w:rPr>
      </w:pPr>
      <w:r>
        <w:rPr>
          <w:rFonts w:ascii="Times New Roman" w:hAnsi="Times New Roman" w:cs="Times New Roman"/>
          <w:color w:val="3465A4"/>
          <w:sz w:val="27"/>
          <w:szCs w:val="27"/>
        </w:rPr>
        <w:t>- Отдел МВД России по Ленинскому району (по согласованию);</w:t>
      </w:r>
    </w:p>
    <w:p w:rsidR="00D0515B" w:rsidRDefault="00C96E23">
      <w:pPr>
        <w:spacing w:after="0" w:line="240" w:lineRule="auto"/>
        <w:ind w:firstLine="708"/>
        <w:jc w:val="both"/>
        <w:rPr>
          <w:color w:val="3465A4"/>
        </w:rPr>
      </w:pPr>
      <w:r>
        <w:rPr>
          <w:rFonts w:ascii="Times New Roman" w:hAnsi="Times New Roman" w:cs="Times New Roman"/>
          <w:color w:val="3465A4"/>
          <w:sz w:val="27"/>
          <w:szCs w:val="27"/>
        </w:rPr>
        <w:t>- Отдел образования администрации Ленинского муниципального района;</w:t>
      </w:r>
    </w:p>
    <w:p w:rsidR="00D0515B" w:rsidRDefault="00C96E23">
      <w:pPr>
        <w:spacing w:after="0" w:line="240" w:lineRule="auto"/>
        <w:ind w:firstLine="708"/>
        <w:jc w:val="both"/>
        <w:rPr>
          <w:color w:val="3465A4"/>
        </w:rPr>
      </w:pPr>
      <w:r>
        <w:rPr>
          <w:rFonts w:ascii="Times New Roman" w:hAnsi="Times New Roman" w:cs="Times New Roman"/>
          <w:color w:val="3465A4"/>
          <w:sz w:val="27"/>
          <w:szCs w:val="27"/>
        </w:rPr>
        <w:t>- МБУ «Редакция газеты «Знамя»;</w:t>
      </w:r>
    </w:p>
    <w:p w:rsidR="00D0515B" w:rsidRDefault="00C96E23">
      <w:pPr>
        <w:spacing w:after="0" w:line="240" w:lineRule="auto"/>
        <w:ind w:firstLine="708"/>
        <w:jc w:val="both"/>
        <w:rPr>
          <w:color w:val="3465A4"/>
        </w:rPr>
      </w:pPr>
      <w:r>
        <w:rPr>
          <w:rFonts w:ascii="Times New Roman" w:hAnsi="Times New Roman" w:cs="Times New Roman"/>
          <w:color w:val="3465A4"/>
          <w:sz w:val="27"/>
          <w:szCs w:val="27"/>
        </w:rPr>
        <w:t>- ГКУ ЦСЗН по Ленинс</w:t>
      </w:r>
      <w:r>
        <w:rPr>
          <w:rFonts w:ascii="Times New Roman" w:hAnsi="Times New Roman" w:cs="Times New Roman"/>
          <w:color w:val="3465A4"/>
          <w:sz w:val="27"/>
          <w:szCs w:val="27"/>
        </w:rPr>
        <w:t>кому району (по согласованию);</w:t>
      </w:r>
    </w:p>
    <w:p w:rsidR="00D0515B" w:rsidRDefault="00C96E23">
      <w:pPr>
        <w:spacing w:after="0" w:line="240" w:lineRule="auto"/>
        <w:ind w:firstLine="708"/>
        <w:jc w:val="both"/>
        <w:rPr>
          <w:color w:val="3465A4"/>
        </w:rPr>
      </w:pPr>
      <w:r>
        <w:rPr>
          <w:rFonts w:ascii="Times New Roman" w:hAnsi="Times New Roman" w:cs="Times New Roman"/>
          <w:color w:val="3465A4"/>
          <w:sz w:val="27"/>
          <w:szCs w:val="27"/>
        </w:rPr>
        <w:t>- ГКУ «</w:t>
      </w:r>
      <w:proofErr w:type="gramStart"/>
      <w:r>
        <w:rPr>
          <w:rFonts w:ascii="Times New Roman" w:hAnsi="Times New Roman" w:cs="Times New Roman"/>
          <w:color w:val="3465A4"/>
          <w:sz w:val="27"/>
          <w:szCs w:val="27"/>
        </w:rPr>
        <w:t>Ленинский</w:t>
      </w:r>
      <w:proofErr w:type="gramEnd"/>
      <w:r>
        <w:rPr>
          <w:rFonts w:ascii="Times New Roman" w:hAnsi="Times New Roman" w:cs="Times New Roman"/>
          <w:color w:val="3465A4"/>
          <w:sz w:val="27"/>
          <w:szCs w:val="27"/>
        </w:rPr>
        <w:t xml:space="preserve"> ЦЗН» (по согласованию);</w:t>
      </w:r>
    </w:p>
    <w:p w:rsidR="00D0515B" w:rsidRDefault="00C96E23">
      <w:pPr>
        <w:spacing w:after="0" w:line="240" w:lineRule="auto"/>
        <w:ind w:firstLine="708"/>
        <w:jc w:val="both"/>
        <w:rPr>
          <w:color w:val="3465A4"/>
        </w:rPr>
      </w:pPr>
      <w:r>
        <w:rPr>
          <w:rFonts w:ascii="Times New Roman" w:hAnsi="Times New Roman" w:cs="Times New Roman"/>
          <w:color w:val="3465A4"/>
          <w:sz w:val="27"/>
          <w:szCs w:val="27"/>
        </w:rPr>
        <w:t>- МБУ «Ленинский центр по работе с подростками и молодежью «Выбор»;</w:t>
      </w:r>
    </w:p>
    <w:p w:rsidR="00D0515B" w:rsidRDefault="00C96E23">
      <w:pPr>
        <w:spacing w:after="0" w:line="240" w:lineRule="auto"/>
        <w:ind w:left="132" w:right="142" w:firstLine="576"/>
        <w:jc w:val="both"/>
        <w:rPr>
          <w:color w:val="3465A4"/>
        </w:rPr>
      </w:pPr>
      <w:r>
        <w:rPr>
          <w:rFonts w:ascii="Times New Roman" w:hAnsi="Times New Roman" w:cs="Times New Roman"/>
          <w:color w:val="3465A4"/>
          <w:sz w:val="27"/>
          <w:szCs w:val="27"/>
        </w:rPr>
        <w:t>-  МАУ по работе с подростками и молодежью «Молодежный центр «Спектр» (по согласованию);</w:t>
      </w:r>
    </w:p>
    <w:p w:rsidR="00D0515B" w:rsidRDefault="00C96E23">
      <w:pPr>
        <w:spacing w:after="0" w:line="240" w:lineRule="auto"/>
        <w:ind w:firstLine="708"/>
        <w:jc w:val="both"/>
        <w:rPr>
          <w:color w:val="3465A4"/>
        </w:rPr>
      </w:pPr>
      <w:r>
        <w:rPr>
          <w:rFonts w:ascii="Times New Roman" w:hAnsi="Times New Roman" w:cs="Times New Roman"/>
          <w:color w:val="3465A4"/>
          <w:sz w:val="27"/>
          <w:szCs w:val="27"/>
        </w:rPr>
        <w:t xml:space="preserve">- ГКУ </w:t>
      </w:r>
      <w:proofErr w:type="gramStart"/>
      <w:r>
        <w:rPr>
          <w:rFonts w:ascii="Times New Roman" w:hAnsi="Times New Roman" w:cs="Times New Roman"/>
          <w:color w:val="3465A4"/>
          <w:sz w:val="27"/>
          <w:szCs w:val="27"/>
        </w:rPr>
        <w:t>СО</w:t>
      </w:r>
      <w:proofErr w:type="gramEnd"/>
      <w:r>
        <w:rPr>
          <w:rFonts w:ascii="Times New Roman" w:hAnsi="Times New Roman" w:cs="Times New Roman"/>
          <w:color w:val="3465A4"/>
          <w:sz w:val="27"/>
          <w:szCs w:val="27"/>
        </w:rPr>
        <w:t xml:space="preserve"> «Ленинский центр с</w:t>
      </w:r>
      <w:r>
        <w:rPr>
          <w:rFonts w:ascii="Times New Roman" w:hAnsi="Times New Roman" w:cs="Times New Roman"/>
          <w:color w:val="3465A4"/>
          <w:sz w:val="27"/>
          <w:szCs w:val="27"/>
        </w:rPr>
        <w:t xml:space="preserve">оциального обслуживания населения» (по согласованию); </w:t>
      </w:r>
    </w:p>
    <w:p w:rsidR="00D0515B" w:rsidRDefault="00C96E23">
      <w:pPr>
        <w:spacing w:after="0" w:line="240" w:lineRule="auto"/>
        <w:ind w:firstLine="708"/>
        <w:jc w:val="both"/>
        <w:rPr>
          <w:color w:val="3465A4"/>
        </w:rPr>
      </w:pPr>
      <w:r>
        <w:rPr>
          <w:rFonts w:ascii="Times New Roman" w:hAnsi="Times New Roman" w:cs="Times New Roman"/>
          <w:color w:val="3465A4"/>
          <w:sz w:val="27"/>
          <w:szCs w:val="27"/>
        </w:rPr>
        <w:t>- ГБУЗ «</w:t>
      </w:r>
      <w:proofErr w:type="gramStart"/>
      <w:r>
        <w:rPr>
          <w:rFonts w:ascii="Times New Roman" w:hAnsi="Times New Roman" w:cs="Times New Roman"/>
          <w:color w:val="3465A4"/>
          <w:sz w:val="27"/>
          <w:szCs w:val="27"/>
        </w:rPr>
        <w:t>Ленинская</w:t>
      </w:r>
      <w:proofErr w:type="gramEnd"/>
      <w:r>
        <w:rPr>
          <w:rFonts w:ascii="Times New Roman" w:hAnsi="Times New Roman" w:cs="Times New Roman"/>
          <w:color w:val="3465A4"/>
          <w:sz w:val="27"/>
          <w:szCs w:val="27"/>
        </w:rPr>
        <w:t xml:space="preserve"> ЦРБ» (по согласованию);</w:t>
      </w:r>
    </w:p>
    <w:p w:rsidR="00D0515B" w:rsidRDefault="00C96E23">
      <w:pPr>
        <w:spacing w:after="0" w:line="240" w:lineRule="auto"/>
        <w:ind w:firstLine="708"/>
        <w:jc w:val="both"/>
        <w:rPr>
          <w:color w:val="3465A4"/>
        </w:rPr>
      </w:pPr>
      <w:r>
        <w:rPr>
          <w:rFonts w:ascii="Times New Roman" w:hAnsi="Times New Roman" w:cs="Times New Roman"/>
          <w:color w:val="3465A4"/>
          <w:sz w:val="27"/>
          <w:szCs w:val="27"/>
        </w:rPr>
        <w:lastRenderedPageBreak/>
        <w:t>- Образовательные организации Ленинского муниципального района.</w:t>
      </w:r>
    </w:p>
    <w:p w:rsidR="00D0515B" w:rsidRDefault="00C96E23">
      <w:pPr>
        <w:spacing w:after="0" w:line="240" w:lineRule="auto"/>
        <w:ind w:firstLine="708"/>
        <w:jc w:val="both"/>
        <w:rPr>
          <w:color w:val="3465A4"/>
        </w:rPr>
      </w:pPr>
      <w:r>
        <w:rPr>
          <w:rFonts w:ascii="Times New Roman" w:hAnsi="Times New Roman" w:cs="Times New Roman"/>
          <w:b/>
          <w:color w:val="3465A4"/>
          <w:sz w:val="27"/>
          <w:szCs w:val="27"/>
        </w:rPr>
        <w:t>Целью Программы (подпрограммы)</w:t>
      </w:r>
      <w:r>
        <w:rPr>
          <w:rFonts w:ascii="Times New Roman" w:hAnsi="Times New Roman" w:cs="Times New Roman"/>
          <w:color w:val="3465A4"/>
          <w:sz w:val="27"/>
          <w:szCs w:val="27"/>
        </w:rPr>
        <w:t xml:space="preserve"> является профилактика правонарушений и обеспечение общественной </w:t>
      </w:r>
      <w:r>
        <w:rPr>
          <w:rFonts w:ascii="Times New Roman" w:hAnsi="Times New Roman" w:cs="Times New Roman"/>
          <w:color w:val="3465A4"/>
          <w:sz w:val="27"/>
          <w:szCs w:val="27"/>
        </w:rPr>
        <w:t>безопасности на территории Ленинского муниципального района.</w:t>
      </w:r>
    </w:p>
    <w:p w:rsidR="00D0515B" w:rsidRDefault="00C96E23">
      <w:pPr>
        <w:spacing w:after="0" w:line="240" w:lineRule="auto"/>
        <w:ind w:firstLine="708"/>
        <w:jc w:val="both"/>
        <w:rPr>
          <w:color w:val="3465A4"/>
        </w:rPr>
      </w:pPr>
      <w:r>
        <w:rPr>
          <w:rFonts w:ascii="Times New Roman" w:hAnsi="Times New Roman" w:cs="Times New Roman"/>
          <w:b/>
          <w:color w:val="3465A4"/>
          <w:sz w:val="27"/>
          <w:szCs w:val="27"/>
        </w:rPr>
        <w:t>Задачами Программы (подпрограммы)</w:t>
      </w:r>
      <w:r>
        <w:rPr>
          <w:rFonts w:ascii="Times New Roman" w:hAnsi="Times New Roman" w:cs="Times New Roman"/>
          <w:color w:val="3465A4"/>
          <w:sz w:val="27"/>
          <w:szCs w:val="27"/>
        </w:rPr>
        <w:t xml:space="preserve"> являются: </w:t>
      </w:r>
    </w:p>
    <w:p w:rsidR="00D0515B" w:rsidRDefault="00C96E23">
      <w:pPr>
        <w:spacing w:after="0" w:line="240" w:lineRule="auto"/>
        <w:jc w:val="both"/>
        <w:rPr>
          <w:color w:val="3465A4"/>
        </w:rPr>
      </w:pPr>
      <w:r>
        <w:rPr>
          <w:rFonts w:ascii="Times New Roman" w:hAnsi="Times New Roman" w:cs="Times New Roman"/>
          <w:color w:val="3465A4"/>
          <w:sz w:val="27"/>
          <w:szCs w:val="27"/>
        </w:rPr>
        <w:tab/>
        <w:t>- снижение уровня преступности на территории Ленинского муниципального района;</w:t>
      </w:r>
    </w:p>
    <w:p w:rsidR="00D0515B" w:rsidRDefault="00C96E23">
      <w:pPr>
        <w:spacing w:after="0" w:line="240" w:lineRule="auto"/>
        <w:ind w:firstLine="708"/>
        <w:jc w:val="both"/>
        <w:rPr>
          <w:color w:val="3465A4"/>
        </w:rPr>
      </w:pPr>
      <w:proofErr w:type="gramStart"/>
      <w:r>
        <w:rPr>
          <w:rFonts w:ascii="Times New Roman" w:hAnsi="Times New Roman" w:cs="Times New Roman"/>
          <w:color w:val="3465A4"/>
          <w:sz w:val="27"/>
          <w:szCs w:val="27"/>
        </w:rPr>
        <w:t>- воссоздание системы социальной профилактики правонарушений, направле</w:t>
      </w:r>
      <w:r>
        <w:rPr>
          <w:rFonts w:ascii="Times New Roman" w:hAnsi="Times New Roman" w:cs="Times New Roman"/>
          <w:color w:val="3465A4"/>
          <w:sz w:val="27"/>
          <w:szCs w:val="27"/>
        </w:rPr>
        <w:t>нной, прежде всего на активизацию борьбы с пьянством, алкоголизмом, наркоманией, распространением ВИЧ, СПИД – инфекции, преступностью, безнадзорностью, беспризорностью;</w:t>
      </w:r>
      <w:proofErr w:type="gramEnd"/>
    </w:p>
    <w:p w:rsidR="00D0515B" w:rsidRDefault="00C96E23">
      <w:pPr>
        <w:spacing w:after="0" w:line="240" w:lineRule="auto"/>
        <w:ind w:firstLine="708"/>
        <w:jc w:val="both"/>
        <w:rPr>
          <w:color w:val="3465A4"/>
        </w:rPr>
      </w:pPr>
      <w:r>
        <w:rPr>
          <w:rFonts w:ascii="Times New Roman" w:hAnsi="Times New Roman" w:cs="Times New Roman"/>
          <w:color w:val="3465A4"/>
          <w:sz w:val="27"/>
          <w:szCs w:val="27"/>
        </w:rPr>
        <w:t>- повышение эффективности работы по предупреждению и профилактике правонарушений, совер</w:t>
      </w:r>
      <w:r>
        <w:rPr>
          <w:rFonts w:ascii="Times New Roman" w:hAnsi="Times New Roman" w:cs="Times New Roman"/>
          <w:color w:val="3465A4"/>
          <w:sz w:val="27"/>
          <w:szCs w:val="27"/>
        </w:rPr>
        <w:t>шаемых на улицах и в общественных местах;</w:t>
      </w:r>
    </w:p>
    <w:p w:rsidR="00D0515B" w:rsidRDefault="00C96E23">
      <w:pPr>
        <w:pStyle w:val="3"/>
        <w:shd w:val="clear" w:color="auto" w:fill="auto"/>
        <w:spacing w:line="240" w:lineRule="auto"/>
        <w:ind w:left="20"/>
        <w:rPr>
          <w:color w:val="3465A4"/>
        </w:rPr>
      </w:pPr>
      <w:r>
        <w:rPr>
          <w:color w:val="3465A4"/>
          <w:sz w:val="27"/>
          <w:szCs w:val="27"/>
        </w:rPr>
        <w:t>- выявление и устранение причин и условий, способствующих совершению правонарушений.</w:t>
      </w:r>
    </w:p>
    <w:p w:rsidR="00D0515B" w:rsidRDefault="00C96E23">
      <w:pPr>
        <w:pStyle w:val="af1"/>
        <w:shd w:val="clear" w:color="auto" w:fill="FFFFFF"/>
        <w:ind w:right="-1"/>
        <w:jc w:val="both"/>
        <w:rPr>
          <w:color w:val="3465A4"/>
        </w:rPr>
      </w:pPr>
      <w:r>
        <w:rPr>
          <w:b/>
          <w:color w:val="3465A4"/>
          <w:sz w:val="27"/>
          <w:szCs w:val="27"/>
        </w:rPr>
        <w:t>Программа состоит из двух подпрограмм</w:t>
      </w:r>
      <w:r>
        <w:rPr>
          <w:color w:val="3465A4"/>
          <w:sz w:val="27"/>
          <w:szCs w:val="27"/>
        </w:rPr>
        <w:t>:</w:t>
      </w:r>
    </w:p>
    <w:p w:rsidR="00D0515B" w:rsidRDefault="00C96E23">
      <w:pPr>
        <w:spacing w:after="0" w:line="240" w:lineRule="auto"/>
        <w:ind w:firstLine="708"/>
        <w:jc w:val="both"/>
      </w:pPr>
      <w:r>
        <w:rPr>
          <w:rStyle w:val="11"/>
          <w:rFonts w:eastAsiaTheme="minorEastAsia"/>
          <w:color w:val="3465A4"/>
          <w:sz w:val="27"/>
          <w:szCs w:val="27"/>
        </w:rPr>
        <w:t>1.«Информационно – аналитическое обеспечение работы по профилактике преступлений и правона</w:t>
      </w:r>
      <w:r>
        <w:rPr>
          <w:rStyle w:val="11"/>
          <w:rFonts w:eastAsiaTheme="minorEastAsia"/>
          <w:color w:val="3465A4"/>
          <w:sz w:val="27"/>
          <w:szCs w:val="27"/>
        </w:rPr>
        <w:t>рушений»;</w:t>
      </w:r>
    </w:p>
    <w:p w:rsidR="00D0515B" w:rsidRDefault="00C96E23">
      <w:pPr>
        <w:spacing w:after="0" w:line="240" w:lineRule="auto"/>
        <w:ind w:firstLine="708"/>
        <w:jc w:val="both"/>
      </w:pPr>
      <w:r>
        <w:rPr>
          <w:rFonts w:ascii="Times New Roman" w:hAnsi="Times New Roman" w:cs="Times New Roman"/>
          <w:color w:val="3465A4"/>
          <w:sz w:val="27"/>
          <w:szCs w:val="27"/>
        </w:rPr>
        <w:t>2.</w:t>
      </w:r>
      <w:r>
        <w:rPr>
          <w:rStyle w:val="11"/>
          <w:rFonts w:eastAsiaTheme="minorEastAsia"/>
          <w:color w:val="3465A4"/>
          <w:sz w:val="27"/>
          <w:szCs w:val="27"/>
        </w:rPr>
        <w:t xml:space="preserve"> «Реализация мероприятий, направленных на профилактику правонарушений, безнадзорности и беспризорности».</w:t>
      </w:r>
    </w:p>
    <w:p w:rsidR="00D0515B" w:rsidRDefault="00C96E23">
      <w:pPr>
        <w:pStyle w:val="ConsPlusCell"/>
        <w:ind w:firstLine="708"/>
        <w:jc w:val="both"/>
        <w:rPr>
          <w:color w:val="3465A4"/>
        </w:rPr>
      </w:pPr>
      <w:r>
        <w:rPr>
          <w:rFonts w:ascii="Times New Roman" w:hAnsi="Times New Roman" w:cs="Times New Roman"/>
          <w:b/>
          <w:bCs/>
          <w:color w:val="3465A4"/>
          <w:sz w:val="27"/>
          <w:szCs w:val="27"/>
        </w:rPr>
        <w:t>Срок реализации Программы (подпрограммы)</w:t>
      </w:r>
      <w:r>
        <w:rPr>
          <w:rFonts w:ascii="Times New Roman" w:hAnsi="Times New Roman" w:cs="Times New Roman"/>
          <w:color w:val="3465A4"/>
          <w:sz w:val="27"/>
          <w:szCs w:val="27"/>
        </w:rPr>
        <w:t xml:space="preserve"> в один этап: 2018 – 2026 годы.</w:t>
      </w:r>
    </w:p>
    <w:p w:rsidR="00D0515B" w:rsidRDefault="00C96E23">
      <w:pPr>
        <w:spacing w:after="0" w:line="240" w:lineRule="auto"/>
        <w:ind w:firstLine="709"/>
        <w:jc w:val="both"/>
        <w:rPr>
          <w:color w:val="3465A4"/>
        </w:rPr>
      </w:pPr>
      <w:r>
        <w:rPr>
          <w:rFonts w:ascii="Times New Roman" w:hAnsi="Times New Roman" w:cs="Times New Roman"/>
          <w:color w:val="3465A4"/>
          <w:sz w:val="27"/>
          <w:szCs w:val="27"/>
        </w:rPr>
        <w:t xml:space="preserve">На основании распоряжения Администрации Ленинского муниципального </w:t>
      </w:r>
      <w:r>
        <w:rPr>
          <w:rFonts w:ascii="Times New Roman" w:hAnsi="Times New Roman" w:cs="Times New Roman"/>
          <w:color w:val="3465A4"/>
          <w:sz w:val="27"/>
          <w:szCs w:val="27"/>
        </w:rPr>
        <w:t>района  от 12.07.2024г. № 73-р § 1 «Об утверждении перечня муниципальных программ Ленинского муниципального района на 2025 год и на плановый период 2026 и 2027 годов» Программа включена в перечень муниципальных программ на 2025 год и на плановый период 202</w:t>
      </w:r>
      <w:r>
        <w:rPr>
          <w:rFonts w:ascii="Times New Roman" w:hAnsi="Times New Roman" w:cs="Times New Roman"/>
          <w:color w:val="3465A4"/>
          <w:sz w:val="27"/>
          <w:szCs w:val="27"/>
        </w:rPr>
        <w:t>6 и 2027 годов.</w:t>
      </w:r>
    </w:p>
    <w:p w:rsidR="00D0515B" w:rsidRDefault="00C96E23">
      <w:pPr>
        <w:spacing w:after="0" w:line="240" w:lineRule="auto"/>
        <w:ind w:firstLine="709"/>
        <w:jc w:val="both"/>
        <w:rPr>
          <w:color w:val="3465A4"/>
        </w:rPr>
      </w:pPr>
      <w:proofErr w:type="gramStart"/>
      <w:r>
        <w:rPr>
          <w:rFonts w:ascii="Times New Roman" w:hAnsi="Times New Roman" w:cs="Times New Roman"/>
          <w:b/>
          <w:color w:val="3465A4"/>
          <w:sz w:val="27"/>
          <w:szCs w:val="27"/>
        </w:rPr>
        <w:t>Согласно письма</w:t>
      </w:r>
      <w:proofErr w:type="gramEnd"/>
      <w:r>
        <w:rPr>
          <w:rFonts w:ascii="Times New Roman" w:hAnsi="Times New Roman" w:cs="Times New Roman"/>
          <w:b/>
          <w:color w:val="3465A4"/>
          <w:sz w:val="27"/>
          <w:szCs w:val="27"/>
        </w:rPr>
        <w:t xml:space="preserve"> и </w:t>
      </w:r>
      <w:r>
        <w:rPr>
          <w:rFonts w:ascii="Times New Roman" w:eastAsia="Times New Roman" w:hAnsi="Times New Roman" w:cs="Times New Roman"/>
          <w:b/>
          <w:color w:val="3465A4"/>
          <w:sz w:val="27"/>
          <w:szCs w:val="27"/>
        </w:rPr>
        <w:t xml:space="preserve">пояснительной записке </w:t>
      </w:r>
      <w:r>
        <w:rPr>
          <w:rFonts w:ascii="Times New Roman" w:eastAsia="Times New Roman" w:hAnsi="Times New Roman" w:cs="Times New Roman"/>
          <w:color w:val="3465A4"/>
          <w:sz w:val="27"/>
          <w:szCs w:val="27"/>
        </w:rPr>
        <w:t>изменения в Программу вносятся с целью формирования ресурсной потребности для реализации программных мероприятий на 2024-2026 годы к проекту бюджета Ленинского муниципального района на 2024-2026 годы</w:t>
      </w:r>
      <w:r>
        <w:rPr>
          <w:rFonts w:ascii="Times New Roman" w:eastAsia="Times New Roman" w:hAnsi="Times New Roman" w:cs="Times New Roman"/>
          <w:color w:val="3465A4"/>
          <w:sz w:val="27"/>
          <w:szCs w:val="27"/>
        </w:rPr>
        <w:t>, а также в соответствии с Порядком, утвержденным постановлением №573.</w:t>
      </w:r>
    </w:p>
    <w:p w:rsidR="00D0515B" w:rsidRDefault="00C96E23">
      <w:pPr>
        <w:spacing w:after="0" w:line="240" w:lineRule="auto"/>
        <w:ind w:firstLine="709"/>
        <w:jc w:val="both"/>
        <w:rPr>
          <w:color w:val="3465A4"/>
        </w:rPr>
      </w:pPr>
      <w:r>
        <w:rPr>
          <w:rFonts w:ascii="Times New Roman" w:eastAsia="Times New Roman" w:hAnsi="Times New Roman" w:cs="Times New Roman"/>
          <w:color w:val="3465A4"/>
          <w:sz w:val="27"/>
          <w:szCs w:val="27"/>
        </w:rPr>
        <w:t xml:space="preserve">В связи с вышеперечисленными обоснованиями изменения вносятся в </w:t>
      </w:r>
      <w:r>
        <w:rPr>
          <w:rFonts w:ascii="Times New Roman" w:eastAsia="Times New Roman" w:hAnsi="Times New Roman" w:cs="Times New Roman"/>
          <w:b/>
          <w:color w:val="3465A4"/>
          <w:sz w:val="27"/>
          <w:szCs w:val="27"/>
        </w:rPr>
        <w:t xml:space="preserve">позиции  паспорта Программы «Сроки и этапы реализации Программы (подпрограммы)» </w:t>
      </w:r>
      <w:r>
        <w:rPr>
          <w:rFonts w:ascii="Times New Roman" w:eastAsia="Times New Roman" w:hAnsi="Times New Roman" w:cs="Times New Roman"/>
          <w:color w:val="3465A4"/>
          <w:sz w:val="27"/>
          <w:szCs w:val="27"/>
        </w:rPr>
        <w:t xml:space="preserve">и в текстовую часть Программы </w:t>
      </w:r>
      <w:r>
        <w:rPr>
          <w:rFonts w:ascii="Times New Roman" w:eastAsia="Times New Roman" w:hAnsi="Times New Roman" w:cs="Times New Roman"/>
          <w:b/>
          <w:color w:val="3465A4"/>
          <w:sz w:val="27"/>
          <w:szCs w:val="27"/>
        </w:rPr>
        <w:t>раздел 2 «Ц</w:t>
      </w:r>
      <w:r>
        <w:rPr>
          <w:rFonts w:ascii="Times New Roman" w:eastAsia="Times New Roman" w:hAnsi="Times New Roman" w:cs="Times New Roman"/>
          <w:b/>
          <w:color w:val="3465A4"/>
          <w:sz w:val="27"/>
          <w:szCs w:val="27"/>
        </w:rPr>
        <w:t>ели, задачи, сроки и этапы реализации муниципальной программы»</w:t>
      </w:r>
      <w:r>
        <w:rPr>
          <w:rFonts w:ascii="Times New Roman" w:eastAsia="Times New Roman" w:hAnsi="Times New Roman" w:cs="Times New Roman"/>
          <w:color w:val="3465A4"/>
          <w:sz w:val="27"/>
          <w:szCs w:val="27"/>
        </w:rPr>
        <w:t>, где срок реализации Программы продлен до 2027 года.</w:t>
      </w:r>
    </w:p>
    <w:p w:rsidR="00D0515B" w:rsidRDefault="00C96E23">
      <w:pPr>
        <w:spacing w:after="0" w:line="240" w:lineRule="auto"/>
        <w:ind w:firstLine="708"/>
        <w:jc w:val="both"/>
        <w:rPr>
          <w:color w:val="3465A4"/>
        </w:rPr>
      </w:pPr>
      <w:r>
        <w:rPr>
          <w:rFonts w:ascii="Times New Roman" w:hAnsi="Times New Roman" w:cs="Times New Roman"/>
          <w:color w:val="3465A4"/>
          <w:sz w:val="27"/>
          <w:szCs w:val="27"/>
        </w:rPr>
        <w:t xml:space="preserve">Также изменения вносятся в </w:t>
      </w:r>
      <w:r>
        <w:rPr>
          <w:rFonts w:ascii="Times New Roman" w:hAnsi="Times New Roman" w:cs="Times New Roman"/>
          <w:b/>
          <w:color w:val="3465A4"/>
          <w:sz w:val="27"/>
          <w:szCs w:val="27"/>
        </w:rPr>
        <w:t>позицию паспорта Программы «Объемы и источники финансирования Программы (подпрограммы)»</w:t>
      </w:r>
      <w:r>
        <w:rPr>
          <w:rFonts w:ascii="Times New Roman" w:hAnsi="Times New Roman" w:cs="Times New Roman"/>
          <w:color w:val="3465A4"/>
          <w:sz w:val="27"/>
          <w:szCs w:val="27"/>
        </w:rPr>
        <w:t xml:space="preserve"> и в текстовую часть Прогр</w:t>
      </w:r>
      <w:r>
        <w:rPr>
          <w:rFonts w:ascii="Times New Roman" w:hAnsi="Times New Roman" w:cs="Times New Roman"/>
          <w:color w:val="3465A4"/>
          <w:sz w:val="27"/>
          <w:szCs w:val="27"/>
        </w:rPr>
        <w:t xml:space="preserve">аммы </w:t>
      </w:r>
      <w:r>
        <w:rPr>
          <w:rFonts w:ascii="Times New Roman" w:hAnsi="Times New Roman" w:cs="Times New Roman"/>
          <w:b/>
          <w:color w:val="3465A4"/>
          <w:sz w:val="27"/>
          <w:szCs w:val="27"/>
        </w:rPr>
        <w:t>раздел 5 «Обоснование объема финансовых ресурсов, необходимых для реализации муниципальной программы».</w:t>
      </w:r>
    </w:p>
    <w:p w:rsidR="00D0515B" w:rsidRDefault="00C96E23">
      <w:pPr>
        <w:spacing w:after="0" w:line="240" w:lineRule="auto"/>
        <w:ind w:firstLine="708"/>
        <w:jc w:val="both"/>
        <w:rPr>
          <w:color w:val="3465A4"/>
        </w:rPr>
      </w:pPr>
      <w:r>
        <w:rPr>
          <w:rFonts w:ascii="Times New Roman" w:hAnsi="Times New Roman" w:cs="Times New Roman"/>
          <w:color w:val="3465A4"/>
          <w:sz w:val="27"/>
          <w:szCs w:val="27"/>
        </w:rPr>
        <w:t>Общий объем финансирования действующей Программы составляет 85,10 тыс. руб. из бюджета Ленинского муниципального района.</w:t>
      </w:r>
    </w:p>
    <w:p w:rsidR="00D0515B" w:rsidRDefault="00C96E23">
      <w:pPr>
        <w:spacing w:after="0" w:line="240" w:lineRule="auto"/>
        <w:ind w:firstLine="708"/>
        <w:jc w:val="both"/>
        <w:rPr>
          <w:color w:val="3465A4"/>
        </w:rPr>
      </w:pPr>
      <w:r>
        <w:rPr>
          <w:rFonts w:ascii="Times New Roman" w:hAnsi="Times New Roman" w:cs="Times New Roman"/>
          <w:color w:val="3465A4"/>
          <w:sz w:val="27"/>
          <w:szCs w:val="27"/>
        </w:rPr>
        <w:t>Предлагаемым проектом, внос</w:t>
      </w:r>
      <w:r>
        <w:rPr>
          <w:rFonts w:ascii="Times New Roman" w:hAnsi="Times New Roman" w:cs="Times New Roman"/>
          <w:color w:val="3465A4"/>
          <w:sz w:val="27"/>
          <w:szCs w:val="27"/>
        </w:rPr>
        <w:t>ятся изменения в объем финансирования Программы, который составит 90,10 тыс. руб., в том числе по годам:</w:t>
      </w:r>
    </w:p>
    <w:p w:rsidR="00D0515B" w:rsidRDefault="00C96E23">
      <w:pPr>
        <w:spacing w:after="0" w:line="240" w:lineRule="auto"/>
        <w:ind w:right="142" w:firstLine="708"/>
        <w:jc w:val="both"/>
        <w:rPr>
          <w:color w:val="3465A4"/>
        </w:rPr>
      </w:pPr>
      <w:r>
        <w:rPr>
          <w:rFonts w:ascii="Times New Roman" w:hAnsi="Times New Roman" w:cs="Times New Roman"/>
          <w:color w:val="3465A4"/>
          <w:sz w:val="27"/>
          <w:szCs w:val="27"/>
        </w:rPr>
        <w:t>2018 год  -  14,00 тыс. руб.;</w:t>
      </w:r>
    </w:p>
    <w:p w:rsidR="00D0515B" w:rsidRDefault="00C96E23">
      <w:pPr>
        <w:spacing w:after="0" w:line="240" w:lineRule="auto"/>
        <w:ind w:right="142" w:firstLine="708"/>
        <w:jc w:val="both"/>
        <w:rPr>
          <w:color w:val="3465A4"/>
        </w:rPr>
      </w:pPr>
      <w:r>
        <w:rPr>
          <w:rFonts w:ascii="Times New Roman" w:hAnsi="Times New Roman" w:cs="Times New Roman"/>
          <w:color w:val="3465A4"/>
          <w:sz w:val="27"/>
          <w:szCs w:val="27"/>
        </w:rPr>
        <w:t>2019 год  -  14,00 тыс. руб.;</w:t>
      </w:r>
    </w:p>
    <w:p w:rsidR="00D0515B" w:rsidRDefault="00C96E23">
      <w:pPr>
        <w:spacing w:after="0" w:line="240" w:lineRule="auto"/>
        <w:ind w:right="142" w:firstLine="708"/>
        <w:jc w:val="both"/>
        <w:rPr>
          <w:color w:val="3465A4"/>
        </w:rPr>
      </w:pPr>
      <w:r>
        <w:rPr>
          <w:rFonts w:ascii="Times New Roman" w:hAnsi="Times New Roman" w:cs="Times New Roman"/>
          <w:color w:val="3465A4"/>
          <w:sz w:val="27"/>
          <w:szCs w:val="27"/>
        </w:rPr>
        <w:t>2020 год  -  9,10 тыс. руб.;</w:t>
      </w:r>
    </w:p>
    <w:p w:rsidR="00D0515B" w:rsidRDefault="00C96E23">
      <w:pPr>
        <w:spacing w:after="0" w:line="240" w:lineRule="auto"/>
        <w:ind w:right="142" w:firstLine="708"/>
        <w:jc w:val="both"/>
        <w:rPr>
          <w:color w:val="3465A4"/>
        </w:rPr>
      </w:pPr>
      <w:r>
        <w:rPr>
          <w:rFonts w:ascii="Times New Roman" w:hAnsi="Times New Roman" w:cs="Times New Roman"/>
          <w:color w:val="3465A4"/>
          <w:sz w:val="27"/>
          <w:szCs w:val="27"/>
        </w:rPr>
        <w:lastRenderedPageBreak/>
        <w:t>2021 год  -  2,00 тыс. руб.;</w:t>
      </w:r>
    </w:p>
    <w:p w:rsidR="00D0515B" w:rsidRDefault="00C96E23">
      <w:pPr>
        <w:spacing w:after="0" w:line="240" w:lineRule="auto"/>
        <w:ind w:right="142" w:firstLine="708"/>
        <w:jc w:val="both"/>
        <w:rPr>
          <w:color w:val="3465A4"/>
        </w:rPr>
      </w:pPr>
      <w:r>
        <w:rPr>
          <w:rFonts w:ascii="Times New Roman" w:hAnsi="Times New Roman" w:cs="Times New Roman"/>
          <w:color w:val="3465A4"/>
          <w:sz w:val="27"/>
          <w:szCs w:val="27"/>
        </w:rPr>
        <w:t>2022 год  -  6,00 тыс. руб.;</w:t>
      </w:r>
    </w:p>
    <w:p w:rsidR="00D0515B" w:rsidRDefault="00C96E23">
      <w:pPr>
        <w:spacing w:after="0" w:line="240" w:lineRule="auto"/>
        <w:ind w:right="142" w:firstLine="708"/>
        <w:jc w:val="both"/>
        <w:rPr>
          <w:color w:val="3465A4"/>
        </w:rPr>
      </w:pPr>
      <w:r>
        <w:rPr>
          <w:rFonts w:ascii="Times New Roman" w:hAnsi="Times New Roman" w:cs="Times New Roman"/>
          <w:color w:val="3465A4"/>
          <w:sz w:val="27"/>
          <w:szCs w:val="27"/>
        </w:rPr>
        <w:t>2023</w:t>
      </w:r>
      <w:r>
        <w:rPr>
          <w:rFonts w:ascii="Times New Roman" w:hAnsi="Times New Roman" w:cs="Times New Roman"/>
          <w:color w:val="3465A4"/>
          <w:sz w:val="27"/>
          <w:szCs w:val="27"/>
        </w:rPr>
        <w:t xml:space="preserve"> год  -  6,00 тыс. руб.;</w:t>
      </w:r>
    </w:p>
    <w:p w:rsidR="00D0515B" w:rsidRDefault="00C96E23">
      <w:pPr>
        <w:spacing w:after="0" w:line="240" w:lineRule="auto"/>
        <w:ind w:right="142" w:firstLine="708"/>
        <w:jc w:val="both"/>
        <w:rPr>
          <w:color w:val="3465A4"/>
        </w:rPr>
      </w:pPr>
      <w:r>
        <w:rPr>
          <w:rFonts w:ascii="Times New Roman" w:hAnsi="Times New Roman" w:cs="Times New Roman"/>
          <w:color w:val="3465A4"/>
          <w:sz w:val="27"/>
          <w:szCs w:val="27"/>
        </w:rPr>
        <w:t>2024 год  -  6,00 тыс. руб.;</w:t>
      </w:r>
    </w:p>
    <w:p w:rsidR="00D0515B" w:rsidRDefault="00C96E23">
      <w:pPr>
        <w:spacing w:after="0" w:line="240" w:lineRule="auto"/>
        <w:ind w:right="142" w:firstLine="708"/>
        <w:jc w:val="both"/>
        <w:rPr>
          <w:color w:val="3465A4"/>
        </w:rPr>
      </w:pPr>
      <w:r>
        <w:rPr>
          <w:rFonts w:ascii="Times New Roman" w:hAnsi="Times New Roman" w:cs="Times New Roman"/>
          <w:color w:val="3465A4"/>
          <w:sz w:val="27"/>
          <w:szCs w:val="27"/>
        </w:rPr>
        <w:t>2025 год – 4,00 тыс. руб.;</w:t>
      </w:r>
    </w:p>
    <w:p w:rsidR="00D0515B" w:rsidRDefault="00C96E23">
      <w:pPr>
        <w:spacing w:after="0" w:line="240" w:lineRule="auto"/>
        <w:ind w:right="142" w:firstLine="708"/>
        <w:jc w:val="both"/>
        <w:rPr>
          <w:color w:val="3465A4"/>
        </w:rPr>
      </w:pPr>
      <w:r>
        <w:rPr>
          <w:rFonts w:ascii="Times New Roman" w:hAnsi="Times New Roman" w:cs="Times New Roman"/>
          <w:color w:val="3465A4"/>
          <w:sz w:val="27"/>
          <w:szCs w:val="27"/>
        </w:rPr>
        <w:t>2026 год – 10,00 тыс. руб.;</w:t>
      </w:r>
    </w:p>
    <w:p w:rsidR="00D0515B" w:rsidRDefault="00C96E23">
      <w:pPr>
        <w:spacing w:after="0" w:line="240" w:lineRule="auto"/>
        <w:ind w:right="142" w:firstLine="708"/>
        <w:jc w:val="both"/>
        <w:rPr>
          <w:color w:val="3465A4"/>
        </w:rPr>
      </w:pPr>
      <w:r>
        <w:rPr>
          <w:rFonts w:ascii="Times New Roman" w:hAnsi="Times New Roman" w:cs="Times New Roman"/>
          <w:color w:val="3465A4"/>
          <w:sz w:val="27"/>
          <w:szCs w:val="27"/>
        </w:rPr>
        <w:t>2027 год — 5,00 тыс. руб.</w:t>
      </w:r>
    </w:p>
    <w:p w:rsidR="00D0515B" w:rsidRDefault="00D051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465A4"/>
          <w:sz w:val="27"/>
          <w:szCs w:val="27"/>
        </w:rPr>
      </w:pPr>
    </w:p>
    <w:p w:rsidR="00870E86" w:rsidRPr="00870E86" w:rsidRDefault="00870E86" w:rsidP="00870E8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870E86">
        <w:rPr>
          <w:rFonts w:ascii="Times New Roman" w:hAnsi="Times New Roman" w:cs="Times New Roman"/>
          <w:color w:val="FF0000"/>
          <w:sz w:val="26"/>
          <w:szCs w:val="26"/>
        </w:rPr>
        <w:t>Таким образом, предлагаемым проектом постановления предусмотрено увеличение объема финансирования на реализацию Программы на общую сумму 1000,0 тыс. руб. за счет средств бюджета Ленинского муниципального района.</w:t>
      </w:r>
    </w:p>
    <w:p w:rsidR="00D0515B" w:rsidRDefault="00D0515B">
      <w:pPr>
        <w:pStyle w:val="af2"/>
        <w:ind w:firstLine="709"/>
        <w:jc w:val="both"/>
        <w:rPr>
          <w:b/>
          <w:color w:val="000000" w:themeColor="text1"/>
          <w:sz w:val="27"/>
          <w:szCs w:val="27"/>
          <w:u w:val="single"/>
        </w:rPr>
      </w:pPr>
    </w:p>
    <w:p w:rsidR="00D0515B" w:rsidRDefault="00C96E23">
      <w:pPr>
        <w:pStyle w:val="af2"/>
        <w:ind w:firstLine="709"/>
        <w:jc w:val="both"/>
        <w:rPr>
          <w:b/>
          <w:color w:val="000000" w:themeColor="text1"/>
          <w:sz w:val="27"/>
          <w:szCs w:val="27"/>
          <w:u w:val="single"/>
        </w:rPr>
      </w:pPr>
      <w:r>
        <w:rPr>
          <w:b/>
          <w:color w:val="000000" w:themeColor="text1"/>
          <w:sz w:val="27"/>
          <w:szCs w:val="27"/>
          <w:u w:val="single"/>
        </w:rPr>
        <w:t>Вывод:</w:t>
      </w:r>
    </w:p>
    <w:p w:rsidR="00D0515B" w:rsidRDefault="00D0515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</w:pPr>
    </w:p>
    <w:p w:rsidR="00D0515B" w:rsidRDefault="00C96E2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На основании изложенного, Контрольно-счетная палата считает представленный проект пост</w:t>
      </w:r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ановления </w:t>
      </w:r>
      <w:r>
        <w:rPr>
          <w:rFonts w:ascii="Times New Roman" w:hAnsi="Times New Roman" w:cs="Times New Roman"/>
          <w:color w:val="000000" w:themeColor="text1"/>
          <w:sz w:val="27"/>
          <w:szCs w:val="27"/>
        </w:rPr>
        <w:t>«О внесении изм</w:t>
      </w:r>
      <w:bookmarkStart w:id="2" w:name="_GoBack"/>
      <w:bookmarkEnd w:id="2"/>
      <w:r>
        <w:rPr>
          <w:rFonts w:ascii="Times New Roman" w:hAnsi="Times New Roman" w:cs="Times New Roman"/>
          <w:color w:val="000000" w:themeColor="text1"/>
          <w:sz w:val="27"/>
          <w:szCs w:val="27"/>
        </w:rPr>
        <w:t>енений в постановление администрации Ленинского муниципального района Волгоградской области от 06.10.2017г. №471 «Об утверждении</w:t>
      </w:r>
      <w:r>
        <w:rPr>
          <w:rFonts w:ascii="Times New Roman" w:hAnsi="Times New Roman" w:cs="Times New Roman"/>
          <w:b/>
          <w:color w:val="000000" w:themeColor="text1"/>
          <w:sz w:val="27"/>
          <w:szCs w:val="27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7"/>
          <w:szCs w:val="27"/>
        </w:rPr>
        <w:t xml:space="preserve">муниципальной программы Ленинского муниципального района </w:t>
      </w:r>
      <w:r>
        <w:rPr>
          <w:rFonts w:ascii="Times New Roman" w:hAnsi="Times New Roman" w:cs="Times New Roman"/>
          <w:color w:val="000000" w:themeColor="text1"/>
          <w:sz w:val="27"/>
          <w:szCs w:val="27"/>
        </w:rPr>
        <w:t>«Профилактика правонарушений на территории Ленинского муниципального района» возможным к утверждению</w:t>
      </w:r>
      <w:r w:rsidR="00A3660F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в предлагаемой редакции</w:t>
      </w:r>
      <w:r>
        <w:rPr>
          <w:rFonts w:ascii="Times New Roman" w:hAnsi="Times New Roman" w:cs="Times New Roman"/>
          <w:b/>
          <w:color w:val="000000" w:themeColor="text1"/>
          <w:sz w:val="27"/>
          <w:szCs w:val="27"/>
        </w:rPr>
        <w:t>.</w:t>
      </w:r>
    </w:p>
    <w:p w:rsidR="00A3660F" w:rsidRDefault="00A3660F" w:rsidP="00A3660F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В соответствии с п.4.9. Порядка, утвержденного Постановлением №573 не нарушать срок представления проекта муниципальной программы в Контрольно-счетную палату для проведения экспертизы.</w:t>
      </w:r>
    </w:p>
    <w:p w:rsidR="00D0515B" w:rsidRDefault="00C96E2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Вместе с тем, Контрольно-счетная палата обращает внимание, что в с</w:t>
      </w:r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оответствии с п. 6.3. раздела 6 Порядка,</w:t>
      </w:r>
      <w:r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утвержденного Постановлением №573, </w:t>
      </w:r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ответственный исполнитель Программы, </w:t>
      </w:r>
      <w:r>
        <w:rPr>
          <w:rFonts w:ascii="Times New Roman" w:eastAsia="Times New Roman" w:hAnsi="Times New Roman" w:cs="Times New Roman"/>
          <w:b/>
          <w:color w:val="000000" w:themeColor="text1"/>
          <w:sz w:val="27"/>
          <w:szCs w:val="27"/>
        </w:rPr>
        <w:t xml:space="preserve">осуществляет </w:t>
      </w:r>
      <w:proofErr w:type="gramStart"/>
      <w:r>
        <w:rPr>
          <w:rFonts w:ascii="Times New Roman" w:eastAsia="Times New Roman" w:hAnsi="Times New Roman" w:cs="Times New Roman"/>
          <w:b/>
          <w:color w:val="000000" w:themeColor="text1"/>
          <w:sz w:val="27"/>
          <w:szCs w:val="27"/>
        </w:rPr>
        <w:t>контроль за</w:t>
      </w:r>
      <w:proofErr w:type="gramEnd"/>
      <w:r>
        <w:rPr>
          <w:rFonts w:ascii="Times New Roman" w:eastAsia="Times New Roman" w:hAnsi="Times New Roman" w:cs="Times New Roman"/>
          <w:b/>
          <w:color w:val="000000" w:themeColor="text1"/>
          <w:sz w:val="27"/>
          <w:szCs w:val="27"/>
        </w:rPr>
        <w:t xml:space="preserve"> ходом реализации Программы и несет персональную ответственность за конечные результаты реализации  Программы</w:t>
      </w:r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.</w:t>
      </w:r>
    </w:p>
    <w:p w:rsidR="00D0515B" w:rsidRDefault="00D0515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</w:p>
    <w:p w:rsidR="00D0515B" w:rsidRDefault="00D0515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</w:pPr>
    </w:p>
    <w:p w:rsidR="00D0515B" w:rsidRDefault="00C96E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Ст. ин</w:t>
      </w:r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спектор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Контрольно-счетной</w:t>
      </w:r>
      <w:proofErr w:type="gramEnd"/>
    </w:p>
    <w:p w:rsidR="00D0515B" w:rsidRDefault="00C96E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палаты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Ленинского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 муниципального </w:t>
      </w:r>
    </w:p>
    <w:p w:rsidR="00D0515B" w:rsidRDefault="00C96E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района                                                                                                           Н.Ю.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Жолобова</w:t>
      </w:r>
      <w:proofErr w:type="spellEnd"/>
    </w:p>
    <w:p w:rsidR="00D0515B" w:rsidRDefault="00C96E23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7"/>
          <w:szCs w:val="27"/>
        </w:rPr>
      </w:pPr>
      <w:r>
        <w:rPr>
          <w:rFonts w:ascii="Times New Roman" w:hAnsi="Times New Roman" w:cs="Times New Roman"/>
          <w:b/>
          <w:color w:val="000000" w:themeColor="text1"/>
          <w:sz w:val="27"/>
          <w:szCs w:val="27"/>
        </w:rPr>
        <w:t xml:space="preserve">            </w:t>
      </w:r>
    </w:p>
    <w:p w:rsidR="00D0515B" w:rsidRDefault="00D0515B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0515B" w:rsidRDefault="00D0515B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0515B" w:rsidRDefault="00D0515B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0515B" w:rsidRDefault="00D0515B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0515B" w:rsidRDefault="00D0515B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0515B" w:rsidRDefault="00D0515B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0515B" w:rsidRDefault="00D0515B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0515B" w:rsidRDefault="00D0515B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0515B" w:rsidRDefault="00D0515B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0515B" w:rsidRDefault="00D0515B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0515B" w:rsidRDefault="00D0515B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0515B" w:rsidRDefault="00D0515B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0515B" w:rsidRDefault="00D0515B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0515B" w:rsidRDefault="00D0515B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0515B" w:rsidRDefault="00D0515B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0515B" w:rsidRDefault="00D0515B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0515B" w:rsidRDefault="00D0515B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0515B" w:rsidRDefault="00D0515B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0515B" w:rsidRDefault="00D0515B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0515B" w:rsidRDefault="00D0515B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0515B" w:rsidRDefault="00D0515B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0515B" w:rsidRDefault="00D0515B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0515B" w:rsidRDefault="00D0515B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0515B" w:rsidRDefault="00D0515B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0515B" w:rsidRDefault="00D0515B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0515B" w:rsidRDefault="00D0515B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0515B" w:rsidRDefault="00D0515B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0515B" w:rsidRDefault="00D0515B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0515B" w:rsidRDefault="00D0515B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0515B" w:rsidRDefault="00D0515B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0515B" w:rsidRDefault="00D0515B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0515B" w:rsidRDefault="00D0515B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0515B" w:rsidRDefault="00D0515B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0515B" w:rsidRDefault="00D0515B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0515B" w:rsidRDefault="00D0515B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0515B" w:rsidRDefault="00D0515B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0515B" w:rsidRDefault="00D0515B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0515B" w:rsidRDefault="00D0515B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0515B" w:rsidRDefault="00D0515B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0515B" w:rsidRDefault="00D0515B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0515B" w:rsidRDefault="00C96E23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Улыбайся – ты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прекрасна!</w:t>
      </w:r>
    </w:p>
    <w:p w:rsidR="00D0515B" w:rsidRDefault="00D0515B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0515B" w:rsidRDefault="00C96E23">
      <w:pPr>
        <w:spacing w:after="0" w:line="240" w:lineRule="auto"/>
        <w:ind w:left="4820"/>
        <w:rPr>
          <w:rFonts w:ascii="Times New Roman" w:hAnsi="Times New Roman" w:cs="Times New Roman"/>
          <w:color w:val="484848"/>
          <w:sz w:val="28"/>
          <w:szCs w:val="28"/>
        </w:rPr>
      </w:pPr>
      <w:r>
        <w:rPr>
          <w:rFonts w:ascii="Times New Roman" w:hAnsi="Times New Roman" w:cs="Times New Roman"/>
          <w:color w:val="484848"/>
          <w:sz w:val="28"/>
          <w:szCs w:val="28"/>
        </w:rPr>
        <w:t>Милая доченька, пусть каждый день будет радостным и светлым. Любви, добра и вдохновения. Уверенно шагай по жизни, твори, мечтай. Я тебя люблю и горжусь тобой!</w:t>
      </w:r>
    </w:p>
    <w:p w:rsidR="00D0515B" w:rsidRDefault="00D0515B">
      <w:pPr>
        <w:spacing w:after="0" w:line="240" w:lineRule="auto"/>
        <w:ind w:left="4820"/>
        <w:rPr>
          <w:rFonts w:ascii="Times New Roman" w:hAnsi="Times New Roman" w:cs="Times New Roman"/>
          <w:color w:val="484848"/>
          <w:sz w:val="28"/>
          <w:szCs w:val="28"/>
        </w:rPr>
      </w:pPr>
    </w:p>
    <w:p w:rsidR="00D0515B" w:rsidRDefault="00C96E23">
      <w:pPr>
        <w:spacing w:after="0" w:line="240" w:lineRule="auto"/>
        <w:ind w:left="4820"/>
        <w:rPr>
          <w:rFonts w:ascii="Times New Roman" w:hAnsi="Times New Roman" w:cs="Times New Roman"/>
          <w:color w:val="484848"/>
          <w:sz w:val="28"/>
          <w:szCs w:val="28"/>
        </w:rPr>
      </w:pPr>
      <w:r>
        <w:rPr>
          <w:rFonts w:ascii="Times New Roman" w:hAnsi="Times New Roman" w:cs="Times New Roman"/>
          <w:color w:val="484848"/>
          <w:sz w:val="28"/>
          <w:szCs w:val="28"/>
        </w:rPr>
        <w:t>Доченька, желаю тебе большого счастья, искренней любви, успеха во всем. Пусть каждый</w:t>
      </w:r>
      <w:r>
        <w:rPr>
          <w:rFonts w:ascii="Times New Roman" w:hAnsi="Times New Roman" w:cs="Times New Roman"/>
          <w:color w:val="484848"/>
          <w:sz w:val="28"/>
          <w:szCs w:val="28"/>
        </w:rPr>
        <w:t xml:space="preserve"> новый день будет лучше предыдущего.</w:t>
      </w:r>
    </w:p>
    <w:p w:rsidR="00D0515B" w:rsidRDefault="00D0515B">
      <w:pPr>
        <w:spacing w:after="0" w:line="240" w:lineRule="auto"/>
        <w:ind w:left="4820"/>
        <w:rPr>
          <w:rFonts w:ascii="Times New Roman" w:hAnsi="Times New Roman" w:cs="Times New Roman"/>
          <w:color w:val="484848"/>
          <w:sz w:val="28"/>
          <w:szCs w:val="28"/>
        </w:rPr>
      </w:pPr>
    </w:p>
    <w:p w:rsidR="00D0515B" w:rsidRDefault="00C96E23">
      <w:pPr>
        <w:spacing w:after="0" w:line="240" w:lineRule="auto"/>
        <w:ind w:left="4820"/>
        <w:rPr>
          <w:rFonts w:ascii="Times New Roman" w:hAnsi="Times New Roman" w:cs="Times New Roman"/>
          <w:color w:val="484848"/>
          <w:sz w:val="28"/>
          <w:szCs w:val="28"/>
        </w:rPr>
      </w:pPr>
      <w:r>
        <w:rPr>
          <w:rFonts w:ascii="Times New Roman" w:hAnsi="Times New Roman" w:cs="Times New Roman"/>
          <w:color w:val="484848"/>
          <w:sz w:val="28"/>
          <w:szCs w:val="28"/>
        </w:rPr>
        <w:t>Будь счастлива, довольна жизнью, любима! Пусть все задуманное получается даже лучше, чем ты мечтала, и каждый новый день будет лучше предыдущего! Я очень тебя люблю и желаю всего самого доброго и светлого</w:t>
      </w:r>
    </w:p>
    <w:p w:rsidR="00D0515B" w:rsidRDefault="00D0515B">
      <w:pPr>
        <w:spacing w:after="0" w:line="240" w:lineRule="auto"/>
        <w:ind w:left="4820"/>
        <w:rPr>
          <w:rFonts w:ascii="Times New Roman" w:hAnsi="Times New Roman" w:cs="Times New Roman"/>
          <w:color w:val="484848"/>
          <w:sz w:val="28"/>
          <w:szCs w:val="28"/>
        </w:rPr>
      </w:pPr>
    </w:p>
    <w:p w:rsidR="00D0515B" w:rsidRDefault="00C96E23">
      <w:pPr>
        <w:spacing w:after="0" w:line="240" w:lineRule="auto"/>
        <w:ind w:left="4820"/>
        <w:rPr>
          <w:rFonts w:ascii="Times New Roman" w:hAnsi="Times New Roman" w:cs="Times New Roman"/>
          <w:color w:val="484848"/>
          <w:sz w:val="28"/>
          <w:szCs w:val="28"/>
        </w:rPr>
      </w:pPr>
      <w:r>
        <w:rPr>
          <w:rFonts w:ascii="Times New Roman" w:hAnsi="Times New Roman" w:cs="Times New Roman"/>
          <w:color w:val="484848"/>
          <w:sz w:val="28"/>
          <w:szCs w:val="28"/>
        </w:rPr>
        <w:t>Доченька, пу</w:t>
      </w:r>
      <w:r>
        <w:rPr>
          <w:rFonts w:ascii="Times New Roman" w:hAnsi="Times New Roman" w:cs="Times New Roman"/>
          <w:color w:val="484848"/>
          <w:sz w:val="28"/>
          <w:szCs w:val="28"/>
        </w:rPr>
        <w:t xml:space="preserve">сть твои прекрасные глаза горят от счастья. Пусть </w:t>
      </w:r>
      <w:proofErr w:type="gramStart"/>
      <w:r>
        <w:rPr>
          <w:rFonts w:ascii="Times New Roman" w:hAnsi="Times New Roman" w:cs="Times New Roman"/>
          <w:color w:val="484848"/>
          <w:sz w:val="28"/>
          <w:szCs w:val="28"/>
        </w:rPr>
        <w:t>всегда</w:t>
      </w:r>
      <w:proofErr w:type="gramEnd"/>
      <w:r>
        <w:rPr>
          <w:rFonts w:ascii="Times New Roman" w:hAnsi="Times New Roman" w:cs="Times New Roman"/>
          <w:color w:val="484848"/>
          <w:sz w:val="28"/>
          <w:szCs w:val="28"/>
        </w:rPr>
        <w:t xml:space="preserve"> получается добиться желаемого, на пути встречаются добрые и честные люди, а впереди ждут светлые перспективы. Взаимной любви, </w:t>
      </w:r>
      <w:r>
        <w:rPr>
          <w:rFonts w:ascii="Times New Roman" w:hAnsi="Times New Roman" w:cs="Times New Roman"/>
          <w:color w:val="484848"/>
          <w:sz w:val="28"/>
          <w:szCs w:val="28"/>
        </w:rPr>
        <w:lastRenderedPageBreak/>
        <w:t>прекрасного самочувствия, крепкого здоровья!</w:t>
      </w:r>
    </w:p>
    <w:p w:rsidR="00D0515B" w:rsidRDefault="00D0515B">
      <w:pPr>
        <w:spacing w:after="0" w:line="240" w:lineRule="auto"/>
        <w:ind w:left="4820"/>
        <w:rPr>
          <w:rFonts w:ascii="Times New Roman" w:hAnsi="Times New Roman" w:cs="Times New Roman"/>
          <w:color w:val="484848"/>
          <w:sz w:val="28"/>
          <w:szCs w:val="28"/>
        </w:rPr>
      </w:pPr>
    </w:p>
    <w:p w:rsidR="00D0515B" w:rsidRDefault="00C96E23">
      <w:pPr>
        <w:spacing w:after="0" w:line="240" w:lineRule="auto"/>
        <w:ind w:left="4820"/>
        <w:rPr>
          <w:rFonts w:ascii="Times New Roman" w:hAnsi="Times New Roman" w:cs="Times New Roman"/>
          <w:color w:val="484848"/>
          <w:sz w:val="28"/>
          <w:szCs w:val="28"/>
        </w:rPr>
      </w:pPr>
      <w:r>
        <w:rPr>
          <w:rFonts w:ascii="Times New Roman" w:hAnsi="Times New Roman" w:cs="Times New Roman"/>
          <w:color w:val="484848"/>
          <w:sz w:val="28"/>
          <w:szCs w:val="28"/>
        </w:rPr>
        <w:t>Счастья и удачи, гармонии с</w:t>
      </w:r>
      <w:r>
        <w:rPr>
          <w:rFonts w:ascii="Times New Roman" w:hAnsi="Times New Roman" w:cs="Times New Roman"/>
          <w:color w:val="484848"/>
          <w:sz w:val="28"/>
          <w:szCs w:val="28"/>
        </w:rPr>
        <w:t xml:space="preserve"> собой и миром, </w:t>
      </w:r>
      <w:proofErr w:type="gramStart"/>
      <w:r>
        <w:rPr>
          <w:rFonts w:ascii="Times New Roman" w:hAnsi="Times New Roman" w:cs="Times New Roman"/>
          <w:color w:val="484848"/>
          <w:sz w:val="28"/>
          <w:szCs w:val="28"/>
        </w:rPr>
        <w:t>побольше</w:t>
      </w:r>
      <w:proofErr w:type="gramEnd"/>
      <w:r>
        <w:rPr>
          <w:rFonts w:ascii="Times New Roman" w:hAnsi="Times New Roman" w:cs="Times New Roman"/>
          <w:color w:val="484848"/>
          <w:sz w:val="28"/>
          <w:szCs w:val="28"/>
        </w:rPr>
        <w:t xml:space="preserve"> счастливых дней! Пусть мир вдохновляет и поддерживает, а желания </w:t>
      </w:r>
      <w:proofErr w:type="gramStart"/>
      <w:r>
        <w:rPr>
          <w:rFonts w:ascii="Times New Roman" w:hAnsi="Times New Roman" w:cs="Times New Roman"/>
          <w:color w:val="484848"/>
          <w:sz w:val="28"/>
          <w:szCs w:val="28"/>
        </w:rPr>
        <w:t>почаще</w:t>
      </w:r>
      <w:proofErr w:type="gramEnd"/>
      <w:r>
        <w:rPr>
          <w:rFonts w:ascii="Times New Roman" w:hAnsi="Times New Roman" w:cs="Times New Roman"/>
          <w:color w:val="484848"/>
          <w:sz w:val="28"/>
          <w:szCs w:val="28"/>
        </w:rPr>
        <w:t xml:space="preserve"> исполняются</w:t>
      </w:r>
    </w:p>
    <w:p w:rsidR="00D0515B" w:rsidRDefault="00D0515B">
      <w:pPr>
        <w:spacing w:after="0" w:line="240" w:lineRule="auto"/>
        <w:ind w:left="4820"/>
        <w:rPr>
          <w:rFonts w:ascii="Times New Roman" w:hAnsi="Times New Roman" w:cs="Times New Roman"/>
          <w:color w:val="484848"/>
          <w:sz w:val="28"/>
          <w:szCs w:val="28"/>
        </w:rPr>
      </w:pPr>
    </w:p>
    <w:p w:rsidR="00D0515B" w:rsidRDefault="00C96E23">
      <w:pPr>
        <w:spacing w:after="0" w:line="240" w:lineRule="auto"/>
        <w:ind w:left="4820"/>
        <w:rPr>
          <w:rFonts w:ascii="Arial" w:hAnsi="Arial" w:cs="Arial"/>
          <w:color w:val="484848"/>
        </w:rPr>
      </w:pPr>
      <w:r>
        <w:rPr>
          <w:rFonts w:ascii="Arial" w:hAnsi="Arial" w:cs="Arial"/>
          <w:color w:val="484848"/>
        </w:rPr>
        <w:t>Пусть твоими лучшими спутниками по жизни будут добро, счастье и удача. Исполнения желаний и всего того, что сама пожелаешь!</w:t>
      </w:r>
    </w:p>
    <w:p w:rsidR="00D0515B" w:rsidRDefault="00D0515B">
      <w:pPr>
        <w:spacing w:after="0" w:line="240" w:lineRule="auto"/>
        <w:ind w:left="4820"/>
        <w:rPr>
          <w:rFonts w:ascii="Arial" w:hAnsi="Arial" w:cs="Arial"/>
          <w:color w:val="484848"/>
        </w:rPr>
      </w:pPr>
    </w:p>
    <w:p w:rsidR="00D0515B" w:rsidRDefault="00C96E23">
      <w:pPr>
        <w:spacing w:after="0" w:line="240" w:lineRule="auto"/>
        <w:ind w:left="4820"/>
        <w:rPr>
          <w:rFonts w:ascii="Arial" w:hAnsi="Arial" w:cs="Arial"/>
          <w:color w:val="484848"/>
        </w:rPr>
      </w:pPr>
      <w:r>
        <w:rPr>
          <w:rFonts w:ascii="Arial" w:hAnsi="Arial" w:cs="Arial"/>
          <w:color w:val="484848"/>
        </w:rPr>
        <w:t xml:space="preserve">Пусть все изменения, </w:t>
      </w:r>
      <w:r>
        <w:rPr>
          <w:rFonts w:ascii="Arial" w:hAnsi="Arial" w:cs="Arial"/>
          <w:color w:val="484848"/>
        </w:rPr>
        <w:t>которые происходят в жизни, будут только к лучшему. И чтобы каждый день приносил новые и радостные открытия. Исполнения всего задуманного, творческих успехов, личного счастья.</w:t>
      </w:r>
    </w:p>
    <w:p w:rsidR="00D0515B" w:rsidRDefault="00D0515B">
      <w:pPr>
        <w:spacing w:after="0" w:line="240" w:lineRule="auto"/>
        <w:ind w:left="4820"/>
        <w:rPr>
          <w:rFonts w:ascii="Arial" w:hAnsi="Arial" w:cs="Arial"/>
          <w:color w:val="484848"/>
        </w:rPr>
      </w:pPr>
    </w:p>
    <w:p w:rsidR="00D0515B" w:rsidRDefault="00D0515B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0515B" w:rsidRDefault="00D0515B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0515B" w:rsidRDefault="00C96E23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D0515B" w:rsidRDefault="00D0515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0515B" w:rsidRDefault="00D0515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0515B" w:rsidRDefault="00C96E23">
      <w:pPr>
        <w:spacing w:after="0" w:line="240" w:lineRule="auto"/>
        <w:rPr>
          <w:rFonts w:ascii="InformaPro-Normal" w:eastAsia="Times New Roman" w:hAnsi="InformaPro-Normal" w:cs="Times New Roman"/>
          <w:color w:val="0000FF"/>
          <w:sz w:val="27"/>
          <w:szCs w:val="27"/>
          <w:shd w:val="clear" w:color="auto" w:fill="FFFFFF"/>
        </w:rPr>
      </w:pPr>
      <w:hyperlink r:id="rId9"/>
    </w:p>
    <w:p w:rsidR="00D0515B" w:rsidRDefault="00C96E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0"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t>Пусть живётся легко, интересно,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 xml:space="preserve">Пусть счастливее 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t>всех будешь ты!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Я желаю, чтоб в праздник чудесный</w:t>
        </w:r>
        <w:proofErr w:type="gramStart"/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И</w:t>
        </w:r>
        <w:proofErr w:type="gramEnd"/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t>сполнялись любые мечты!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</w:r>
      </w:hyperlink>
    </w:p>
    <w:p w:rsidR="00D0515B" w:rsidRDefault="00C96E23">
      <w:pPr>
        <w:rPr>
          <w:rFonts w:ascii="InformaPro-Normal" w:eastAsia="Times New Roman" w:hAnsi="InformaPro-Normal" w:cs="Times New Roman"/>
          <w:color w:val="0000FF"/>
          <w:sz w:val="27"/>
          <w:szCs w:val="27"/>
          <w:shd w:val="clear" w:color="auto" w:fill="FFFFFF"/>
        </w:rPr>
      </w:pPr>
      <w:hyperlink r:id="rId11"/>
    </w:p>
    <w:p w:rsidR="00D0515B" w:rsidRDefault="00C96E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2"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t>Желаю: пусть всё будет классно!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Изящно! Сладко! Нежно! Страстно!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Блестяще! Ярко! Фантастично!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Красиво! Модно и практично!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Беспечно! Вкусно! Аппетитно!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Необычайно! Колоритно!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Просто супер! Безупречно!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И с удовольствием, конечно!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</w:r>
      </w:hyperlink>
    </w:p>
    <w:p w:rsidR="00D0515B" w:rsidRDefault="00C96E23">
      <w:pPr>
        <w:rPr>
          <w:rFonts w:ascii="InformaPro-Normal" w:eastAsia="Times New Roman" w:hAnsi="InformaPro-Normal" w:cs="Times New Roman"/>
          <w:color w:val="0000FF"/>
          <w:sz w:val="27"/>
          <w:szCs w:val="27"/>
          <w:shd w:val="clear" w:color="auto" w:fill="FFFFFF"/>
        </w:rPr>
      </w:pPr>
      <w:hyperlink r:id="rId13"/>
    </w:p>
    <w:p w:rsidR="00D0515B" w:rsidRDefault="00C96E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4">
        <w:proofErr w:type="gramStart"/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t>Здоровья – крепкого и вечного,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Счастья – настоящего, беспечного,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Денег – неисчисляе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t>мых,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Желаний – сбываемых!</w:t>
        </w:r>
        <w:proofErr w:type="gramEnd"/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Любви – самой жаркой,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Жизни – очень сладкой,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Дня Рождения весёлого,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lastRenderedPageBreak/>
          <w:t>И всего светлого и нового!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</w:r>
      </w:hyperlink>
    </w:p>
    <w:p w:rsidR="00D0515B" w:rsidRDefault="00C96E23">
      <w:pPr>
        <w:rPr>
          <w:rFonts w:ascii="InformaPro-Normal" w:eastAsia="Times New Roman" w:hAnsi="InformaPro-Normal" w:cs="Times New Roman"/>
          <w:color w:val="0000FF"/>
          <w:sz w:val="27"/>
          <w:szCs w:val="27"/>
          <w:shd w:val="clear" w:color="auto" w:fill="FFFFFF"/>
        </w:rPr>
      </w:pPr>
      <w:hyperlink r:id="rId15"/>
    </w:p>
    <w:p w:rsidR="00D0515B" w:rsidRDefault="00C96E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6"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t>Желаю здоровья, успехов, достатка!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И деньги чтоб липли к ладошкам и пяткам!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Желаю удачи и верных друзей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Огромного счастья и солнечных дней!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</w:r>
      </w:hyperlink>
    </w:p>
    <w:p w:rsidR="00D0515B" w:rsidRDefault="00C96E23">
      <w:pPr>
        <w:rPr>
          <w:rFonts w:ascii="InformaPro-Normal" w:eastAsia="Times New Roman" w:hAnsi="InformaPro-Normal" w:cs="Times New Roman"/>
          <w:color w:val="0000FF"/>
          <w:sz w:val="27"/>
          <w:szCs w:val="27"/>
          <w:shd w:val="clear" w:color="auto" w:fill="FFFFFF"/>
        </w:rPr>
      </w:pPr>
      <w:hyperlink r:id="rId17"/>
    </w:p>
    <w:p w:rsidR="00D0515B" w:rsidRDefault="00C96E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8"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t>В этот праздник, без сомненья,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Пожелаю настроенья,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Чтоб исполнились мечты,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Лучше всех на свете ты!</w:t>
        </w:r>
      </w:hyperlink>
    </w:p>
    <w:p w:rsidR="00D0515B" w:rsidRDefault="00C96E23">
      <w:pPr>
        <w:rPr>
          <w:rFonts w:ascii="InformaPro-Normal" w:eastAsia="Times New Roman" w:hAnsi="InformaPro-Normal" w:cs="Times New Roman"/>
          <w:color w:val="0000FF"/>
          <w:sz w:val="27"/>
          <w:szCs w:val="27"/>
          <w:shd w:val="clear" w:color="auto" w:fill="FFFFFF"/>
        </w:rPr>
      </w:pPr>
      <w:hyperlink r:id="rId19"/>
    </w:p>
    <w:p w:rsidR="00D0515B" w:rsidRDefault="00C96E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20"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t xml:space="preserve">Живи </w:t>
        </w:r>
        <w:proofErr w:type="gramStart"/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t>здорово</w:t>
        </w:r>
        <w:proofErr w:type="gramEnd"/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t xml:space="preserve"> и счастливо,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Купайся в роскоши, достатке!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Любви, успехов, позитива!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Пусть будет вс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t>е всегда в порядке!</w:t>
        </w:r>
      </w:hyperlink>
    </w:p>
    <w:p w:rsidR="00D0515B" w:rsidRDefault="00C96E23">
      <w:pPr>
        <w:rPr>
          <w:rFonts w:ascii="InformaPro-Normal" w:eastAsia="Times New Roman" w:hAnsi="InformaPro-Normal" w:cs="Times New Roman"/>
          <w:color w:val="0000FF"/>
          <w:sz w:val="27"/>
          <w:szCs w:val="27"/>
          <w:shd w:val="clear" w:color="auto" w:fill="FFFFFF"/>
        </w:rPr>
      </w:pPr>
      <w:hyperlink r:id="rId21"/>
    </w:p>
    <w:p w:rsidR="00D0515B" w:rsidRDefault="00C96E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22"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t>Цветы сегодня – для тебя</w:t>
        </w:r>
        <w:proofErr w:type="gramStart"/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И</w:t>
        </w:r>
        <w:proofErr w:type="gramEnd"/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t xml:space="preserve"> похвалы все о тебе.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t>Желаю искренне любя</w:t>
        </w:r>
        <w:proofErr w:type="gramStart"/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С</w:t>
        </w:r>
        <w:proofErr w:type="gramEnd"/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t>воей довериться судьбе.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Пусть день рождения в этот год</w:t>
        </w:r>
        <w:proofErr w:type="gramStart"/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М</w:t>
        </w:r>
        <w:proofErr w:type="gramEnd"/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t>ного добра преподнесет!</w:t>
        </w:r>
      </w:hyperlink>
    </w:p>
    <w:p w:rsidR="00D0515B" w:rsidRDefault="00C96E23">
      <w:pPr>
        <w:rPr>
          <w:rFonts w:ascii="InformaPro-Normal" w:eastAsia="Times New Roman" w:hAnsi="InformaPro-Normal" w:cs="Times New Roman"/>
          <w:color w:val="0000FF"/>
          <w:sz w:val="27"/>
          <w:szCs w:val="27"/>
          <w:shd w:val="clear" w:color="auto" w:fill="FFFFFF"/>
        </w:rPr>
      </w:pPr>
      <w:hyperlink r:id="rId23"/>
    </w:p>
    <w:p w:rsidR="00D0515B" w:rsidRDefault="00C96E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24"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t>Весь мир у ног твоих лежит,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Успех заглядывает в гости,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Так пусть все жизни виражи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Тебе лишь радости приносят!</w:t>
        </w:r>
      </w:hyperlink>
    </w:p>
    <w:p w:rsidR="00D0515B" w:rsidRDefault="00C96E23">
      <w:pPr>
        <w:rPr>
          <w:rFonts w:ascii="InformaPro-Normal" w:eastAsia="Times New Roman" w:hAnsi="InformaPro-Normal" w:cs="Times New Roman"/>
          <w:color w:val="0000FF"/>
          <w:sz w:val="27"/>
          <w:szCs w:val="27"/>
          <w:shd w:val="clear" w:color="auto" w:fill="FFFFFF"/>
        </w:rPr>
      </w:pPr>
      <w:hyperlink r:id="rId25"/>
    </w:p>
    <w:p w:rsidR="00D0515B" w:rsidRDefault="00C96E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26"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t>День рожденья праздник для души,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Я тебя сегодня поздравляю,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Сбудутся заветные мечты,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Море счастья и любви желаю!</w:t>
        </w:r>
      </w:hyperlink>
    </w:p>
    <w:p w:rsidR="00D0515B" w:rsidRDefault="00C96E23">
      <w:pPr>
        <w:rPr>
          <w:rFonts w:ascii="InformaPro-Normal" w:eastAsia="Times New Roman" w:hAnsi="InformaPro-Normal" w:cs="Times New Roman"/>
          <w:color w:val="0000FF"/>
          <w:sz w:val="27"/>
          <w:szCs w:val="27"/>
          <w:shd w:val="clear" w:color="auto" w:fill="FFFFFF"/>
        </w:rPr>
      </w:pPr>
      <w:hyperlink r:id="rId27"/>
    </w:p>
    <w:p w:rsidR="00D0515B" w:rsidRDefault="00C96E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28"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t>Желаю в радости купаться</w:t>
        </w:r>
        <w:proofErr w:type="gramStart"/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И</w:t>
        </w:r>
        <w:proofErr w:type="gramEnd"/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t xml:space="preserve"> видеть счастье в мелочах,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Мечты начнут пусть исполняться,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И жизнь утонет в чудесах!</w:t>
        </w:r>
      </w:hyperlink>
    </w:p>
    <w:p w:rsidR="00D0515B" w:rsidRDefault="00C96E23">
      <w:pPr>
        <w:rPr>
          <w:rFonts w:ascii="InformaPro-Normal" w:eastAsia="Times New Roman" w:hAnsi="InformaPro-Normal" w:cs="Times New Roman"/>
          <w:color w:val="0000FF"/>
          <w:sz w:val="27"/>
          <w:szCs w:val="27"/>
          <w:shd w:val="clear" w:color="auto" w:fill="FFFFFF"/>
        </w:rPr>
      </w:pPr>
      <w:hyperlink r:id="rId29"/>
    </w:p>
    <w:p w:rsidR="00D0515B" w:rsidRDefault="00C96E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30"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t>Я желаю сил, везения</w:t>
        </w:r>
        <w:proofErr w:type="gramStart"/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В</w:t>
        </w:r>
        <w:proofErr w:type="gramEnd"/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t xml:space="preserve"> твой прекрасный день рождения.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Поздравляю от души,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t>Дни пусть будут хороши.</w:t>
        </w:r>
      </w:hyperlink>
    </w:p>
    <w:p w:rsidR="00D0515B" w:rsidRDefault="00C96E23">
      <w:pPr>
        <w:rPr>
          <w:rFonts w:ascii="InformaPro-Normal" w:eastAsia="Times New Roman" w:hAnsi="InformaPro-Normal" w:cs="Times New Roman"/>
          <w:color w:val="0000FF"/>
          <w:sz w:val="27"/>
          <w:szCs w:val="27"/>
          <w:shd w:val="clear" w:color="auto" w:fill="FFFFFF"/>
        </w:rPr>
      </w:pPr>
      <w:hyperlink r:id="rId31"/>
    </w:p>
    <w:p w:rsidR="00D0515B" w:rsidRDefault="00C96E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32"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t>С твоим прекрасным днем рождения,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От души я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t xml:space="preserve"> поздравляю.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Пусть желания исполняются,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Счастья я тебе желаю!</w:t>
        </w:r>
      </w:hyperlink>
    </w:p>
    <w:p w:rsidR="00D0515B" w:rsidRDefault="00C96E23">
      <w:pPr>
        <w:rPr>
          <w:rFonts w:ascii="InformaPro-Normal" w:eastAsia="Times New Roman" w:hAnsi="InformaPro-Normal" w:cs="Times New Roman"/>
          <w:color w:val="0000FF"/>
          <w:sz w:val="27"/>
          <w:szCs w:val="27"/>
          <w:shd w:val="clear" w:color="auto" w:fill="FFFFFF"/>
        </w:rPr>
      </w:pPr>
      <w:hyperlink r:id="rId33"/>
    </w:p>
    <w:p w:rsidR="00D0515B" w:rsidRDefault="00C96E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34"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t>Пусть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t xml:space="preserve"> придет из сказки фея</w:t>
        </w:r>
        <w:proofErr w:type="gramStart"/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И</w:t>
        </w:r>
        <w:proofErr w:type="gramEnd"/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t xml:space="preserve"> подарит волшебство.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Поздравляю с днем рожденья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Благ земных, всего-всего!</w:t>
        </w:r>
      </w:hyperlink>
    </w:p>
    <w:p w:rsidR="00D0515B" w:rsidRDefault="00C96E23">
      <w:pPr>
        <w:rPr>
          <w:rFonts w:ascii="InformaPro-Normal" w:eastAsia="Times New Roman" w:hAnsi="InformaPro-Normal" w:cs="Times New Roman"/>
          <w:color w:val="0000FF"/>
          <w:sz w:val="27"/>
          <w:szCs w:val="27"/>
          <w:shd w:val="clear" w:color="auto" w:fill="FFFFFF"/>
        </w:rPr>
      </w:pPr>
      <w:hyperlink r:id="rId35"/>
    </w:p>
    <w:p w:rsidR="00D0515B" w:rsidRDefault="00C96E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36"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t>С днем рождения тебя!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</w:r>
        <w:proofErr w:type="gramStart"/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t>Моря, радости, тепла,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 xml:space="preserve">Вкусных маленьких </w:t>
        </w:r>
        <w:proofErr w:type="spellStart"/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t>печенек</w:t>
        </w:r>
        <w:proofErr w:type="spellEnd"/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t>,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Шоколадок, карамелек,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Сладких ягод, пирожков,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Волшебства из светлых снов!</w:t>
        </w:r>
      </w:hyperlink>
      <w:proofErr w:type="gramEnd"/>
    </w:p>
    <w:p w:rsidR="00D0515B" w:rsidRDefault="00C96E23">
      <w:pPr>
        <w:rPr>
          <w:rFonts w:ascii="InformaPro-Normal" w:eastAsia="Times New Roman" w:hAnsi="InformaPro-Normal" w:cs="Times New Roman"/>
          <w:color w:val="0000FF"/>
          <w:sz w:val="27"/>
          <w:szCs w:val="27"/>
          <w:shd w:val="clear" w:color="auto" w:fill="FFFFFF"/>
        </w:rPr>
      </w:pPr>
      <w:hyperlink r:id="rId37"/>
    </w:p>
    <w:p w:rsidR="00D0515B" w:rsidRDefault="00C96E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38"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t>Пусть мечты ведут вперёд</w:t>
        </w:r>
        <w:proofErr w:type="gramStart"/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К</w:t>
        </w:r>
        <w:proofErr w:type="gramEnd"/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t xml:space="preserve"> достиженьям фееричным,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И с любовью повезёт,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И с запасами наличных!</w:t>
        </w:r>
      </w:hyperlink>
    </w:p>
    <w:p w:rsidR="00D0515B" w:rsidRDefault="00C96E23">
      <w:pPr>
        <w:rPr>
          <w:rFonts w:ascii="InformaPro-Normal" w:eastAsia="Times New Roman" w:hAnsi="InformaPro-Normal" w:cs="Times New Roman"/>
          <w:color w:val="0000FF"/>
          <w:sz w:val="27"/>
          <w:szCs w:val="27"/>
          <w:shd w:val="clear" w:color="auto" w:fill="FFFFFF"/>
        </w:rPr>
      </w:pPr>
      <w:hyperlink r:id="rId39"/>
    </w:p>
    <w:p w:rsidR="00D0515B" w:rsidRDefault="00C96E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40"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t>Я поздравляю с днем рождения.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Во всех делах тебе – везения.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В любви ж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t>елаю утонуть,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Преграды все перешагнуть!</w:t>
        </w:r>
      </w:hyperlink>
    </w:p>
    <w:p w:rsidR="00D0515B" w:rsidRDefault="00C96E23">
      <w:pPr>
        <w:rPr>
          <w:rFonts w:ascii="InformaPro-Normal" w:eastAsia="Times New Roman" w:hAnsi="InformaPro-Normal" w:cs="Times New Roman"/>
          <w:color w:val="0000FF"/>
          <w:sz w:val="27"/>
          <w:szCs w:val="27"/>
          <w:shd w:val="clear" w:color="auto" w:fill="FFFFFF"/>
        </w:rPr>
      </w:pPr>
      <w:hyperlink r:id="rId41"/>
    </w:p>
    <w:p w:rsidR="00D0515B" w:rsidRDefault="00C96E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42"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t xml:space="preserve">Пусть рядом будут те, кого 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t>ты ценишь.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Всего достигнуть в жизни ты сумеешь,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Лишь руки никогда не опускай,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Стремись вперед, надейся и мечтай!</w:t>
        </w:r>
      </w:hyperlink>
    </w:p>
    <w:p w:rsidR="00D0515B" w:rsidRDefault="00C96E23">
      <w:pPr>
        <w:rPr>
          <w:rFonts w:ascii="InformaPro-Normal" w:eastAsia="Times New Roman" w:hAnsi="InformaPro-Normal" w:cs="Times New Roman"/>
          <w:color w:val="0000FF"/>
          <w:sz w:val="27"/>
          <w:szCs w:val="27"/>
          <w:shd w:val="clear" w:color="auto" w:fill="FFFFFF"/>
        </w:rPr>
      </w:pPr>
      <w:hyperlink r:id="rId43"/>
    </w:p>
    <w:p w:rsidR="00D0515B" w:rsidRDefault="00C96E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44"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t>День рожденья – праздник классный,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Поздравленья принимай: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Пусть придет к тебе удача,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Ты ее не отпускай!</w:t>
        </w:r>
      </w:hyperlink>
    </w:p>
    <w:p w:rsidR="00D0515B" w:rsidRDefault="00C96E23">
      <w:pPr>
        <w:rPr>
          <w:rFonts w:ascii="InformaPro-Normal" w:eastAsia="Times New Roman" w:hAnsi="InformaPro-Normal" w:cs="Times New Roman"/>
          <w:color w:val="0000FF"/>
          <w:sz w:val="27"/>
          <w:szCs w:val="27"/>
          <w:shd w:val="clear" w:color="auto" w:fill="FFFFFF"/>
        </w:rPr>
      </w:pPr>
      <w:hyperlink r:id="rId45"/>
    </w:p>
    <w:p w:rsidR="00D0515B" w:rsidRDefault="00C96E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46"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t>День рождения дарит чудо.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Будет пусть оно повсюду –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И в улыбках, и в словах,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И во всех твоих делах.</w:t>
        </w:r>
      </w:hyperlink>
    </w:p>
    <w:p w:rsidR="00D0515B" w:rsidRDefault="00C96E23">
      <w:pPr>
        <w:rPr>
          <w:rFonts w:ascii="InformaPro-Normal" w:eastAsia="Times New Roman" w:hAnsi="InformaPro-Normal" w:cs="Times New Roman"/>
          <w:color w:val="0000FF"/>
          <w:sz w:val="27"/>
          <w:szCs w:val="27"/>
          <w:shd w:val="clear" w:color="auto" w:fill="FFFFFF"/>
        </w:rPr>
      </w:pPr>
      <w:hyperlink r:id="rId47"/>
    </w:p>
    <w:p w:rsidR="00D0515B" w:rsidRDefault="00C96E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48"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t>Пожелаю настроения,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А еще добра,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Поздравляю с днем рождения!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Счастья и тепла!</w:t>
        </w:r>
      </w:hyperlink>
    </w:p>
    <w:p w:rsidR="00D0515B" w:rsidRDefault="00C96E23">
      <w:pPr>
        <w:rPr>
          <w:rFonts w:ascii="InformaPro-Normal" w:eastAsia="Times New Roman" w:hAnsi="InformaPro-Normal" w:cs="Times New Roman"/>
          <w:color w:val="0000FF"/>
          <w:sz w:val="27"/>
          <w:szCs w:val="27"/>
          <w:shd w:val="clear" w:color="auto" w:fill="FFFFFF"/>
        </w:rPr>
      </w:pPr>
      <w:hyperlink r:id="rId49"/>
    </w:p>
    <w:p w:rsidR="00D0515B" w:rsidRDefault="00C96E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50"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t>С днем рождения поздравляю!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Позитива пожелаю,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А еще и доброты,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Чтоб сбылись твои мечты!</w:t>
        </w:r>
      </w:hyperlink>
    </w:p>
    <w:p w:rsidR="00D0515B" w:rsidRDefault="00C96E23">
      <w:pPr>
        <w:rPr>
          <w:rFonts w:ascii="InformaPro-Normal" w:eastAsia="Times New Roman" w:hAnsi="InformaPro-Normal" w:cs="Times New Roman"/>
          <w:color w:val="0000FF"/>
          <w:sz w:val="27"/>
          <w:szCs w:val="27"/>
          <w:shd w:val="clear" w:color="auto" w:fill="FFFFFF"/>
        </w:rPr>
      </w:pPr>
      <w:hyperlink r:id="rId51"/>
    </w:p>
    <w:p w:rsidR="00D0515B" w:rsidRDefault="00C96E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52"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t>Пусть счастье не кончается всегда,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А жизнь твоя будет легка и светла,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Судьба пусть дарит много долгих лет,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Л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t>юбви тебе желаю, уюта, мира и побед.</w:t>
        </w:r>
      </w:hyperlink>
    </w:p>
    <w:p w:rsidR="00D0515B" w:rsidRDefault="00C96E23">
      <w:pPr>
        <w:rPr>
          <w:rFonts w:ascii="InformaPro-Normal" w:eastAsia="Times New Roman" w:hAnsi="InformaPro-Normal" w:cs="Times New Roman"/>
          <w:color w:val="0000FF"/>
          <w:sz w:val="27"/>
          <w:szCs w:val="27"/>
          <w:shd w:val="clear" w:color="auto" w:fill="FFFFFF"/>
        </w:rPr>
      </w:pPr>
      <w:hyperlink r:id="rId53"/>
    </w:p>
    <w:p w:rsidR="00D0515B" w:rsidRDefault="00C96E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54"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t>Желаю счастья в день рождения,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Всегда жить ярко и красиво,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Добра, цветного настроения</w:t>
        </w:r>
        <w:proofErr w:type="gramStart"/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И</w:t>
        </w:r>
        <w:proofErr w:type="gramEnd"/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t xml:space="preserve"> очень много позитива!</w:t>
        </w:r>
      </w:hyperlink>
    </w:p>
    <w:p w:rsidR="00D0515B" w:rsidRDefault="00C96E23">
      <w:pPr>
        <w:rPr>
          <w:rFonts w:ascii="InformaPro-Normal" w:eastAsia="Times New Roman" w:hAnsi="InformaPro-Normal" w:cs="Times New Roman"/>
          <w:color w:val="0000FF"/>
          <w:sz w:val="27"/>
          <w:szCs w:val="27"/>
          <w:shd w:val="clear" w:color="auto" w:fill="FFFFFF"/>
        </w:rPr>
      </w:pPr>
      <w:hyperlink r:id="rId55"/>
    </w:p>
    <w:p w:rsidR="00D0515B" w:rsidRDefault="00C96E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56">
        <w:proofErr w:type="gramStart"/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t>В день веселый, в день рожденья,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Пожелаю не варенья,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Не тортов, не блюд, солений,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А счастья, радости, везения,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Здоровья, денег и терпения,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Любви, удачи, вдохновения.</w:t>
        </w:r>
      </w:hyperlink>
      <w:proofErr w:type="gramEnd"/>
    </w:p>
    <w:p w:rsidR="00D0515B" w:rsidRDefault="00C96E23">
      <w:pPr>
        <w:rPr>
          <w:rFonts w:ascii="InformaPro-Normal" w:eastAsia="Times New Roman" w:hAnsi="InformaPro-Normal" w:cs="Times New Roman"/>
          <w:color w:val="0000FF"/>
          <w:sz w:val="27"/>
          <w:szCs w:val="27"/>
          <w:shd w:val="clear" w:color="auto" w:fill="FFFFFF"/>
        </w:rPr>
      </w:pPr>
      <w:hyperlink r:id="rId57"/>
    </w:p>
    <w:p w:rsidR="00D0515B" w:rsidRDefault="00C96E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58"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t>Держи удачу, словно птичку,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Живи легко, не усложняй,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Танцуй и пой, со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t>ри наличкой</w:t>
        </w:r>
        <w:proofErr w:type="gramStart"/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И</w:t>
        </w:r>
        <w:proofErr w:type="gramEnd"/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t xml:space="preserve"> всё, что хочешь, получай!</w:t>
        </w:r>
      </w:hyperlink>
    </w:p>
    <w:p w:rsidR="00D0515B" w:rsidRDefault="00C96E23">
      <w:pPr>
        <w:rPr>
          <w:rFonts w:ascii="InformaPro-Normal" w:eastAsia="Times New Roman" w:hAnsi="InformaPro-Normal" w:cs="Times New Roman"/>
          <w:color w:val="0000FF"/>
          <w:sz w:val="27"/>
          <w:szCs w:val="27"/>
          <w:shd w:val="clear" w:color="auto" w:fill="FFFFFF"/>
        </w:rPr>
      </w:pPr>
      <w:hyperlink r:id="rId59"/>
    </w:p>
    <w:p w:rsidR="00D0515B" w:rsidRDefault="00C96E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60"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t>Жизнь, как шкафчик с антрес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t>олью,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Пусть полна будет с лихвой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Счастьем, нежностью, любовью</w:t>
        </w:r>
        <w:proofErr w:type="gramStart"/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И</w:t>
        </w:r>
        <w:proofErr w:type="gramEnd"/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t xml:space="preserve"> удачею большой!</w:t>
        </w:r>
      </w:hyperlink>
    </w:p>
    <w:p w:rsidR="00D0515B" w:rsidRDefault="00C96E23">
      <w:pPr>
        <w:rPr>
          <w:rFonts w:ascii="InformaPro-Normal" w:eastAsia="Times New Roman" w:hAnsi="InformaPro-Normal" w:cs="Times New Roman"/>
          <w:color w:val="0000FF"/>
          <w:sz w:val="27"/>
          <w:szCs w:val="27"/>
          <w:shd w:val="clear" w:color="auto" w:fill="FFFFFF"/>
        </w:rPr>
      </w:pPr>
      <w:hyperlink r:id="rId61"/>
    </w:p>
    <w:p w:rsidR="00D0515B" w:rsidRDefault="00C96E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62"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t>Пусть шуршат в кармане бабки,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По пятам идёт везенье,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Каждый день твой будет сладким,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</w:r>
        <w:proofErr w:type="gramStart"/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t>Поднимать</w:t>
        </w:r>
        <w:proofErr w:type="gramEnd"/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t xml:space="preserve"> чтоб настроенье!</w:t>
        </w:r>
      </w:hyperlink>
    </w:p>
    <w:p w:rsidR="00D0515B" w:rsidRDefault="00C96E23">
      <w:pPr>
        <w:rPr>
          <w:rFonts w:ascii="InformaPro-Normal" w:eastAsia="Times New Roman" w:hAnsi="InformaPro-Normal" w:cs="Times New Roman"/>
          <w:color w:val="0000FF"/>
          <w:sz w:val="27"/>
          <w:szCs w:val="27"/>
          <w:shd w:val="clear" w:color="auto" w:fill="FFFFFF"/>
        </w:rPr>
      </w:pPr>
      <w:hyperlink r:id="rId63"/>
    </w:p>
    <w:p w:rsidR="00D0515B" w:rsidRDefault="00C96E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64"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t>Пусть несут к успеху ноги,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И финансы возрастают,</w:t>
        </w:r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И удача на пороге</w:t>
        </w:r>
        <w:proofErr w:type="gramStart"/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br/>
          <w:t>С</w:t>
        </w:r>
        <w:proofErr w:type="gramEnd"/>
        <w:r>
          <w:rPr>
            <w:rFonts w:ascii="InformaPro-Normal" w:eastAsia="Times New Roman" w:hAnsi="InformaPro-Normal" w:cs="Times New Roman"/>
            <w:color w:val="0000FF"/>
            <w:sz w:val="27"/>
            <w:szCs w:val="27"/>
            <w:shd w:val="clear" w:color="auto" w:fill="FFFFFF"/>
          </w:rPr>
          <w:t xml:space="preserve"> тобой встречи ожидает!</w:t>
        </w:r>
      </w:hyperlink>
    </w:p>
    <w:p w:rsidR="00D0515B" w:rsidRDefault="00C96E2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hyperlink r:id="rId65"/>
    </w:p>
    <w:sectPr w:rsidR="00D0515B">
      <w:footerReference w:type="default" r:id="rId66"/>
      <w:pgSz w:w="11906" w:h="16838"/>
      <w:pgMar w:top="624" w:right="851" w:bottom="766" w:left="1134" w:header="0" w:footer="709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6E23" w:rsidRDefault="00C96E23">
      <w:pPr>
        <w:spacing w:after="0" w:line="240" w:lineRule="auto"/>
      </w:pPr>
      <w:r>
        <w:separator/>
      </w:r>
    </w:p>
  </w:endnote>
  <w:endnote w:type="continuationSeparator" w:id="0">
    <w:p w:rsidR="00C96E23" w:rsidRDefault="00C96E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Arial"/>
    <w:charset w:val="01"/>
    <w:family w:val="swiss"/>
    <w:pitch w:val="variable"/>
  </w:font>
  <w:font w:name="Droid Sans Fallback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formaPro-Normal">
    <w:altName w:val="Times New Roman"/>
    <w:charset w:val="01"/>
    <w:family w:val="roman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515B" w:rsidRDefault="00C96E23">
    <w:pPr>
      <w:pStyle w:val="a8"/>
      <w:jc w:val="center"/>
    </w:pPr>
    <w:r>
      <w:fldChar w:fldCharType="begin"/>
    </w:r>
    <w:r>
      <w:instrText xml:space="preserve"> PAGE </w:instrText>
    </w:r>
    <w:r>
      <w:fldChar w:fldCharType="separate"/>
    </w:r>
    <w:r w:rsidR="00870E86">
      <w:rPr>
        <w:noProof/>
      </w:rPr>
      <w:t>4</w:t>
    </w:r>
    <w:r>
      <w:fldChar w:fldCharType="end"/>
    </w:r>
  </w:p>
  <w:p w:rsidR="00D0515B" w:rsidRDefault="00D0515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6E23" w:rsidRDefault="00C96E23">
      <w:pPr>
        <w:spacing w:after="0" w:line="240" w:lineRule="auto"/>
      </w:pPr>
      <w:r>
        <w:separator/>
      </w:r>
    </w:p>
  </w:footnote>
  <w:footnote w:type="continuationSeparator" w:id="0">
    <w:p w:rsidR="00C96E23" w:rsidRDefault="00C96E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0515B"/>
    <w:rsid w:val="003D0D27"/>
    <w:rsid w:val="00870E86"/>
    <w:rsid w:val="00A3660F"/>
    <w:rsid w:val="00C96E23"/>
    <w:rsid w:val="00D0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9730D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qFormat/>
    <w:rsid w:val="007E695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link w:val="a6"/>
    <w:uiPriority w:val="99"/>
    <w:semiHidden/>
    <w:qFormat/>
    <w:rsid w:val="00095B96"/>
  </w:style>
  <w:style w:type="character" w:customStyle="1" w:styleId="a7">
    <w:name w:val="Нижний колонтитул Знак"/>
    <w:basedOn w:val="a0"/>
    <w:link w:val="a8"/>
    <w:uiPriority w:val="99"/>
    <w:qFormat/>
    <w:rsid w:val="00095B96"/>
  </w:style>
  <w:style w:type="character" w:customStyle="1" w:styleId="a9">
    <w:name w:val="Основной текст_"/>
    <w:basedOn w:val="a0"/>
    <w:link w:val="3"/>
    <w:uiPriority w:val="99"/>
    <w:qFormat/>
    <w:rsid w:val="00A54267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11">
    <w:name w:val="Основной текст1"/>
    <w:basedOn w:val="a9"/>
    <w:uiPriority w:val="99"/>
    <w:qFormat/>
    <w:rsid w:val="00A54267"/>
    <w:rPr>
      <w:rFonts w:ascii="Times New Roman" w:eastAsia="Times New Roman" w:hAnsi="Times New Roman" w:cs="Times New Roman"/>
      <w:color w:val="000000"/>
      <w:spacing w:val="0"/>
      <w:w w:val="100"/>
      <w:sz w:val="25"/>
      <w:szCs w:val="25"/>
      <w:shd w:val="clear" w:color="auto" w:fill="FFFFFF"/>
      <w:lang w:val="ru-RU"/>
    </w:rPr>
  </w:style>
  <w:style w:type="character" w:customStyle="1" w:styleId="12pt0pt">
    <w:name w:val="Основной текст + 12 pt;Полужирный;Интервал 0 pt"/>
    <w:basedOn w:val="a9"/>
    <w:qFormat/>
    <w:rsid w:val="00BF34F3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10"/>
      <w:w w:val="100"/>
      <w:sz w:val="24"/>
      <w:szCs w:val="24"/>
      <w:u w:val="none"/>
      <w:shd w:val="clear" w:color="auto" w:fill="FFFFFF"/>
      <w:lang w:val="ru-RU"/>
    </w:rPr>
  </w:style>
  <w:style w:type="character" w:customStyle="1" w:styleId="22">
    <w:name w:val="Заголовок №2 (2)_"/>
    <w:basedOn w:val="a0"/>
    <w:link w:val="220"/>
    <w:qFormat/>
    <w:rsid w:val="00BF34F3"/>
    <w:rPr>
      <w:rFonts w:ascii="Times New Roman" w:eastAsia="Times New Roman" w:hAnsi="Times New Roman" w:cs="Times New Roman"/>
      <w:b/>
      <w:bCs/>
      <w:i/>
      <w:iCs/>
      <w:sz w:val="26"/>
      <w:szCs w:val="26"/>
      <w:shd w:val="clear" w:color="auto" w:fill="FFFFFF"/>
    </w:rPr>
  </w:style>
  <w:style w:type="character" w:customStyle="1" w:styleId="10">
    <w:name w:val="Заголовок 1 Знак"/>
    <w:basedOn w:val="a0"/>
    <w:link w:val="1"/>
    <w:uiPriority w:val="9"/>
    <w:qFormat/>
    <w:rsid w:val="009730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a">
    <w:name w:val="Hyperlink"/>
    <w:basedOn w:val="a0"/>
    <w:uiPriority w:val="99"/>
    <w:semiHidden/>
    <w:unhideWhenUsed/>
    <w:rsid w:val="00DF5AD7"/>
    <w:rPr>
      <w:color w:val="0000FF"/>
      <w:u w:val="single"/>
    </w:rPr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Open Sans" w:eastAsia="Droid Sans Fallback" w:hAnsi="Open Sans" w:cs="Lohit Devanagari"/>
      <w:sz w:val="28"/>
      <w:szCs w:val="28"/>
    </w:rPr>
  </w:style>
  <w:style w:type="paragraph" w:styleId="ac">
    <w:name w:val="Body Text"/>
    <w:basedOn w:val="a"/>
    <w:pPr>
      <w:spacing w:after="140"/>
    </w:pPr>
  </w:style>
  <w:style w:type="paragraph" w:styleId="ad">
    <w:name w:val="List"/>
    <w:basedOn w:val="ac"/>
    <w:rPr>
      <w:rFonts w:cs="Lohit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f">
    <w:name w:val="index heading"/>
    <w:basedOn w:val="a"/>
    <w:qFormat/>
    <w:pPr>
      <w:suppressLineNumbers/>
    </w:pPr>
    <w:rPr>
      <w:rFonts w:cs="Lohit Devanagari"/>
    </w:rPr>
  </w:style>
  <w:style w:type="paragraph" w:styleId="a4">
    <w:name w:val="Balloon Text"/>
    <w:basedOn w:val="a"/>
    <w:link w:val="a3"/>
    <w:uiPriority w:val="99"/>
    <w:semiHidden/>
    <w:unhideWhenUsed/>
    <w:qFormat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2">
    <w:name w:val="Обычный1"/>
    <w:qFormat/>
    <w:rsid w:val="007E6958"/>
    <w:pPr>
      <w:widowControl w:val="0"/>
      <w:snapToGrid w:val="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0">
    <w:name w:val="Колонтитул"/>
    <w:basedOn w:val="a"/>
    <w:qFormat/>
  </w:style>
  <w:style w:type="paragraph" w:styleId="a6">
    <w:name w:val="header"/>
    <w:basedOn w:val="a"/>
    <w:link w:val="a5"/>
    <w:uiPriority w:val="99"/>
    <w:semiHidden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footer"/>
    <w:basedOn w:val="a"/>
    <w:link w:val="a7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3">
    <w:name w:val="1"/>
    <w:qFormat/>
    <w:rsid w:val="00C152DC"/>
    <w:rPr>
      <w:rFonts w:ascii="Times New Roman" w:eastAsia="Times New Roman" w:hAnsi="Times New Roman" w:cs="Times New Roman"/>
      <w:sz w:val="24"/>
      <w:szCs w:val="20"/>
    </w:rPr>
  </w:style>
  <w:style w:type="paragraph" w:customStyle="1" w:styleId="3">
    <w:name w:val="Основной текст3"/>
    <w:basedOn w:val="a"/>
    <w:link w:val="a9"/>
    <w:uiPriority w:val="99"/>
    <w:qFormat/>
    <w:rsid w:val="00A54267"/>
    <w:pPr>
      <w:widowControl w:val="0"/>
      <w:shd w:val="clear" w:color="auto" w:fill="FFFFFF"/>
      <w:spacing w:after="0" w:line="317" w:lineRule="exact"/>
      <w:ind w:firstLine="700"/>
      <w:jc w:val="both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220">
    <w:name w:val="Заголовок №2 (2)"/>
    <w:basedOn w:val="a"/>
    <w:link w:val="22"/>
    <w:qFormat/>
    <w:rsid w:val="00BF34F3"/>
    <w:pPr>
      <w:widowControl w:val="0"/>
      <w:shd w:val="clear" w:color="auto" w:fill="FFFFFF"/>
      <w:spacing w:before="300" w:after="0" w:line="317" w:lineRule="exact"/>
      <w:ind w:firstLine="680"/>
      <w:jc w:val="both"/>
      <w:outlineLvl w:val="1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af1">
    <w:name w:val="List Paragraph"/>
    <w:basedOn w:val="a"/>
    <w:uiPriority w:val="34"/>
    <w:qFormat/>
    <w:rsid w:val="009B42A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4"/>
    </w:rPr>
  </w:style>
  <w:style w:type="paragraph" w:styleId="af2">
    <w:name w:val="No Spacing"/>
    <w:uiPriority w:val="99"/>
    <w:qFormat/>
    <w:rsid w:val="00045C02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Cell">
    <w:name w:val="ConsPlusCell"/>
    <w:uiPriority w:val="99"/>
    <w:qFormat/>
    <w:rsid w:val="00225523"/>
    <w:pPr>
      <w:widowControl w:val="0"/>
      <w:jc w:val="center"/>
    </w:pPr>
    <w:rPr>
      <w:rFonts w:eastAsia="Calibri" w:cs="Calibri"/>
    </w:rPr>
  </w:style>
  <w:style w:type="paragraph" w:customStyle="1" w:styleId="ConsPlusNormal">
    <w:name w:val="ConsPlusNormal"/>
    <w:qFormat/>
    <w:rsid w:val="00931D83"/>
    <w:pPr>
      <w:widowControl w:val="0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f3">
    <w:name w:val="Normal (Web)"/>
    <w:basedOn w:val="a"/>
    <w:uiPriority w:val="99"/>
    <w:semiHidden/>
    <w:unhideWhenUsed/>
    <w:qFormat/>
    <w:rsid w:val="00DF5AD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2karandasha.ru/pozdravleniya/s-dnem-rojdeniya/korotkie/105988.html" TargetMode="External"/><Relationship Id="rId21" Type="http://schemas.openxmlformats.org/officeDocument/2006/relationships/hyperlink" Target="https://2karandasha.ru/pozdravleniya/s-dnem-rojdeniya/korotkie/104964.html" TargetMode="External"/><Relationship Id="rId34" Type="http://schemas.openxmlformats.org/officeDocument/2006/relationships/hyperlink" Target="https://2karandasha.ru/pozdravleniya/s-dnem-rojdeniya/korotkie/105999.html" TargetMode="External"/><Relationship Id="rId42" Type="http://schemas.openxmlformats.org/officeDocument/2006/relationships/hyperlink" Target="https://2karandasha.ru/pozdravleniya/s-dnem-rojdeniya/korotkie/104468.html" TargetMode="External"/><Relationship Id="rId47" Type="http://schemas.openxmlformats.org/officeDocument/2006/relationships/hyperlink" Target="https://2karandasha.ru/pozdravleniya/s-dnem-rojdeniya/korotkie/104471.html" TargetMode="External"/><Relationship Id="rId50" Type="http://schemas.openxmlformats.org/officeDocument/2006/relationships/hyperlink" Target="https://2karandasha.ru/pozdravleniya/s-dnem-rojdeniya/korotkie/104472.html" TargetMode="External"/><Relationship Id="rId55" Type="http://schemas.openxmlformats.org/officeDocument/2006/relationships/hyperlink" Target="https://2karandasha.ru/pozdravleniya/s-dnem-rojdeniya/korotkie/104479.html" TargetMode="External"/><Relationship Id="rId63" Type="http://schemas.openxmlformats.org/officeDocument/2006/relationships/hyperlink" Target="https://2karandasha.ru/pozdravleniya/s-dnem-rojdeniya/korotkie/105000.html" TargetMode="External"/><Relationship Id="rId68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hyperlink" Target="https://2karandasha.ru/pozdravleniya/s-dnem-rojdeniya/korotkie/131499.html" TargetMode="External"/><Relationship Id="rId29" Type="http://schemas.openxmlformats.org/officeDocument/2006/relationships/hyperlink" Target="https://2karandasha.ru/pozdravleniya/s-dnem-rojdeniya/korotkie/104713.html" TargetMode="External"/><Relationship Id="rId11" Type="http://schemas.openxmlformats.org/officeDocument/2006/relationships/hyperlink" Target="https://2karandasha.ru/pozdravleniya/s-dnem-rojdeniya/prikolnye/131383.html" TargetMode="External"/><Relationship Id="rId24" Type="http://schemas.openxmlformats.org/officeDocument/2006/relationships/hyperlink" Target="https://2karandasha.ru/pozdravleniya/s-dnem-rojdeniya/korotkie/105220.html" TargetMode="External"/><Relationship Id="rId32" Type="http://schemas.openxmlformats.org/officeDocument/2006/relationships/hyperlink" Target="https://2karandasha.ru/pozdravleniya/s-dnem-rojdeniya/korotkie/106251.html" TargetMode="External"/><Relationship Id="rId37" Type="http://schemas.openxmlformats.org/officeDocument/2006/relationships/hyperlink" Target="https://2karandasha.ru/pozdravleniya/s-dnem-rojdeniya/korotkie/104977.html" TargetMode="External"/><Relationship Id="rId40" Type="http://schemas.openxmlformats.org/officeDocument/2006/relationships/hyperlink" Target="https://2karandasha.ru/pozdravleniya/s-dnem-rojdeniya/korotkie/106002.html" TargetMode="External"/><Relationship Id="rId45" Type="http://schemas.openxmlformats.org/officeDocument/2006/relationships/hyperlink" Target="https://2karandasha.ru/pozdravleniya/s-dnem-rojdeniya/korotkie/104470.html" TargetMode="External"/><Relationship Id="rId53" Type="http://schemas.openxmlformats.org/officeDocument/2006/relationships/hyperlink" Target="https://2karandasha.ru/pozdravleniya/s-dnem-rojdeniya/korotkie/104477.html" TargetMode="External"/><Relationship Id="rId58" Type="http://schemas.openxmlformats.org/officeDocument/2006/relationships/hyperlink" Target="https://2karandasha.ru/pozdravleniya/s-dnem-rojdeniya/korotkie/104992.html" TargetMode="External"/><Relationship Id="rId66" Type="http://schemas.openxmlformats.org/officeDocument/2006/relationships/footer" Target="footer1.xml"/><Relationship Id="rId5" Type="http://schemas.openxmlformats.org/officeDocument/2006/relationships/webSettings" Target="webSettings.xml"/><Relationship Id="rId61" Type="http://schemas.openxmlformats.org/officeDocument/2006/relationships/hyperlink" Target="https://2karandasha.ru/pozdravleniya/s-dnem-rojdeniya/korotkie/104999.html" TargetMode="External"/><Relationship Id="rId19" Type="http://schemas.openxmlformats.org/officeDocument/2006/relationships/hyperlink" Target="https://2karandasha.ru/pozdravleniya/s-dnem-rojdeniya/korotkie/104708.html" TargetMode="External"/><Relationship Id="rId14" Type="http://schemas.openxmlformats.org/officeDocument/2006/relationships/hyperlink" Target="https://2karandasha.ru/pozdravleniya/s-dnem-rojdeniya/korotkie/131505.html" TargetMode="External"/><Relationship Id="rId22" Type="http://schemas.openxmlformats.org/officeDocument/2006/relationships/hyperlink" Target="https://2karandasha.ru/pozdravleniya/s-dnem-rojdeniya/korotkie/104964.html" TargetMode="External"/><Relationship Id="rId27" Type="http://schemas.openxmlformats.org/officeDocument/2006/relationships/hyperlink" Target="https://2karandasha.ru/pozdravleniya/s-dnem-rojdeniya/korotkie/104455.html" TargetMode="External"/><Relationship Id="rId30" Type="http://schemas.openxmlformats.org/officeDocument/2006/relationships/hyperlink" Target="https://2karandasha.ru/pozdravleniya/s-dnem-rojdeniya/korotkie/104713.html" TargetMode="External"/><Relationship Id="rId35" Type="http://schemas.openxmlformats.org/officeDocument/2006/relationships/hyperlink" Target="https://2karandasha.ru/pozdravleniya/s-dnem-rojdeniya/korotkie/106000.html" TargetMode="External"/><Relationship Id="rId43" Type="http://schemas.openxmlformats.org/officeDocument/2006/relationships/hyperlink" Target="https://2karandasha.ru/pozdravleniya/s-dnem-rojdeniya/korotkie/106005.html" TargetMode="External"/><Relationship Id="rId48" Type="http://schemas.openxmlformats.org/officeDocument/2006/relationships/hyperlink" Target="https://2karandasha.ru/pozdravleniya/s-dnem-rojdeniya/korotkie/104471.html" TargetMode="External"/><Relationship Id="rId56" Type="http://schemas.openxmlformats.org/officeDocument/2006/relationships/hyperlink" Target="https://2karandasha.ru/pozdravleniya/s-dnem-rojdeniya/korotkie/104479.html" TargetMode="External"/><Relationship Id="rId64" Type="http://schemas.openxmlformats.org/officeDocument/2006/relationships/hyperlink" Target="https://2karandasha.ru/pozdravleniya/s-dnem-rojdeniya/korotkie/105000.html" TargetMode="External"/><Relationship Id="rId8" Type="http://schemas.openxmlformats.org/officeDocument/2006/relationships/image" Target="media/image1.png"/><Relationship Id="rId51" Type="http://schemas.openxmlformats.org/officeDocument/2006/relationships/hyperlink" Target="https://2karandasha.ru/pozdravleniya/s-dnem-rojdeniya/korotkie/106264.html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s://2karandasha.ru/pozdravleniya/s-dnem-rojdeniya/prikolnye/131383.html" TargetMode="External"/><Relationship Id="rId17" Type="http://schemas.openxmlformats.org/officeDocument/2006/relationships/hyperlink" Target="https://2karandasha.ru/pozdravleniya/s-dnem-rojdeniya/korotkie/105730.html" TargetMode="External"/><Relationship Id="rId25" Type="http://schemas.openxmlformats.org/officeDocument/2006/relationships/hyperlink" Target="https://2karandasha.ru/pozdravleniya/s-dnem-rojdeniya/korotkie/105988.html" TargetMode="External"/><Relationship Id="rId33" Type="http://schemas.openxmlformats.org/officeDocument/2006/relationships/hyperlink" Target="https://2karandasha.ru/pozdravleniya/s-dnem-rojdeniya/korotkie/105999.html" TargetMode="External"/><Relationship Id="rId38" Type="http://schemas.openxmlformats.org/officeDocument/2006/relationships/hyperlink" Target="https://2karandasha.ru/pozdravleniya/s-dnem-rojdeniya/korotkie/104977.html" TargetMode="External"/><Relationship Id="rId46" Type="http://schemas.openxmlformats.org/officeDocument/2006/relationships/hyperlink" Target="https://2karandasha.ru/pozdravleniya/s-dnem-rojdeniya/korotkie/104470.html" TargetMode="External"/><Relationship Id="rId59" Type="http://schemas.openxmlformats.org/officeDocument/2006/relationships/hyperlink" Target="https://2karandasha.ru/pozdravleniya/s-dnem-rojdeniya/korotkie/104994.html" TargetMode="External"/><Relationship Id="rId67" Type="http://schemas.openxmlformats.org/officeDocument/2006/relationships/fontTable" Target="fontTable.xml"/><Relationship Id="rId20" Type="http://schemas.openxmlformats.org/officeDocument/2006/relationships/hyperlink" Target="https://2karandasha.ru/pozdravleniya/s-dnem-rojdeniya/korotkie/104708.html" TargetMode="External"/><Relationship Id="rId41" Type="http://schemas.openxmlformats.org/officeDocument/2006/relationships/hyperlink" Target="https://2karandasha.ru/pozdravleniya/s-dnem-rojdeniya/korotkie/104468.html" TargetMode="External"/><Relationship Id="rId54" Type="http://schemas.openxmlformats.org/officeDocument/2006/relationships/hyperlink" Target="https://2karandasha.ru/pozdravleniya/s-dnem-rojdeniya/korotkie/104477.html" TargetMode="External"/><Relationship Id="rId62" Type="http://schemas.openxmlformats.org/officeDocument/2006/relationships/hyperlink" Target="https://2karandasha.ru/pozdravleniya/s-dnem-rojdeniya/korotkie/104999.htm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2karandasha.ru/pozdravleniya/s-dnem-rojdeniya/korotkie/131499.html" TargetMode="External"/><Relationship Id="rId23" Type="http://schemas.openxmlformats.org/officeDocument/2006/relationships/hyperlink" Target="https://2karandasha.ru/pozdravleniya/s-dnem-rojdeniya/korotkie/105220.html" TargetMode="External"/><Relationship Id="rId28" Type="http://schemas.openxmlformats.org/officeDocument/2006/relationships/hyperlink" Target="https://2karandasha.ru/pozdravleniya/s-dnem-rojdeniya/korotkie/104455.html" TargetMode="External"/><Relationship Id="rId36" Type="http://schemas.openxmlformats.org/officeDocument/2006/relationships/hyperlink" Target="https://2karandasha.ru/pozdravleniya/s-dnem-rojdeniya/korotkie/106000.html" TargetMode="External"/><Relationship Id="rId49" Type="http://schemas.openxmlformats.org/officeDocument/2006/relationships/hyperlink" Target="https://2karandasha.ru/pozdravleniya/s-dnem-rojdeniya/korotkie/104472.html" TargetMode="External"/><Relationship Id="rId57" Type="http://schemas.openxmlformats.org/officeDocument/2006/relationships/hyperlink" Target="https://2karandasha.ru/pozdravleniya/s-dnem-rojdeniya/korotkie/104992.html" TargetMode="External"/><Relationship Id="rId10" Type="http://schemas.openxmlformats.org/officeDocument/2006/relationships/hyperlink" Target="https://2karandasha.ru/pozdravleniya/s-dnem-rojdeniya/babushke/korotkie/131344.html" TargetMode="External"/><Relationship Id="rId31" Type="http://schemas.openxmlformats.org/officeDocument/2006/relationships/hyperlink" Target="https://2karandasha.ru/pozdravleniya/s-dnem-rojdeniya/korotkie/106251.html" TargetMode="External"/><Relationship Id="rId44" Type="http://schemas.openxmlformats.org/officeDocument/2006/relationships/hyperlink" Target="https://2karandasha.ru/pozdravleniya/s-dnem-rojdeniya/korotkie/106005.html" TargetMode="External"/><Relationship Id="rId52" Type="http://schemas.openxmlformats.org/officeDocument/2006/relationships/hyperlink" Target="https://2karandasha.ru/pozdravleniya/s-dnem-rojdeniya/korotkie/106264.html" TargetMode="External"/><Relationship Id="rId60" Type="http://schemas.openxmlformats.org/officeDocument/2006/relationships/hyperlink" Target="https://2karandasha.ru/pozdravleniya/s-dnem-rojdeniya/korotkie/104994.html" TargetMode="External"/><Relationship Id="rId65" Type="http://schemas.openxmlformats.org/officeDocument/2006/relationships/hyperlink" Target="https://2karandasha.ru/pozdravleniya/s-dnem-rojdeniya/korotkie/105000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2karandasha.ru/pozdravleniya/s-dnem-rojdeniya/babushke/korotkie/131344.html" TargetMode="External"/><Relationship Id="rId13" Type="http://schemas.openxmlformats.org/officeDocument/2006/relationships/hyperlink" Target="https://2karandasha.ru/pozdravleniya/s-dnem-rojdeniya/korotkie/131505.html" TargetMode="External"/><Relationship Id="rId18" Type="http://schemas.openxmlformats.org/officeDocument/2006/relationships/hyperlink" Target="https://2karandasha.ru/pozdravleniya/s-dnem-rojdeniya/korotkie/105730.html" TargetMode="External"/><Relationship Id="rId39" Type="http://schemas.openxmlformats.org/officeDocument/2006/relationships/hyperlink" Target="https://2karandasha.ru/pozdravleniya/s-dnem-rojdeniya/korotkie/106002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A825C-94BE-4750-A698-2279C2D35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1408</TotalTime>
  <Pages>10</Pages>
  <Words>2932</Words>
  <Characters>16713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dc:description/>
  <cp:lastModifiedBy>КСП2</cp:lastModifiedBy>
  <cp:revision>30</cp:revision>
  <cp:lastPrinted>2023-09-28T10:49:00Z</cp:lastPrinted>
  <dcterms:created xsi:type="dcterms:W3CDTF">2017-09-19T10:35:00Z</dcterms:created>
  <dcterms:modified xsi:type="dcterms:W3CDTF">2024-09-27T09:07:00Z</dcterms:modified>
  <dc:language>ru-RU</dc:language>
</cp:coreProperties>
</file>